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ADD" w:rsidRPr="001D0A75" w:rsidRDefault="008B1ADD" w:rsidP="008B1ADD">
      <w:pPr>
        <w:rPr>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1pt;margin-top:49.8pt;width:421.5pt;height:76.55pt;z-index:-251660800" fillcolor="#92d050" strokecolor="#c00000">
            <v:shadow color="#868686"/>
            <v:textpath style="font-family:&quot;Akhbar MT&quot;;font-size:32pt" trim="t" fitpath="t" string=" الغزو الإثيوبي&#10;"/>
            <w10:wrap type="square"/>
          </v:shape>
        </w:pict>
      </w:r>
    </w:p>
    <w:p w:rsidR="008B1ADD" w:rsidRPr="001D0A75" w:rsidRDefault="008B1ADD" w:rsidP="008B1ADD">
      <w:pPr>
        <w:tabs>
          <w:tab w:val="left" w:pos="3718"/>
        </w:tabs>
        <w:rPr>
          <w:rtl/>
        </w:rPr>
      </w:pPr>
    </w:p>
    <w:p w:rsidR="008B1ADD" w:rsidRPr="001D0A75" w:rsidRDefault="008B1ADD" w:rsidP="008B1ADD">
      <w:pPr>
        <w:tabs>
          <w:tab w:val="left" w:pos="3718"/>
        </w:tabs>
        <w:rPr>
          <w:rtl/>
        </w:rPr>
      </w:pPr>
    </w:p>
    <w:p w:rsidR="008B1ADD" w:rsidRPr="001D0A75" w:rsidRDefault="008B1ADD" w:rsidP="008B1ADD">
      <w:pPr>
        <w:tabs>
          <w:tab w:val="left" w:pos="3838"/>
        </w:tabs>
        <w:rPr>
          <w:rtl/>
        </w:rPr>
      </w:pPr>
      <w:r>
        <w:rPr>
          <w:noProof/>
          <w:rtl/>
        </w:rPr>
        <w:pict>
          <v:shape id="_x0000_s1029" type="#_x0000_t136" style="position:absolute;left:0;text-align:left;margin-left:190.1pt;margin-top:7pt;width:87pt;height:39.75pt;z-index:251658752" fillcolor="#c0504d" strokecolor="#c00000">
            <v:shadow color="#868686"/>
            <v:textpath style="font-family:&quot;Akhbar MT&quot;;font-size:24pt;v-text-kern:t" trim="t" fitpath="t" string="بين"/>
            <w10:wrap type="square"/>
          </v:shape>
        </w:pict>
      </w:r>
      <w:r w:rsidRPr="001D0A75">
        <w:rPr>
          <w:rtl/>
        </w:rPr>
        <w:tab/>
      </w:r>
    </w:p>
    <w:p w:rsidR="008B1ADD" w:rsidRPr="001D0A75" w:rsidRDefault="008B1ADD" w:rsidP="008B1ADD">
      <w:pPr>
        <w:tabs>
          <w:tab w:val="left" w:pos="3838"/>
        </w:tabs>
        <w:rPr>
          <w:rtl/>
        </w:rPr>
      </w:pPr>
    </w:p>
    <w:p w:rsidR="008B1ADD" w:rsidRPr="001D0A75" w:rsidRDefault="008B1ADD" w:rsidP="008B1ADD">
      <w:pPr>
        <w:tabs>
          <w:tab w:val="left" w:pos="3838"/>
        </w:tabs>
        <w:rPr>
          <w:rtl/>
        </w:rPr>
      </w:pPr>
    </w:p>
    <w:p w:rsidR="008B1ADD" w:rsidRPr="001D0A75" w:rsidRDefault="008B1ADD" w:rsidP="008B1ADD">
      <w:pPr>
        <w:rPr>
          <w:rtl/>
        </w:rPr>
      </w:pPr>
    </w:p>
    <w:p w:rsidR="008B1ADD" w:rsidRPr="001D0A75" w:rsidRDefault="008B1ADD" w:rsidP="008B1ADD">
      <w:pPr>
        <w:tabs>
          <w:tab w:val="left" w:pos="3973"/>
        </w:tabs>
        <w:rPr>
          <w:rtl/>
        </w:rPr>
      </w:pPr>
      <w:r w:rsidRPr="001D0A75">
        <w:rPr>
          <w:rtl/>
        </w:rPr>
        <w:tab/>
      </w:r>
      <w:r>
        <w:rPr>
          <w:noProof/>
          <w:rtl/>
        </w:rPr>
        <w:pict>
          <v:shape id="_x0000_s1030" type="#_x0000_t136" style="position:absolute;left:0;text-align:left;margin-left:37.85pt;margin-top:23.55pt;width:364.5pt;height:87.75pt;z-index:251659776;mso-position-horizontal-relative:text;mso-position-vertical-relative:text" fillcolor="#92d050" strokecolor="#c00000">
            <v:shadow color="#868686"/>
            <v:textpath style="font-family:&quot;Akhbar MT&quot;;font-size:32pt;v-text-kern:t" trim="t" fitpath="t" string="الأمس واليوم"/>
            <w10:wrap type="square"/>
          </v:shape>
        </w:pict>
      </w:r>
    </w:p>
    <w:p w:rsidR="008B1ADD" w:rsidRPr="001D0A75" w:rsidRDefault="008B1ADD" w:rsidP="008B1ADD">
      <w:pPr>
        <w:tabs>
          <w:tab w:val="left" w:pos="3838"/>
        </w:tabs>
        <w:rPr>
          <w:rtl/>
        </w:rPr>
      </w:pPr>
    </w:p>
    <w:p w:rsidR="008B1ADD" w:rsidRPr="001D0A75" w:rsidRDefault="008B1ADD" w:rsidP="008B1ADD">
      <w:pPr>
        <w:tabs>
          <w:tab w:val="left" w:pos="3838"/>
        </w:tabs>
        <w:rPr>
          <w:rtl/>
        </w:rPr>
      </w:pPr>
      <w:r>
        <w:rPr>
          <w:noProof/>
          <w:rtl/>
        </w:rPr>
        <w:pict>
          <v:shape id="_x0000_s1027" type="#_x0000_t136" style="position:absolute;left:0;text-align:left;margin-left:103.85pt;margin-top:5.7pt;width:211.5pt;height:233.6pt;z-index:-251659776" fillcolor="black">
            <v:fill rotate="t"/>
            <v:shadow color="#868686"/>
            <v:textpath style="font-family:&quot;Arabic Typesetting&quot;;font-size:32pt;v-text-kern:t" trim="t" fitpath="t" string="&#10;&#10;&#10;أبي عبد الرحمن العمري"/>
            <w10:wrap type="square"/>
          </v:shape>
        </w:pict>
      </w:r>
    </w:p>
    <w:p w:rsidR="008B1ADD" w:rsidRPr="001D0A75" w:rsidRDefault="008B1ADD" w:rsidP="008B1ADD">
      <w:pPr>
        <w:tabs>
          <w:tab w:val="left" w:pos="3838"/>
        </w:tabs>
        <w:rPr>
          <w:rtl/>
        </w:rPr>
      </w:pPr>
    </w:p>
    <w:p w:rsidR="008B1ADD" w:rsidRPr="001D0A75" w:rsidRDefault="008B1ADD" w:rsidP="008B1ADD">
      <w:pPr>
        <w:tabs>
          <w:tab w:val="left" w:pos="3838"/>
        </w:tabs>
        <w:rPr>
          <w:rtl/>
        </w:rPr>
      </w:pPr>
    </w:p>
    <w:p w:rsidR="008B1ADD" w:rsidRPr="001D0A75" w:rsidRDefault="008B1ADD" w:rsidP="008B1ADD">
      <w:pPr>
        <w:tabs>
          <w:tab w:val="left" w:pos="3838"/>
        </w:tabs>
        <w:rPr>
          <w:rtl/>
        </w:rPr>
      </w:pPr>
    </w:p>
    <w:p w:rsidR="008B1ADD" w:rsidRPr="001D0A75" w:rsidRDefault="008B1ADD" w:rsidP="008B1ADD">
      <w:pPr>
        <w:tabs>
          <w:tab w:val="left" w:pos="3838"/>
        </w:tabs>
        <w:rPr>
          <w:rtl/>
        </w:rPr>
      </w:pPr>
    </w:p>
    <w:p w:rsidR="008B1ADD" w:rsidRPr="001D0A75" w:rsidRDefault="008B1ADD" w:rsidP="008B1ADD">
      <w:pPr>
        <w:tabs>
          <w:tab w:val="left" w:pos="3838"/>
        </w:tabs>
        <w:rPr>
          <w:rtl/>
        </w:rPr>
      </w:pPr>
      <w:r>
        <w:rPr>
          <w:noProof/>
          <w:rtl/>
        </w:rPr>
        <w:pict>
          <v:shape id="_x0000_s1028" type="#_x0000_t136" style="position:absolute;left:0;text-align:left;margin-left:166.05pt;margin-top:-.35pt;width:90pt;height:31.5pt;z-index:251657728" fillcolor="black">
            <v:shadow color="#868686"/>
            <v:textpath style="font-family:&quot;Arabic Typesetting&quot;;font-size:28pt;v-text-kern:t" trim="t" fitpath="t" string="تأليف:"/>
            <w10:wrap type="square"/>
          </v:shape>
        </w:pict>
      </w:r>
    </w:p>
    <w:p w:rsidR="008B1ADD" w:rsidRPr="001D0A75" w:rsidRDefault="008B1ADD" w:rsidP="008B1ADD">
      <w:pPr>
        <w:rPr>
          <w:rFonts w:hint="cs"/>
          <w:rtl/>
        </w:rPr>
      </w:pPr>
    </w:p>
    <w:p w:rsidR="008B1ADD" w:rsidRPr="001D0A75" w:rsidRDefault="008B1ADD" w:rsidP="008B1ADD">
      <w:pPr>
        <w:rPr>
          <w:rtl/>
        </w:rPr>
      </w:pPr>
    </w:p>
    <w:p w:rsidR="008B1ADD" w:rsidRPr="001D0A75" w:rsidRDefault="008B1ADD" w:rsidP="008B1ADD">
      <w:pPr>
        <w:rPr>
          <w:rtl/>
        </w:rPr>
      </w:pPr>
    </w:p>
    <w:p w:rsidR="008B1ADD" w:rsidRPr="001D0A75" w:rsidRDefault="008B1ADD" w:rsidP="008B1ADD">
      <w:pPr>
        <w:rPr>
          <w:rtl/>
        </w:rPr>
      </w:pPr>
    </w:p>
    <w:p w:rsidR="008B1ADD" w:rsidRPr="001D0A75" w:rsidRDefault="008B1ADD" w:rsidP="008B1ADD">
      <w:pPr>
        <w:rPr>
          <w:rtl/>
        </w:rPr>
      </w:pPr>
    </w:p>
    <w:p w:rsidR="008B1ADD" w:rsidRPr="001D0A75" w:rsidRDefault="008B1ADD" w:rsidP="008B1ADD">
      <w:pPr>
        <w:rPr>
          <w:rtl/>
        </w:rPr>
      </w:pPr>
    </w:p>
    <w:p w:rsidR="008B1ADD" w:rsidRPr="001D0A75" w:rsidRDefault="008B1ADD" w:rsidP="008B1ADD">
      <w:pPr>
        <w:rPr>
          <w:rtl/>
        </w:rPr>
      </w:pPr>
      <w:r w:rsidRPr="001D0A75">
        <w:rPr>
          <w:rFonts w:hint="cs"/>
          <w:rtl/>
        </w:rPr>
        <w:t xml:space="preserve"> </w:t>
      </w:r>
    </w:p>
    <w:p w:rsidR="008B1ADD" w:rsidRPr="001D0A75" w:rsidRDefault="008B1ADD" w:rsidP="008B1ADD">
      <w:pPr>
        <w:tabs>
          <w:tab w:val="left" w:pos="943"/>
        </w:tabs>
        <w:jc w:val="center"/>
        <w:rPr>
          <w:b/>
          <w:bCs/>
          <w:color w:val="auto"/>
          <w:rtl/>
        </w:rPr>
      </w:pPr>
      <w:r w:rsidRPr="001D0A75">
        <w:rPr>
          <w:rFonts w:hint="cs"/>
          <w:b/>
          <w:bCs/>
          <w:color w:val="auto"/>
          <w:rtl/>
        </w:rPr>
        <w:lastRenderedPageBreak/>
        <w:t>بسم الله الرحمن الرحيم.</w:t>
      </w:r>
    </w:p>
    <w:p w:rsidR="008B1ADD" w:rsidRPr="00235FB2" w:rsidRDefault="008B1ADD" w:rsidP="008B1ADD">
      <w:pPr>
        <w:rPr>
          <w:sz w:val="38"/>
          <w:szCs w:val="38"/>
          <w:rtl/>
        </w:rPr>
      </w:pPr>
      <w:r w:rsidRPr="00235FB2">
        <w:rPr>
          <w:rFonts w:hint="cs"/>
          <w:sz w:val="38"/>
          <w:szCs w:val="38"/>
          <w:rtl/>
        </w:rPr>
        <w:t>الحمد لله رب العالمين الرحمن الرحيم مالك يوم الدين.</w:t>
      </w:r>
    </w:p>
    <w:p w:rsidR="008B1ADD" w:rsidRPr="00B6396E" w:rsidRDefault="008B1ADD" w:rsidP="008B1ADD">
      <w:pPr>
        <w:rPr>
          <w:rFonts w:ascii="Traditional Arabic" w:hAnsi="Traditional Arabic"/>
          <w:rtl/>
        </w:rPr>
      </w:pPr>
      <w:r w:rsidRPr="00235FB2">
        <w:rPr>
          <w:rFonts w:hint="cs"/>
          <w:sz w:val="38"/>
          <w:szCs w:val="38"/>
          <w:rtl/>
        </w:rPr>
        <w:t>خلق البشر فجعلهم في دار الابتلاء والامتحان واختبرهم بتقلب الأيام وتعاقب الأزمان لحكمة</w:t>
      </w:r>
      <w:r w:rsidRPr="008B1ADD">
        <w:rPr>
          <w:rFonts w:ascii="Traditional Arabic" w:hAnsi="Traditional Arabic"/>
          <w:color w:val="auto"/>
          <w:rtl/>
        </w:rPr>
        <w:t>﴿</w:t>
      </w:r>
      <w:r w:rsidRPr="008B1ADD">
        <w:rPr>
          <w:rFonts w:ascii="Traditional Arabic" w:hAnsi="Traditional Arabic"/>
          <w:b/>
          <w:bCs/>
          <w:color w:val="auto"/>
          <w:rtl/>
          <w:lang w:eastAsia="en-US"/>
        </w:rPr>
        <w:t>لِيَبْلُوَكُمْ أَيُّكُمْ أَحْسَنُ عَمَلًا</w:t>
      </w:r>
      <w:r w:rsidRPr="008B1ADD">
        <w:rPr>
          <w:rFonts w:ascii="Traditional Arabic" w:hAnsi="Traditional Arabic"/>
          <w:color w:val="auto"/>
          <w:rtl/>
        </w:rPr>
        <w:t>﴾</w:t>
      </w:r>
      <w:r w:rsidRPr="00235FB2">
        <w:rPr>
          <w:rFonts w:hint="cs"/>
          <w:sz w:val="38"/>
          <w:szCs w:val="38"/>
          <w:rtl/>
        </w:rPr>
        <w:t xml:space="preserve"> </w:t>
      </w:r>
      <w:r>
        <w:rPr>
          <w:rFonts w:ascii="Traditional Arabic" w:eastAsia="Calibri" w:hAnsi="Traditional Arabic"/>
          <w:color w:val="auto"/>
          <w:sz w:val="28"/>
          <w:szCs w:val="28"/>
          <w:rtl/>
          <w:lang w:eastAsia="en-US"/>
        </w:rPr>
        <w:t>الملك</w:t>
      </w:r>
      <w:r>
        <w:rPr>
          <w:rFonts w:ascii="Traditional Arabic" w:eastAsia="Calibri" w:hAnsi="Traditional Arabic" w:hint="cs"/>
          <w:color w:val="auto"/>
          <w:sz w:val="28"/>
          <w:szCs w:val="28"/>
          <w:rtl/>
          <w:lang w:eastAsia="en-US"/>
        </w:rPr>
        <w:t>: 2</w:t>
      </w:r>
      <w:r w:rsidRPr="007355EE">
        <w:rPr>
          <w:rFonts w:ascii="Traditional Arabic" w:hAnsi="Traditional Arabic"/>
          <w:color w:val="auto"/>
          <w:sz w:val="28"/>
          <w:szCs w:val="28"/>
          <w:rtl/>
        </w:rPr>
        <w:t>]</w:t>
      </w:r>
      <w:r>
        <w:rPr>
          <w:rFonts w:ascii="Traditional Arabic" w:hAnsi="Traditional Arabic" w:hint="cs"/>
          <w:rtl/>
        </w:rPr>
        <w:t>.</w:t>
      </w:r>
    </w:p>
    <w:p w:rsidR="008B1ADD" w:rsidRPr="00235FB2" w:rsidRDefault="008B1ADD" w:rsidP="008B1ADD">
      <w:pPr>
        <w:rPr>
          <w:rFonts w:ascii="Traditional Arabic" w:hAnsi="Traditional Arabic"/>
          <w:color w:val="auto"/>
          <w:spacing w:val="20"/>
          <w:sz w:val="38"/>
          <w:szCs w:val="38"/>
          <w:rtl/>
          <w:lang w:eastAsia="en-US"/>
        </w:rPr>
      </w:pPr>
      <w:r w:rsidRPr="00235FB2">
        <w:rPr>
          <w:rFonts w:hint="cs"/>
          <w:sz w:val="38"/>
          <w:szCs w:val="38"/>
          <w:rtl/>
        </w:rPr>
        <w:t>أحمده سبحانه على ما أنعم وأشكره على ما قضى وأسأله أن يجعل كل قضاء قضاه خيرا لنا وأصلي وأسلم على المبعوث رحمة للعالمين القائل:</w:t>
      </w:r>
      <w:r w:rsidRPr="00235FB2">
        <w:rPr>
          <w:rFonts w:ascii="Traditional Arabic" w:hAnsi="Traditional Arabic"/>
          <w:b/>
          <w:bCs/>
          <w:sz w:val="38"/>
          <w:szCs w:val="38"/>
          <w:rtl/>
          <w:lang w:eastAsia="en-US"/>
        </w:rPr>
        <w:t xml:space="preserve"> </w:t>
      </w:r>
      <w:r w:rsidRPr="00235FB2">
        <w:rPr>
          <w:rFonts w:ascii="Traditional Arabic" w:hAnsi="Traditional Arabic"/>
          <w:color w:val="auto"/>
          <w:spacing w:val="20"/>
          <w:sz w:val="38"/>
          <w:szCs w:val="38"/>
          <w:rtl/>
          <w:lang w:eastAsia="en-US"/>
        </w:rPr>
        <w:t>«</w:t>
      </w:r>
      <w:r w:rsidRPr="00235FB2">
        <w:rPr>
          <w:rFonts w:ascii="Traditional Arabic" w:hAnsi="Traditional Arabic"/>
          <w:color w:val="auto"/>
          <w:sz w:val="38"/>
          <w:szCs w:val="38"/>
          <w:rtl/>
          <w:lang w:eastAsia="en-US"/>
        </w:rPr>
        <w:t>ما من عام إلا الذي بعده شر منه حتى تلقوا ربكم</w:t>
      </w:r>
      <w:r w:rsidRPr="00235FB2">
        <w:rPr>
          <w:rFonts w:ascii="Traditional Arabic" w:hAnsi="Traditional Arabic"/>
          <w:color w:val="auto"/>
          <w:spacing w:val="20"/>
          <w:sz w:val="38"/>
          <w:szCs w:val="38"/>
          <w:rtl/>
          <w:lang w:eastAsia="en-US"/>
        </w:rPr>
        <w:t>»</w:t>
      </w:r>
      <w:r w:rsidRPr="00235FB2">
        <w:rPr>
          <w:rFonts w:ascii="Traditional Arabic" w:hAnsi="Traditional Arabic" w:hint="cs"/>
          <w:color w:val="auto"/>
          <w:spacing w:val="20"/>
          <w:sz w:val="38"/>
          <w:szCs w:val="38"/>
          <w:rtl/>
          <w:lang w:eastAsia="en-US"/>
        </w:rPr>
        <w:t xml:space="preserve"> وعلى آله وصحبه أجمعين.</w:t>
      </w:r>
    </w:p>
    <w:p w:rsidR="008B1ADD" w:rsidRPr="00235FB2" w:rsidRDefault="008B1ADD" w:rsidP="008B1ADD">
      <w:pPr>
        <w:rPr>
          <w:rFonts w:ascii="Traditional Arabic" w:hAnsi="Traditional Arabic"/>
          <w:b/>
          <w:bCs/>
          <w:color w:val="auto"/>
          <w:spacing w:val="20"/>
          <w:sz w:val="38"/>
          <w:szCs w:val="38"/>
          <w:rtl/>
          <w:lang w:eastAsia="en-US"/>
        </w:rPr>
      </w:pPr>
      <w:r w:rsidRPr="00235FB2">
        <w:rPr>
          <w:rFonts w:ascii="Traditional Arabic" w:hAnsi="Traditional Arabic" w:hint="cs"/>
          <w:b/>
          <w:bCs/>
          <w:color w:val="auto"/>
          <w:spacing w:val="20"/>
          <w:sz w:val="38"/>
          <w:szCs w:val="38"/>
          <w:rtl/>
          <w:lang w:eastAsia="en-US"/>
        </w:rPr>
        <w:t>أما بعد:</w:t>
      </w:r>
    </w:p>
    <w:p w:rsidR="008B1ADD" w:rsidRDefault="008B1ADD" w:rsidP="008B1ADD">
      <w:pPr>
        <w:rPr>
          <w:rFonts w:ascii="Traditional Arabic" w:hAnsi="Traditional Arabic"/>
          <w:color w:val="auto"/>
          <w:kern w:val="16"/>
          <w:position w:val="-2"/>
          <w:rtl/>
        </w:rPr>
      </w:pPr>
      <w:r w:rsidRPr="00235FB2">
        <w:rPr>
          <w:rFonts w:ascii="Traditional Arabic" w:hAnsi="Traditional Arabic" w:hint="cs"/>
          <w:color w:val="auto"/>
          <w:spacing w:val="20"/>
          <w:sz w:val="38"/>
          <w:szCs w:val="38"/>
          <w:rtl/>
          <w:lang w:eastAsia="en-US"/>
        </w:rPr>
        <w:t>فإن الأمة الإسلامية ما زالت تتعرض لحملات صليبية شرسة متتالية</w:t>
      </w:r>
      <w:r w:rsidRPr="00235FB2">
        <w:rPr>
          <w:rFonts w:ascii="Traditional Arabic" w:hAnsi="Traditional Arabic" w:hint="cs"/>
          <w:color w:val="auto"/>
          <w:spacing w:val="-2"/>
          <w:kern w:val="16"/>
          <w:position w:val="-2"/>
          <w:sz w:val="38"/>
          <w:szCs w:val="38"/>
          <w:rtl/>
        </w:rPr>
        <w:t xml:space="preserve"> منذ قرون </w:t>
      </w:r>
      <w:r w:rsidRPr="00235FB2">
        <w:rPr>
          <w:rFonts w:ascii="Traditional Arabic" w:hAnsi="Traditional Arabic" w:hint="cs"/>
          <w:color w:val="auto"/>
          <w:kern w:val="16"/>
          <w:position w:val="-2"/>
          <w:sz w:val="38"/>
          <w:szCs w:val="38"/>
          <w:rtl/>
        </w:rPr>
        <w:t xml:space="preserve">وكانت القوى الصليبية تخطّط للزحف صفاً واحداً لحرب المسلمين واستئصال شأفتهم، وإسقاط الخلافة الإسلامية، ذلك </w:t>
      </w:r>
      <w:r w:rsidRPr="00235FB2">
        <w:rPr>
          <w:rFonts w:hint="cs"/>
          <w:kern w:val="16"/>
          <w:position w:val="-2"/>
          <w:sz w:val="38"/>
          <w:szCs w:val="38"/>
          <w:rtl/>
        </w:rPr>
        <w:t>الرمز الرابط بين المسلمين في شرق الأرض وغربها</w:t>
      </w:r>
      <w:r w:rsidRPr="00235FB2">
        <w:rPr>
          <w:rFonts w:ascii="Traditional Arabic" w:hAnsi="Traditional Arabic" w:hint="cs"/>
          <w:color w:val="auto"/>
          <w:kern w:val="16"/>
          <w:position w:val="-2"/>
          <w:sz w:val="38"/>
          <w:szCs w:val="38"/>
          <w:rtl/>
        </w:rPr>
        <w:t xml:space="preserve"> وأعدوا لذلك مائة مشروع</w:t>
      </w:r>
      <w:r w:rsidRPr="00954A2C">
        <w:rPr>
          <w:rStyle w:val="FootnoteReference"/>
          <w:rtl/>
        </w:rPr>
        <w:t>(</w:t>
      </w:r>
      <w:r>
        <w:rPr>
          <w:rStyle w:val="FootnoteReference"/>
          <w:rtl/>
        </w:rPr>
        <w:footnoteReference w:id="1"/>
      </w:r>
      <w:r w:rsidRPr="00954A2C">
        <w:rPr>
          <w:rStyle w:val="FootnoteReference"/>
          <w:rtl/>
        </w:rPr>
        <w:t>)</w:t>
      </w:r>
      <w:r>
        <w:rPr>
          <w:rFonts w:ascii="Traditional Arabic" w:hAnsi="Traditional Arabic" w:hint="cs"/>
          <w:color w:val="auto"/>
          <w:kern w:val="16"/>
          <w:position w:val="-2"/>
          <w:rtl/>
        </w:rPr>
        <w:t>.</w:t>
      </w:r>
    </w:p>
    <w:p w:rsidR="008B1ADD" w:rsidRPr="001D0A75" w:rsidRDefault="008B1ADD" w:rsidP="008B1ADD">
      <w:pPr>
        <w:rPr>
          <w:kern w:val="16"/>
          <w:position w:val="-2"/>
          <w:rtl/>
        </w:rPr>
      </w:pPr>
      <w:r w:rsidRPr="00235FB2">
        <w:rPr>
          <w:rFonts w:ascii="Traditional Arabic" w:hAnsi="Traditional Arabic" w:hint="cs"/>
          <w:color w:val="auto"/>
          <w:kern w:val="16"/>
          <w:position w:val="-2"/>
          <w:sz w:val="38"/>
          <w:szCs w:val="38"/>
          <w:rtl/>
        </w:rPr>
        <w:t xml:space="preserve">وفي </w:t>
      </w:r>
      <w:r w:rsidRPr="00235FB2">
        <w:rPr>
          <w:rFonts w:ascii="Traditional Arabic" w:hAnsi="Traditional Arabic"/>
          <w:color w:val="auto"/>
          <w:spacing w:val="20"/>
          <w:sz w:val="38"/>
          <w:szCs w:val="38"/>
          <w:rtl/>
          <w:lang w:eastAsia="en-US"/>
        </w:rPr>
        <w:t>«</w:t>
      </w:r>
      <w:r w:rsidRPr="00235FB2">
        <w:rPr>
          <w:rFonts w:ascii="Traditional Arabic" w:hAnsi="Traditional Arabic" w:hint="cs"/>
          <w:color w:val="auto"/>
          <w:kern w:val="16"/>
          <w:position w:val="-2"/>
          <w:sz w:val="38"/>
          <w:szCs w:val="38"/>
          <w:rtl/>
        </w:rPr>
        <w:t>مدة ستة قرون متتابعة كانت الشعوب المسيحية تهاجم الدولة العثمانية وكان الوزراء ورجال السياسة وأصحاب الأقلام يهيئون برامج تقسيم هذه السلطنة</w:t>
      </w:r>
      <w:r w:rsidRPr="00235FB2">
        <w:rPr>
          <w:rFonts w:ascii="Traditional Arabic" w:hAnsi="Traditional Arabic"/>
          <w:color w:val="auto"/>
          <w:spacing w:val="20"/>
          <w:sz w:val="38"/>
          <w:szCs w:val="38"/>
          <w:rtl/>
          <w:lang w:eastAsia="en-US"/>
        </w:rPr>
        <w:t>»</w:t>
      </w:r>
      <w:r w:rsidRPr="00954A2C">
        <w:rPr>
          <w:rStyle w:val="FootnoteReference"/>
          <w:rtl/>
        </w:rPr>
        <w:t>(</w:t>
      </w:r>
      <w:r>
        <w:rPr>
          <w:rStyle w:val="FootnoteReference"/>
          <w:rtl/>
        </w:rPr>
        <w:footnoteReference w:id="2"/>
      </w:r>
      <w:r w:rsidRPr="00954A2C">
        <w:rPr>
          <w:rStyle w:val="FootnoteReference"/>
          <w:rtl/>
        </w:rPr>
        <w:t>)</w:t>
      </w:r>
      <w:r w:rsidRPr="001D0A75">
        <w:rPr>
          <w:rFonts w:hint="cs"/>
          <w:kern w:val="16"/>
          <w:position w:val="-2"/>
          <w:rtl/>
        </w:rPr>
        <w:t>.</w:t>
      </w:r>
    </w:p>
    <w:p w:rsidR="008B1ADD" w:rsidRPr="00235FB2" w:rsidRDefault="008B1ADD" w:rsidP="008B1ADD">
      <w:pPr>
        <w:rPr>
          <w:kern w:val="16"/>
          <w:position w:val="-2"/>
          <w:sz w:val="38"/>
          <w:szCs w:val="38"/>
          <w:rtl/>
        </w:rPr>
      </w:pPr>
      <w:r w:rsidRPr="00235FB2">
        <w:rPr>
          <w:rFonts w:hint="cs"/>
          <w:kern w:val="16"/>
          <w:position w:val="-2"/>
          <w:sz w:val="38"/>
          <w:szCs w:val="38"/>
          <w:rtl/>
        </w:rPr>
        <w:t>لم يتغير الوضع بل ازدا</w:t>
      </w:r>
      <w:r w:rsidRPr="00235FB2">
        <w:rPr>
          <w:rFonts w:hint="eastAsia"/>
          <w:kern w:val="16"/>
          <w:position w:val="-2"/>
          <w:sz w:val="38"/>
          <w:szCs w:val="38"/>
          <w:rtl/>
        </w:rPr>
        <w:t>د</w:t>
      </w:r>
      <w:r w:rsidRPr="00235FB2">
        <w:rPr>
          <w:rFonts w:hint="cs"/>
          <w:kern w:val="16"/>
          <w:position w:val="-2"/>
          <w:sz w:val="38"/>
          <w:szCs w:val="38"/>
          <w:rtl/>
        </w:rPr>
        <w:t xml:space="preserve"> سوءً، والحرب شراسة، وقرروا المحظورات الأربعة في العالم الإسلامي، وهي: </w:t>
      </w:r>
    </w:p>
    <w:p w:rsidR="008B1ADD" w:rsidRPr="00235FB2" w:rsidRDefault="008B1ADD" w:rsidP="008B1ADD">
      <w:pPr>
        <w:pStyle w:val="ListParagraph"/>
        <w:numPr>
          <w:ilvl w:val="0"/>
          <w:numId w:val="10"/>
        </w:numPr>
        <w:ind w:left="281" w:hanging="425"/>
        <w:rPr>
          <w:kern w:val="16"/>
          <w:position w:val="-2"/>
          <w:sz w:val="38"/>
          <w:szCs w:val="38"/>
          <w:rtl/>
        </w:rPr>
      </w:pPr>
      <w:r w:rsidRPr="00235FB2">
        <w:rPr>
          <w:rFonts w:hint="cs"/>
          <w:kern w:val="16"/>
          <w:position w:val="-2"/>
          <w:sz w:val="38"/>
          <w:szCs w:val="38"/>
          <w:rtl/>
        </w:rPr>
        <w:t xml:space="preserve">حظر أي نظام إسلامي يطبق الشريعة في العالم. </w:t>
      </w:r>
    </w:p>
    <w:p w:rsidR="008B1ADD" w:rsidRPr="00235FB2" w:rsidRDefault="008B1ADD" w:rsidP="008B1ADD">
      <w:pPr>
        <w:pStyle w:val="ListParagraph"/>
        <w:numPr>
          <w:ilvl w:val="0"/>
          <w:numId w:val="10"/>
        </w:numPr>
        <w:ind w:left="281" w:hanging="425"/>
        <w:rPr>
          <w:kern w:val="16"/>
          <w:position w:val="-2"/>
          <w:sz w:val="38"/>
          <w:szCs w:val="38"/>
          <w:rtl/>
        </w:rPr>
      </w:pPr>
      <w:r w:rsidRPr="00235FB2">
        <w:rPr>
          <w:rFonts w:hint="cs"/>
          <w:kern w:val="16"/>
          <w:position w:val="-2"/>
          <w:sz w:val="38"/>
          <w:szCs w:val="38"/>
          <w:rtl/>
        </w:rPr>
        <w:t xml:space="preserve">حظر أي جيش ذي توجه إسلامي في العالم. </w:t>
      </w:r>
    </w:p>
    <w:p w:rsidR="008B1ADD" w:rsidRPr="00235FB2" w:rsidRDefault="008B1ADD" w:rsidP="008B1ADD">
      <w:pPr>
        <w:pStyle w:val="ListParagraph"/>
        <w:numPr>
          <w:ilvl w:val="0"/>
          <w:numId w:val="10"/>
        </w:numPr>
        <w:ind w:left="281" w:hanging="425"/>
        <w:rPr>
          <w:kern w:val="16"/>
          <w:position w:val="-2"/>
          <w:sz w:val="38"/>
          <w:szCs w:val="38"/>
          <w:rtl/>
        </w:rPr>
      </w:pPr>
      <w:r w:rsidRPr="00235FB2">
        <w:rPr>
          <w:rFonts w:hint="cs"/>
          <w:kern w:val="16"/>
          <w:position w:val="-2"/>
          <w:sz w:val="38"/>
          <w:szCs w:val="38"/>
          <w:rtl/>
        </w:rPr>
        <w:t xml:space="preserve">حظر أي اجتماع للمسلمين تحت نظام واحد. </w:t>
      </w:r>
    </w:p>
    <w:p w:rsidR="008B1ADD" w:rsidRPr="00235FB2" w:rsidRDefault="008B1ADD" w:rsidP="008B1ADD">
      <w:pPr>
        <w:pStyle w:val="ListParagraph"/>
        <w:numPr>
          <w:ilvl w:val="0"/>
          <w:numId w:val="10"/>
        </w:numPr>
        <w:ind w:left="281" w:hanging="425"/>
        <w:rPr>
          <w:kern w:val="16"/>
          <w:position w:val="-2"/>
          <w:sz w:val="38"/>
          <w:szCs w:val="38"/>
          <w:rtl/>
        </w:rPr>
      </w:pPr>
      <w:r w:rsidRPr="00235FB2">
        <w:rPr>
          <w:rFonts w:hint="cs"/>
          <w:kern w:val="16"/>
          <w:position w:val="-2"/>
          <w:sz w:val="38"/>
          <w:szCs w:val="38"/>
          <w:rtl/>
        </w:rPr>
        <w:t xml:space="preserve">حظر أي منظمة أو حركة تسعى إلى تحقيق المحظورات السابقة. </w:t>
      </w:r>
    </w:p>
    <w:p w:rsidR="008B1ADD" w:rsidRPr="007B23FE" w:rsidRDefault="008B1ADD" w:rsidP="00B06928">
      <w:pPr>
        <w:rPr>
          <w:kern w:val="16"/>
          <w:position w:val="-2"/>
          <w:sz w:val="32"/>
          <w:szCs w:val="32"/>
          <w:rtl/>
        </w:rPr>
      </w:pPr>
      <w:r w:rsidRPr="00235FB2">
        <w:rPr>
          <w:rFonts w:ascii="Traditional Arabic" w:hAnsi="Traditional Arabic" w:hint="cs"/>
          <w:color w:val="auto"/>
          <w:spacing w:val="20"/>
          <w:sz w:val="38"/>
          <w:szCs w:val="38"/>
          <w:rtl/>
          <w:lang w:eastAsia="en-US"/>
        </w:rPr>
        <w:t>وفي كل لحظة يزداد شرههم وطمعهم في النيل من المسلمين، وقد أعدوا المنظمات والميزانيات الهائلة والمشاريع المحكمة لحرب المسلمين وإبعادهم عن دينهم ولا يقبلون منا إلا التدين بدينهم وإتباع ملتهم كما بيّن الله في كتابه وأخبر عن عداوتهم الشديدة لنا وأنهم يسوؤهم سعادتنا:</w:t>
      </w:r>
      <w:r w:rsidRPr="008B1ADD">
        <w:rPr>
          <w:rFonts w:ascii="Traditional Arabic" w:hAnsi="Traditional Arabic"/>
          <w:color w:val="auto"/>
          <w:rtl/>
          <w:lang w:eastAsia="en-US"/>
        </w:rPr>
        <w:t>﴿</w:t>
      </w:r>
      <w:r w:rsidRPr="008B1ADD">
        <w:rPr>
          <w:rFonts w:ascii="Traditional Arabic" w:hAnsi="Traditional Arabic"/>
          <w:b/>
          <w:bCs/>
          <w:color w:val="auto"/>
          <w:rtl/>
          <w:lang w:eastAsia="en-US"/>
        </w:rPr>
        <w:t>وَلَنْ تَرْضَى عَنْكَ الْيَهُودُ وَلَا النَّصَارَى حَتَّى تَتَّبِعَ مِلَّتَهُمْ</w:t>
      </w:r>
      <w:r w:rsidRPr="008B1ADD">
        <w:rPr>
          <w:rFonts w:ascii="Traditional Arabic" w:hAnsi="Traditional Arabic"/>
          <w:color w:val="auto"/>
          <w:rtl/>
          <w:lang w:eastAsia="en-US"/>
        </w:rPr>
        <w:t>﴾</w:t>
      </w:r>
      <w:r w:rsidRPr="007B23FE">
        <w:rPr>
          <w:rFonts w:ascii="Traditional Arabic" w:hAnsi="Traditional Arabic"/>
          <w:color w:val="auto"/>
          <w:sz w:val="32"/>
          <w:szCs w:val="32"/>
          <w:rtl/>
          <w:lang w:eastAsia="en-US"/>
        </w:rPr>
        <w:t>البقرة</w:t>
      </w:r>
      <w:r>
        <w:rPr>
          <w:rFonts w:ascii="Traditional Arabic" w:hAnsi="Traditional Arabic" w:hint="cs"/>
          <w:color w:val="auto"/>
          <w:spacing w:val="20"/>
          <w:sz w:val="32"/>
          <w:szCs w:val="32"/>
          <w:rtl/>
          <w:lang w:eastAsia="en-US"/>
        </w:rPr>
        <w:t>: 120</w:t>
      </w:r>
      <w:r w:rsidRPr="007B23FE">
        <w:rPr>
          <w:rFonts w:ascii="Traditional Arabic" w:hAnsi="Traditional Arabic"/>
          <w:color w:val="auto"/>
          <w:spacing w:val="20"/>
          <w:sz w:val="32"/>
          <w:szCs w:val="32"/>
          <w:rtl/>
          <w:lang w:eastAsia="en-US"/>
        </w:rPr>
        <w:t>]</w:t>
      </w:r>
      <w:r w:rsidRPr="007B23FE">
        <w:rPr>
          <w:rFonts w:ascii="Traditional Arabic" w:hAnsi="Traditional Arabic" w:hint="cs"/>
          <w:color w:val="auto"/>
          <w:spacing w:val="20"/>
          <w:sz w:val="32"/>
          <w:szCs w:val="32"/>
          <w:rtl/>
          <w:lang w:eastAsia="en-US"/>
        </w:rPr>
        <w:t xml:space="preserve"> </w:t>
      </w:r>
      <w:r w:rsidRPr="008B1ADD">
        <w:rPr>
          <w:rFonts w:ascii="Traditional Arabic" w:hAnsi="Traditional Arabic" w:hint="cs"/>
          <w:color w:val="auto"/>
          <w:spacing w:val="20"/>
          <w:sz w:val="38"/>
          <w:szCs w:val="38"/>
          <w:rtl/>
          <w:lang w:eastAsia="en-US"/>
        </w:rPr>
        <w:t>وقال تعالى</w:t>
      </w:r>
      <w:r w:rsidRPr="007B23FE">
        <w:rPr>
          <w:rFonts w:ascii="Traditional Arabic" w:hAnsi="Traditional Arabic" w:hint="cs"/>
          <w:color w:val="auto"/>
          <w:spacing w:val="20"/>
          <w:sz w:val="32"/>
          <w:szCs w:val="32"/>
          <w:rtl/>
          <w:lang w:eastAsia="en-US"/>
        </w:rPr>
        <w:t>:</w:t>
      </w:r>
      <w:r w:rsidRPr="007B23FE">
        <w:rPr>
          <w:rFonts w:ascii="QCF_BSML" w:hAnsi="QCF_BSML" w:cs="QCF_BSML"/>
          <w:sz w:val="32"/>
          <w:szCs w:val="32"/>
          <w:rtl/>
          <w:lang w:eastAsia="en-US"/>
        </w:rPr>
        <w:t xml:space="preserve"> </w:t>
      </w:r>
      <w:r w:rsidRPr="008B1ADD">
        <w:rPr>
          <w:rFonts w:ascii="Traditional Arabic" w:hAnsi="Traditional Arabic"/>
          <w:color w:val="auto"/>
          <w:rtl/>
          <w:lang w:eastAsia="en-US"/>
        </w:rPr>
        <w:t>﴿</w:t>
      </w:r>
      <w:r w:rsidRPr="008B1ADD">
        <w:rPr>
          <w:rFonts w:ascii="Traditional Arabic" w:hAnsi="Traditional Arabic"/>
          <w:b/>
          <w:bCs/>
          <w:color w:val="auto"/>
          <w:rtl/>
          <w:lang w:eastAsia="en-US"/>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rsidRPr="008B1ADD">
        <w:rPr>
          <w:rFonts w:ascii="Traditional Arabic" w:hAnsi="Traditional Arabic"/>
          <w:color w:val="auto"/>
          <w:rtl/>
          <w:lang w:eastAsia="en-US"/>
        </w:rPr>
        <w:t>﴾</w:t>
      </w:r>
      <w:r>
        <w:rPr>
          <w:rFonts w:ascii="Traditional Arabic" w:hAnsi="Traditional Arabic" w:hint="cs"/>
          <w:color w:val="auto"/>
          <w:sz w:val="32"/>
          <w:szCs w:val="32"/>
          <w:rtl/>
          <w:lang w:eastAsia="en-US"/>
        </w:rPr>
        <w:t xml:space="preserve"> </w:t>
      </w:r>
      <w:r w:rsidRPr="007B23FE">
        <w:rPr>
          <w:rFonts w:ascii="Traditional Arabic" w:hAnsi="Traditional Arabic"/>
          <w:color w:val="auto"/>
          <w:sz w:val="32"/>
          <w:szCs w:val="32"/>
          <w:rtl/>
          <w:lang w:eastAsia="en-US"/>
        </w:rPr>
        <w:t>آل عمران</w:t>
      </w:r>
      <w:r>
        <w:rPr>
          <w:rFonts w:ascii="Traditional Arabic" w:hAnsi="Traditional Arabic" w:hint="cs"/>
          <w:color w:val="auto"/>
          <w:sz w:val="32"/>
          <w:szCs w:val="32"/>
          <w:rtl/>
          <w:lang w:eastAsia="en-US"/>
        </w:rPr>
        <w:t>:118</w:t>
      </w:r>
      <w:r w:rsidRPr="007B23FE">
        <w:rPr>
          <w:rFonts w:ascii="Traditional Arabic" w:hAnsi="Traditional Arabic"/>
          <w:color w:val="auto"/>
          <w:spacing w:val="20"/>
          <w:sz w:val="32"/>
          <w:szCs w:val="32"/>
          <w:rtl/>
          <w:lang w:eastAsia="en-US"/>
        </w:rPr>
        <w:t>]</w:t>
      </w:r>
      <w:r w:rsidRPr="007B23FE">
        <w:rPr>
          <w:rFonts w:ascii="Traditional Arabic" w:hAnsi="Traditional Arabic" w:hint="cs"/>
          <w:color w:val="auto"/>
          <w:spacing w:val="20"/>
          <w:sz w:val="32"/>
          <w:szCs w:val="32"/>
          <w:rtl/>
          <w:lang w:eastAsia="en-US"/>
        </w:rPr>
        <w:t xml:space="preserve">، </w:t>
      </w:r>
      <w:r w:rsidRPr="008B1ADD">
        <w:rPr>
          <w:rFonts w:ascii="Traditional Arabic" w:hAnsi="Traditional Arabic" w:hint="cs"/>
          <w:color w:val="auto"/>
          <w:spacing w:val="20"/>
          <w:sz w:val="38"/>
          <w:szCs w:val="38"/>
          <w:rtl/>
          <w:lang w:eastAsia="en-US"/>
        </w:rPr>
        <w:t>وقال تعالى:</w:t>
      </w:r>
      <w:r w:rsidRPr="007B23FE">
        <w:rPr>
          <w:rFonts w:ascii="Traditional Arabic" w:hAnsi="Traditional Arabic" w:hint="cs"/>
          <w:color w:val="auto"/>
          <w:spacing w:val="20"/>
          <w:sz w:val="32"/>
          <w:szCs w:val="32"/>
          <w:rtl/>
          <w:lang w:eastAsia="en-US"/>
        </w:rPr>
        <w:t xml:space="preserve"> </w:t>
      </w:r>
      <w:r w:rsidRPr="008B1ADD">
        <w:rPr>
          <w:rFonts w:ascii="Traditional Arabic" w:hAnsi="Traditional Arabic"/>
          <w:color w:val="auto"/>
          <w:rtl/>
          <w:lang w:eastAsia="en-US"/>
        </w:rPr>
        <w:t>﴿</w:t>
      </w:r>
      <w:r w:rsidRPr="008B1ADD">
        <w:rPr>
          <w:rFonts w:ascii="Traditional Arabic" w:hAnsi="Traditional Arabic"/>
          <w:b/>
          <w:bCs/>
          <w:color w:val="auto"/>
          <w:rtl/>
          <w:lang w:eastAsia="en-US"/>
        </w:rPr>
        <w:t>إِنْ تَمْسَسْكُمْ حَسَنَةٌ تَسُؤْهُمْ وَإِنْ تُصِبْكُمْ سَيِّئَةٌ يَفْرَحُوا بِهَا</w:t>
      </w:r>
      <w:r w:rsidRPr="008B1ADD">
        <w:rPr>
          <w:rFonts w:ascii="Traditional Arabic" w:hAnsi="Traditional Arabic"/>
          <w:color w:val="auto"/>
          <w:rtl/>
          <w:lang w:eastAsia="en-US"/>
        </w:rPr>
        <w:t>﴾</w:t>
      </w:r>
      <w:r w:rsidRPr="007B23FE">
        <w:rPr>
          <w:rFonts w:ascii="Traditional Arabic" w:hAnsi="Traditional Arabic"/>
          <w:color w:val="auto"/>
          <w:sz w:val="32"/>
          <w:szCs w:val="32"/>
          <w:rtl/>
          <w:lang w:eastAsia="en-US"/>
        </w:rPr>
        <w:t>آل عمران</w:t>
      </w:r>
      <w:r>
        <w:rPr>
          <w:rFonts w:ascii="Traditional Arabic" w:hAnsi="Traditional Arabic" w:hint="cs"/>
          <w:color w:val="auto"/>
          <w:spacing w:val="20"/>
          <w:sz w:val="32"/>
          <w:szCs w:val="32"/>
          <w:rtl/>
          <w:lang w:eastAsia="en-US"/>
        </w:rPr>
        <w:t>:120</w:t>
      </w:r>
      <w:r w:rsidRPr="007B23FE">
        <w:rPr>
          <w:rFonts w:ascii="Traditional Arabic" w:hAnsi="Traditional Arabic"/>
          <w:color w:val="auto"/>
          <w:spacing w:val="20"/>
          <w:sz w:val="32"/>
          <w:szCs w:val="32"/>
          <w:rtl/>
          <w:lang w:eastAsia="en-US"/>
        </w:rPr>
        <w:t>]</w:t>
      </w:r>
      <w:r w:rsidRPr="007B23FE">
        <w:rPr>
          <w:rFonts w:ascii="Traditional Arabic" w:hAnsi="Traditional Arabic" w:hint="cs"/>
          <w:color w:val="auto"/>
          <w:spacing w:val="20"/>
          <w:sz w:val="32"/>
          <w:szCs w:val="32"/>
          <w:rtl/>
          <w:lang w:eastAsia="en-US"/>
        </w:rPr>
        <w:t xml:space="preserve">، </w:t>
      </w:r>
      <w:r w:rsidRPr="008B1ADD">
        <w:rPr>
          <w:rFonts w:ascii="Traditional Arabic" w:hAnsi="Traditional Arabic" w:hint="cs"/>
          <w:color w:val="auto"/>
          <w:spacing w:val="20"/>
          <w:sz w:val="38"/>
          <w:szCs w:val="38"/>
          <w:rtl/>
          <w:lang w:eastAsia="en-US"/>
        </w:rPr>
        <w:t>وقال تعالى</w:t>
      </w:r>
      <w:r w:rsidRPr="00B06928">
        <w:rPr>
          <w:rFonts w:ascii="Traditional Arabic" w:hAnsi="Traditional Arabic" w:hint="cs"/>
          <w:color w:val="auto"/>
          <w:spacing w:val="20"/>
          <w:rtl/>
          <w:lang w:eastAsia="en-US"/>
        </w:rPr>
        <w:t>:</w:t>
      </w:r>
      <w:r w:rsidR="00B06928" w:rsidRPr="00B06928">
        <w:rPr>
          <w:rFonts w:ascii="Traditional Arabic" w:hAnsi="Traditional Arabic"/>
          <w:color w:val="auto"/>
          <w:spacing w:val="20"/>
          <w:rtl/>
          <w:lang w:eastAsia="en-US"/>
        </w:rPr>
        <w:t>﴿</w:t>
      </w:r>
      <w:r w:rsidR="00B06928" w:rsidRPr="00B06928">
        <w:rPr>
          <w:rFonts w:ascii="Traditional Arabic" w:hAnsi="Traditional Arabic"/>
          <w:b/>
          <w:bCs/>
          <w:rtl/>
          <w:lang w:eastAsia="en-US"/>
        </w:rPr>
        <w:t xml:space="preserve"> وَدُّوا لَوْ تَكْفُرُونَ كَمَا كَفَرُوا فَتَكُونُونَ سَوَاءً</w:t>
      </w:r>
      <w:r w:rsidR="00B06928" w:rsidRPr="00B06928">
        <w:rPr>
          <w:rFonts w:ascii="Traditional Arabic" w:hAnsi="Traditional Arabic"/>
          <w:color w:val="auto"/>
          <w:spacing w:val="20"/>
          <w:rtl/>
          <w:lang w:eastAsia="en-US"/>
        </w:rPr>
        <w:t>﴾</w:t>
      </w:r>
      <w:r w:rsidRPr="007B23FE">
        <w:rPr>
          <w:rFonts w:ascii="Traditional Arabic" w:hAnsi="Traditional Arabic"/>
          <w:color w:val="auto"/>
          <w:sz w:val="32"/>
          <w:szCs w:val="32"/>
          <w:rtl/>
          <w:lang w:eastAsia="en-US"/>
        </w:rPr>
        <w:t>النساء</w:t>
      </w:r>
      <w:r w:rsidR="00B06928">
        <w:rPr>
          <w:rFonts w:ascii="Traditional Arabic" w:hAnsi="Traditional Arabic" w:hint="cs"/>
          <w:color w:val="auto"/>
          <w:sz w:val="32"/>
          <w:szCs w:val="32"/>
          <w:rtl/>
          <w:lang w:eastAsia="en-US"/>
        </w:rPr>
        <w:t>:89</w:t>
      </w:r>
      <w:r w:rsidRPr="007B23FE">
        <w:rPr>
          <w:rFonts w:ascii="Traditional Arabic" w:hAnsi="Traditional Arabic"/>
          <w:color w:val="auto"/>
          <w:spacing w:val="20"/>
          <w:sz w:val="32"/>
          <w:szCs w:val="32"/>
          <w:rtl/>
          <w:lang w:eastAsia="en-US"/>
        </w:rPr>
        <w:t>]</w:t>
      </w:r>
      <w:r w:rsidRPr="007B23FE">
        <w:rPr>
          <w:rFonts w:ascii="Traditional Arabic" w:hAnsi="Traditional Arabic" w:hint="cs"/>
          <w:color w:val="auto"/>
          <w:spacing w:val="20"/>
          <w:sz w:val="32"/>
          <w:szCs w:val="32"/>
          <w:rtl/>
          <w:lang w:eastAsia="en-US"/>
        </w:rPr>
        <w:t>.</w:t>
      </w:r>
    </w:p>
    <w:p w:rsidR="008B1ADD" w:rsidRPr="001D0A75" w:rsidRDefault="008B1ADD" w:rsidP="008B1ADD">
      <w:pPr>
        <w:rPr>
          <w:rFonts w:ascii="Traditional Arabic" w:hAnsi="Traditional Arabic"/>
          <w:color w:val="auto"/>
          <w:spacing w:val="20"/>
          <w:rtl/>
          <w:lang w:eastAsia="en-US"/>
        </w:rPr>
      </w:pPr>
      <w:r w:rsidRPr="00235FB2">
        <w:rPr>
          <w:rFonts w:ascii="Traditional Arabic" w:hAnsi="Traditional Arabic" w:hint="cs"/>
          <w:color w:val="auto"/>
          <w:spacing w:val="20"/>
          <w:sz w:val="38"/>
          <w:szCs w:val="38"/>
          <w:rtl/>
          <w:lang w:eastAsia="en-US"/>
        </w:rPr>
        <w:t>وقد حقّقت لهم الحملات الصليبية على العالم الإسلامي مكاسب لم يحلموا بها،حيث أحكموا القبضة على العالم الإسلامي فوضعوا قوانين أمنية مشددة بلغت ذروتها في العقود الأخيرة فحدث للناس اضطراب شديد من أجل الخوف والذل الذي أصابهم، واشتغلوا بالابتعاد عن كل ما من شأنه أن يثير غضبهم ولو كان من قطعيات الشريعة وثوابتها، ولو كان هذا من عوام المسلمين لكان الخطب أسهل، بل أشد الناس اشتغالاً بهذا هم خواص الأمة وعلمائها وهذا من موت الخواطر</w:t>
      </w:r>
      <w:r w:rsidRPr="00235FB2">
        <w:rPr>
          <w:rFonts w:ascii="Traditional Arabic" w:hAnsi="Traditional Arabic" w:hint="cs"/>
          <w:spacing w:val="-2"/>
          <w:kern w:val="16"/>
          <w:position w:val="-2"/>
          <w:sz w:val="38"/>
          <w:szCs w:val="38"/>
          <w:rtl/>
        </w:rPr>
        <w:t xml:space="preserve">، </w:t>
      </w:r>
      <w:r w:rsidRPr="00235FB2">
        <w:rPr>
          <w:rFonts w:ascii="Traditional Arabic" w:hAnsi="Traditional Arabic" w:hint="cs"/>
          <w:color w:val="auto"/>
          <w:kern w:val="16"/>
          <w:position w:val="-2"/>
          <w:sz w:val="38"/>
          <w:szCs w:val="38"/>
          <w:rtl/>
          <w:lang w:eastAsia="en-US"/>
        </w:rPr>
        <w:t>قال الإمام ابن حزم الأندلسي:</w:t>
      </w:r>
      <w:r w:rsidRPr="00235FB2">
        <w:rPr>
          <w:rFonts w:ascii="Traditional Arabic" w:hAnsi="Traditional Arabic"/>
          <w:color w:val="auto"/>
          <w:sz w:val="38"/>
          <w:szCs w:val="38"/>
          <w:rtl/>
          <w:lang w:eastAsia="en-US"/>
        </w:rPr>
        <w:t>«</w:t>
      </w:r>
      <w:r w:rsidRPr="00235FB2">
        <w:rPr>
          <w:rFonts w:ascii="Traditional Arabic" w:hAnsi="Traditional Arabic"/>
          <w:color w:val="auto"/>
          <w:kern w:val="16"/>
          <w:position w:val="-2"/>
          <w:sz w:val="38"/>
          <w:szCs w:val="38"/>
          <w:rtl/>
          <w:lang w:eastAsia="en-US"/>
        </w:rPr>
        <w:t>وأما من تلفت دولتهم وغلب عليهم عدوهم</w:t>
      </w:r>
      <w:r w:rsidRPr="00235FB2">
        <w:rPr>
          <w:rFonts w:ascii="Traditional Arabic" w:hAnsi="Traditional Arabic" w:hint="cs"/>
          <w:color w:val="auto"/>
          <w:kern w:val="16"/>
          <w:position w:val="-2"/>
          <w:sz w:val="38"/>
          <w:szCs w:val="38"/>
          <w:rtl/>
          <w:lang w:eastAsia="en-US"/>
        </w:rPr>
        <w:t>،</w:t>
      </w:r>
      <w:r w:rsidRPr="00235FB2">
        <w:rPr>
          <w:rFonts w:ascii="Traditional Arabic" w:hAnsi="Traditional Arabic"/>
          <w:color w:val="auto"/>
          <w:kern w:val="16"/>
          <w:position w:val="-2"/>
          <w:sz w:val="38"/>
          <w:szCs w:val="38"/>
          <w:rtl/>
          <w:lang w:eastAsia="en-US"/>
        </w:rPr>
        <w:t xml:space="preserve"> واشتغلوا بالخوف والحاجة والذل وخدمة أعدائهم</w:t>
      </w:r>
      <w:r w:rsidRPr="00235FB2">
        <w:rPr>
          <w:rFonts w:ascii="Traditional Arabic" w:hAnsi="Traditional Arabic" w:hint="cs"/>
          <w:color w:val="auto"/>
          <w:kern w:val="16"/>
          <w:position w:val="-2"/>
          <w:sz w:val="38"/>
          <w:szCs w:val="38"/>
          <w:rtl/>
          <w:lang w:eastAsia="en-US"/>
        </w:rPr>
        <w:t>،</w:t>
      </w:r>
      <w:r w:rsidRPr="00235FB2">
        <w:rPr>
          <w:rFonts w:ascii="Traditional Arabic" w:hAnsi="Traditional Arabic"/>
          <w:color w:val="auto"/>
          <w:kern w:val="16"/>
          <w:position w:val="-2"/>
          <w:sz w:val="38"/>
          <w:szCs w:val="38"/>
          <w:rtl/>
          <w:lang w:eastAsia="en-US"/>
        </w:rPr>
        <w:t xml:space="preserve"> فمضمون منهم موت الخواطر</w:t>
      </w:r>
      <w:r w:rsidRPr="00235FB2">
        <w:rPr>
          <w:rFonts w:ascii="Traditional Arabic" w:hAnsi="Traditional Arabic"/>
          <w:color w:val="auto"/>
          <w:sz w:val="38"/>
          <w:szCs w:val="38"/>
          <w:rtl/>
          <w:lang w:eastAsia="en-US"/>
        </w:rPr>
        <w:t>»</w:t>
      </w:r>
      <w:r w:rsidRPr="00954A2C">
        <w:rPr>
          <w:rStyle w:val="FootnoteReference"/>
          <w:rtl/>
        </w:rPr>
        <w:t>(</w:t>
      </w:r>
      <w:r>
        <w:rPr>
          <w:rStyle w:val="FootnoteReference"/>
          <w:rtl/>
        </w:rPr>
        <w:footnoteReference w:id="3"/>
      </w:r>
      <w:r w:rsidRPr="00954A2C">
        <w:rPr>
          <w:rStyle w:val="FootnoteReference"/>
          <w:rtl/>
        </w:rPr>
        <w:t>)</w:t>
      </w:r>
      <w:r w:rsidRPr="001D0A75">
        <w:rPr>
          <w:rFonts w:ascii="Traditional Arabic" w:hAnsi="Traditional Arabic" w:hint="cs"/>
          <w:color w:val="auto"/>
          <w:spacing w:val="20"/>
          <w:rtl/>
          <w:lang w:eastAsia="en-US"/>
        </w:rPr>
        <w:t xml:space="preserve">.  </w:t>
      </w:r>
    </w:p>
    <w:p w:rsidR="008B1ADD" w:rsidRPr="00235FB2" w:rsidRDefault="008B1ADD" w:rsidP="008B1ADD">
      <w:pPr>
        <w:rPr>
          <w:rFonts w:ascii="Traditional Arabic" w:hAnsi="Traditional Arabic"/>
          <w:color w:val="auto"/>
          <w:spacing w:val="20"/>
          <w:sz w:val="38"/>
          <w:szCs w:val="38"/>
          <w:rtl/>
          <w:lang w:eastAsia="en-US"/>
        </w:rPr>
      </w:pPr>
      <w:r w:rsidRPr="00235FB2">
        <w:rPr>
          <w:rFonts w:ascii="Traditional Arabic" w:hAnsi="Traditional Arabic" w:hint="cs"/>
          <w:color w:val="auto"/>
          <w:spacing w:val="20"/>
          <w:sz w:val="38"/>
          <w:szCs w:val="38"/>
          <w:rtl/>
          <w:lang w:eastAsia="en-US"/>
        </w:rPr>
        <w:t xml:space="preserve">ومن المعروف:أن الأيام بين الناس دول والحرب سجال وأن الأمة الإسلامية تمر في أحرج أيامها، أصابتها قوارع الدهر؛ أديل عليهم عدوهم لحكمة أرادها الله فجاس خلال ديارهم، واستباح البيضة في أكثر البلاد كل ذلك لحكمٍ أراد الله سبحانه ولنا فيه عبر. </w:t>
      </w:r>
    </w:p>
    <w:p w:rsidR="008B1ADD" w:rsidRPr="00235FB2" w:rsidRDefault="008B1ADD" w:rsidP="00B06928">
      <w:pPr>
        <w:ind w:firstLine="0"/>
        <w:rPr>
          <w:rFonts w:ascii="Traditional Arabic" w:hAnsi="Traditional Arabic"/>
          <w:color w:val="auto"/>
          <w:spacing w:val="20"/>
          <w:sz w:val="38"/>
          <w:szCs w:val="38"/>
          <w:rtl/>
          <w:lang w:eastAsia="en-US"/>
        </w:rPr>
      </w:pPr>
      <w:r w:rsidRPr="00235FB2">
        <w:rPr>
          <w:rFonts w:ascii="Traditional Arabic" w:hAnsi="Traditional Arabic" w:hint="cs"/>
          <w:color w:val="auto"/>
          <w:spacing w:val="20"/>
          <w:sz w:val="38"/>
          <w:szCs w:val="38"/>
          <w:rtl/>
          <w:lang w:eastAsia="en-US"/>
        </w:rPr>
        <w:t xml:space="preserve"> إلا أن هذه الحكم خفيت على كثير من عوام المسلمين وخواصهم المنتسبين إلى العلم فظنوا أنه لن تقوم للمسلمين قائمة فأورثهم هزيمة نفسية عميقة وانطبع على نفوسهم وأذهانهم الخوف من الدوائر فعطبوا في أثناء الطريق وبدئوا يتقهقرون،</w:t>
      </w:r>
      <w:r w:rsidR="00B06928" w:rsidRPr="00B06928">
        <w:rPr>
          <w:rFonts w:ascii="Traditional Arabic" w:hAnsi="Traditional Arabic"/>
          <w:color w:val="auto"/>
          <w:spacing w:val="20"/>
          <w:rtl/>
          <w:lang w:eastAsia="en-US"/>
        </w:rPr>
        <w:t>﴿</w:t>
      </w:r>
      <w:r w:rsidR="00B06928" w:rsidRPr="00B06928">
        <w:rPr>
          <w:rFonts w:ascii="Traditional Arabic" w:hAnsi="Traditional Arabic"/>
          <w:b/>
          <w:bCs/>
          <w:rtl/>
          <w:lang w:eastAsia="en-US"/>
        </w:rPr>
        <w:t>فَتَرَى الَّذِينَ فِي قُلُوبِهِمْ مَرَضٌ يُسَارِعُونَ فِيهِمْ يَقُولُونَ نَخْشَى أَنْ تُصِيبَنَا دَائِرَةٌ</w:t>
      </w:r>
      <w:r w:rsidR="00B06928" w:rsidRPr="00B06928">
        <w:rPr>
          <w:rFonts w:ascii="Traditional Arabic" w:hAnsi="Traditional Arabic"/>
          <w:color w:val="auto"/>
          <w:spacing w:val="20"/>
          <w:rtl/>
          <w:lang w:eastAsia="en-US"/>
        </w:rPr>
        <w:t>﴾</w:t>
      </w:r>
      <w:r w:rsidRPr="00B06928">
        <w:rPr>
          <w:rFonts w:ascii="QCF_BSML" w:hAnsi="QCF_BSML" w:cs="QCF_BSML" w:hint="cs"/>
          <w:sz w:val="28"/>
          <w:szCs w:val="28"/>
          <w:rtl/>
          <w:lang w:eastAsia="en-US"/>
        </w:rPr>
        <w:t xml:space="preserve"> </w:t>
      </w:r>
      <w:r w:rsidRPr="00B06928">
        <w:rPr>
          <w:rFonts w:ascii="Traditional Arabic" w:hAnsi="Traditional Arabic"/>
          <w:color w:val="auto"/>
          <w:sz w:val="28"/>
          <w:szCs w:val="28"/>
          <w:rtl/>
          <w:lang w:eastAsia="en-US"/>
        </w:rPr>
        <w:t>المائدة</w:t>
      </w:r>
      <w:r w:rsidR="00B06928" w:rsidRPr="00B06928">
        <w:rPr>
          <w:rFonts w:ascii="Traditional Arabic" w:hAnsi="Traditional Arabic" w:hint="cs"/>
          <w:color w:val="auto"/>
          <w:spacing w:val="20"/>
          <w:sz w:val="28"/>
          <w:szCs w:val="28"/>
          <w:rtl/>
          <w:lang w:eastAsia="en-US"/>
        </w:rPr>
        <w:t>:52</w:t>
      </w:r>
      <w:r w:rsidRPr="00B06928">
        <w:rPr>
          <w:rFonts w:ascii="Traditional Arabic" w:hAnsi="Traditional Arabic"/>
          <w:color w:val="auto"/>
          <w:spacing w:val="20"/>
          <w:sz w:val="28"/>
          <w:szCs w:val="28"/>
          <w:rtl/>
          <w:lang w:eastAsia="en-US"/>
        </w:rPr>
        <w:t>]</w:t>
      </w:r>
      <w:r w:rsidRPr="001D0A75">
        <w:rPr>
          <w:rFonts w:ascii="Traditional Arabic" w:hAnsi="Traditional Arabic" w:hint="cs"/>
          <w:color w:val="auto"/>
          <w:spacing w:val="20"/>
          <w:rtl/>
          <w:lang w:eastAsia="en-US"/>
        </w:rPr>
        <w:t>،</w:t>
      </w:r>
      <w:r>
        <w:rPr>
          <w:rFonts w:ascii="Traditional Arabic" w:hAnsi="Traditional Arabic" w:hint="cs"/>
          <w:color w:val="auto"/>
          <w:spacing w:val="20"/>
          <w:rtl/>
          <w:lang w:eastAsia="en-US"/>
        </w:rPr>
        <w:t xml:space="preserve"> </w:t>
      </w:r>
      <w:r w:rsidRPr="00235FB2">
        <w:rPr>
          <w:rFonts w:ascii="Traditional Arabic" w:hAnsi="Traditional Arabic" w:hint="cs"/>
          <w:color w:val="auto"/>
          <w:spacing w:val="20"/>
          <w:sz w:val="38"/>
          <w:szCs w:val="38"/>
          <w:rtl/>
          <w:lang w:eastAsia="en-US"/>
        </w:rPr>
        <w:t>غلب عليهم الحرص على الدنيا على حساب الدين فعيونهم ساهرة على حفظ الأمور الدنيوية وكأن الشريعة لم تأت إلا بحفظ الدنيا.</w:t>
      </w:r>
    </w:p>
    <w:p w:rsidR="008B1ADD" w:rsidRPr="001D0A75" w:rsidRDefault="008B1ADD" w:rsidP="008B1ADD">
      <w:pPr>
        <w:ind w:firstLine="0"/>
        <w:rPr>
          <w:rFonts w:ascii="Traditional Arabic" w:hAnsi="Traditional Arabic"/>
          <w:color w:val="auto"/>
          <w:spacing w:val="20"/>
          <w:rtl/>
          <w:lang w:eastAsia="en-US"/>
        </w:rPr>
      </w:pPr>
      <w:r w:rsidRPr="00235FB2">
        <w:rPr>
          <w:rFonts w:ascii="Traditional Arabic" w:hAnsi="Traditional Arabic" w:hint="cs"/>
          <w:color w:val="auto"/>
          <w:spacing w:val="20"/>
          <w:sz w:val="38"/>
          <w:szCs w:val="38"/>
          <w:rtl/>
          <w:lang w:eastAsia="en-US"/>
        </w:rPr>
        <w:t xml:space="preserve">وللإمام ابن القيم كلام قيم في حكمة الباري بإدالة العدو على المسلمين أحياناً، قال رحمه الله تعالى: </w:t>
      </w:r>
    </w:p>
    <w:p w:rsidR="008B1ADD" w:rsidRPr="00C35F7A" w:rsidRDefault="008B1ADD" w:rsidP="00B06928">
      <w:pPr>
        <w:pStyle w:val="Caption"/>
        <w:jc w:val="both"/>
        <w:rPr>
          <w:rFonts w:ascii="Traditional Arabic" w:hAnsi="Traditional Arabic"/>
          <w:b/>
          <w:bCs/>
          <w:spacing w:val="20"/>
          <w:sz w:val="32"/>
          <w:szCs w:val="32"/>
          <w:rtl/>
          <w:lang w:eastAsia="en-US"/>
        </w:rPr>
      </w:pPr>
      <w:r w:rsidRPr="00235FB2">
        <w:rPr>
          <w:rFonts w:ascii="Traditional Arabic" w:hAnsi="Traditional Arabic"/>
          <w:b/>
          <w:bCs/>
          <w:spacing w:val="20"/>
          <w:sz w:val="34"/>
          <w:szCs w:val="34"/>
          <w:rtl/>
          <w:lang w:eastAsia="en-US"/>
        </w:rPr>
        <w:t>«</w:t>
      </w:r>
      <w:r w:rsidRPr="00235FB2">
        <w:rPr>
          <w:rFonts w:ascii="Traditional Arabic" w:hAnsi="Traditional Arabic" w:hint="cs"/>
          <w:b/>
          <w:bCs/>
          <w:spacing w:val="20"/>
          <w:sz w:val="34"/>
          <w:szCs w:val="34"/>
          <w:rtl/>
          <w:lang w:eastAsia="en-US"/>
        </w:rPr>
        <w:t>الأصل السابع:</w:t>
      </w:r>
      <w:r w:rsidRPr="00235FB2">
        <w:rPr>
          <w:rFonts w:ascii="Traditional Arabic" w:hAnsi="Traditional Arabic" w:hint="cs"/>
          <w:sz w:val="38"/>
          <w:szCs w:val="38"/>
          <w:rtl/>
          <w:lang w:eastAsia="en-US"/>
        </w:rPr>
        <w:t>أ</w:t>
      </w:r>
      <w:r w:rsidRPr="00235FB2">
        <w:rPr>
          <w:rFonts w:ascii="Traditional Arabic" w:hAnsi="Traditional Arabic"/>
          <w:sz w:val="38"/>
          <w:szCs w:val="38"/>
          <w:rtl/>
          <w:lang w:eastAsia="en-US"/>
        </w:rPr>
        <w:t>ن ما يصيب المؤمن في هذه الدار من إدالة عدوه عليه وغلبته له وأذاه له في بعض الأحيان: أمر لازم لابد منه وهو كالحر الشديد والبرد الشديد والأمراض والهموم والغموم فهذا أمر لازم للطبيعة والنشأة الإنسانية في هذه الدار حتى للأطفال والبهائم لما اقتضته حكمة أحكم الحاكمين فلو تجرد الخير في هذا العالم عن الشر والنفع عن الضر واللذة عن الألم لكان ذلك عال</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ما غير هذا ونشأة أخرى غير هذه النشأة وكانت تفوت الحكمة التي مزج لأجلها بين الخير والشر والألم واللذة والنافع والضار</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 وإنما يكون تخليص هذا من هذا وتمييزه في دار أخرى غير هذه الدار كما قال تعالى:</w:t>
      </w:r>
      <w:r w:rsidR="00B06928" w:rsidRPr="00B06928">
        <w:rPr>
          <w:rFonts w:ascii="Traditional Arabic" w:hAnsi="Traditional Arabic"/>
          <w:rtl/>
          <w:lang w:eastAsia="en-US"/>
        </w:rPr>
        <w:t>﴿</w:t>
      </w:r>
      <w:r w:rsidR="00B06928" w:rsidRPr="00B06928">
        <w:rPr>
          <w:rFonts w:ascii="Traditional Arabic" w:hAnsi="Traditional Arabic"/>
          <w:b/>
          <w:bCs/>
          <w:rtl/>
          <w:lang w:eastAsia="en-US"/>
        </w:rPr>
        <w:t>لِيَمِيزَ اللَّهُ الْخَبِيثَ مِنَ الطَّيِّبِ وَيَجْعَلَ الْخَبِيثَ بَعْضَهُ عَلَى بَعْضٍ فَيَرْكُمَهُ جَمِيعًا فَيَجْعَلَهُ فِي جَهَنَّمَ أُولَئِكَ هُمُ الْخَاسِرُونَ</w:t>
      </w:r>
      <w:r w:rsidR="00B06928" w:rsidRPr="00B06928">
        <w:rPr>
          <w:rFonts w:ascii="Traditional Arabic" w:hAnsi="Traditional Arabic"/>
          <w:rtl/>
          <w:lang w:eastAsia="en-US"/>
        </w:rPr>
        <w:t>﴾</w:t>
      </w:r>
      <w:r w:rsidR="00B06928">
        <w:rPr>
          <w:rFonts w:ascii="Traditional Arabic" w:hAnsi="Traditional Arabic" w:hint="cs"/>
          <w:sz w:val="38"/>
          <w:szCs w:val="38"/>
          <w:rtl/>
          <w:lang w:eastAsia="en-US"/>
        </w:rPr>
        <w:t xml:space="preserve"> </w:t>
      </w:r>
      <w:r w:rsidRPr="00C35F7A">
        <w:rPr>
          <w:rFonts w:ascii="Traditional Arabic" w:hAnsi="Traditional Arabic"/>
          <w:sz w:val="32"/>
          <w:szCs w:val="32"/>
          <w:rtl/>
          <w:lang w:eastAsia="en-US"/>
        </w:rPr>
        <w:t>الأنفال</w:t>
      </w:r>
      <w:r w:rsidR="00B06928">
        <w:rPr>
          <w:rFonts w:ascii="Traditional Arabic" w:hAnsi="Traditional Arabic" w:hint="cs"/>
          <w:sz w:val="32"/>
          <w:szCs w:val="32"/>
          <w:rtl/>
          <w:lang w:eastAsia="en-US"/>
        </w:rPr>
        <w:t>:37</w:t>
      </w:r>
      <w:r w:rsidRPr="00C35F7A">
        <w:rPr>
          <w:rFonts w:ascii="Traditional Arabic" w:hAnsi="Traditional Arabic"/>
          <w:sz w:val="32"/>
          <w:szCs w:val="32"/>
          <w:rtl/>
          <w:lang w:eastAsia="en-US"/>
        </w:rPr>
        <w:t>]</w:t>
      </w:r>
      <w:r w:rsidRPr="00C35F7A">
        <w:rPr>
          <w:rFonts w:ascii="Traditional Arabic" w:hAnsi="Traditional Arabic" w:hint="cs"/>
          <w:sz w:val="32"/>
          <w:szCs w:val="32"/>
          <w:rtl/>
          <w:lang w:eastAsia="en-US"/>
        </w:rPr>
        <w:t>.</w:t>
      </w:r>
    </w:p>
    <w:p w:rsidR="008B1ADD" w:rsidRPr="00235FB2" w:rsidRDefault="008B1ADD" w:rsidP="008B1ADD">
      <w:pPr>
        <w:widowControl/>
        <w:autoSpaceDE w:val="0"/>
        <w:autoSpaceDN w:val="0"/>
        <w:adjustRightInd w:val="0"/>
        <w:ind w:firstLine="720"/>
        <w:rPr>
          <w:rFonts w:ascii="Traditional Arabic" w:hAnsi="Traditional Arabic"/>
          <w:sz w:val="38"/>
          <w:szCs w:val="38"/>
          <w:rtl/>
          <w:lang w:eastAsia="en-US"/>
        </w:rPr>
      </w:pPr>
      <w:r w:rsidRPr="00235FB2">
        <w:rPr>
          <w:rFonts w:ascii="Traditional Arabic" w:hAnsi="Traditional Arabic" w:hint="cs"/>
          <w:b/>
          <w:bCs/>
          <w:sz w:val="38"/>
          <w:szCs w:val="38"/>
          <w:rtl/>
          <w:lang w:eastAsia="en-US"/>
        </w:rPr>
        <w:t>الأصل الثامن</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 أن ابتلاء المؤمنين بغلبة عدوهم لهم وقهرهم وكسرهم لهم أحيانا فيه حكمة عظيمة لا يعلمها على التفضيل إلا الله عز و جل</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 </w:t>
      </w:r>
    </w:p>
    <w:p w:rsidR="008B1ADD" w:rsidRPr="00235FB2" w:rsidRDefault="008B1ADD" w:rsidP="008B1ADD">
      <w:pPr>
        <w:widowControl/>
        <w:autoSpaceDE w:val="0"/>
        <w:autoSpaceDN w:val="0"/>
        <w:adjustRightInd w:val="0"/>
        <w:ind w:firstLine="0"/>
        <w:rPr>
          <w:rFonts w:ascii="Traditional Arabic" w:hAnsi="Traditional Arabic"/>
          <w:sz w:val="38"/>
          <w:szCs w:val="38"/>
          <w:rtl/>
          <w:lang w:eastAsia="en-US"/>
        </w:rPr>
      </w:pPr>
      <w:r w:rsidRPr="00235FB2">
        <w:rPr>
          <w:rFonts w:ascii="Traditional Arabic" w:hAnsi="Traditional Arabic"/>
          <w:sz w:val="38"/>
          <w:szCs w:val="38"/>
          <w:rtl/>
          <w:lang w:eastAsia="en-US"/>
        </w:rPr>
        <w:t xml:space="preserve"> فمنها: استخراج عبوديتهم وذلهم لله وانكسارهم له وافتقارهم إليه وسؤاله نصرهم على أعدائهم ولو كانوا دائما منصورين قاهرين غالبين لبطروا وأشروا ولو كانوا دائما مقهورين مغلوبين منصورا عليهم عدوهم لما قامت للدين قائمة ولا كانت للحق دولة فاقتضت حكمة أحكم الحاكمين أن صرفهم بين غلبهم تارة وكونهم مغلوبين تارة فإذا غ</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لبوا تضرعوا إلى ربهم وأنابوا إليه وخضعوا له وانكسروا له وتابوا إليه وإذا غلبوا أقاموا دينه وشعائره وأمروا بالمعروف ونهوا عن المنكر وجاهدوا عدوه ونصروا أولياءه </w:t>
      </w:r>
    </w:p>
    <w:p w:rsidR="008B1ADD" w:rsidRPr="00235FB2" w:rsidRDefault="008B1ADD" w:rsidP="008B1ADD">
      <w:pPr>
        <w:widowControl/>
        <w:autoSpaceDE w:val="0"/>
        <w:autoSpaceDN w:val="0"/>
        <w:adjustRightInd w:val="0"/>
        <w:ind w:firstLine="0"/>
        <w:rPr>
          <w:rFonts w:ascii="Traditional Arabic" w:hAnsi="Traditional Arabic"/>
          <w:sz w:val="38"/>
          <w:szCs w:val="38"/>
          <w:rtl/>
          <w:lang w:eastAsia="en-US"/>
        </w:rPr>
      </w:pPr>
      <w:r w:rsidRPr="00235FB2">
        <w:rPr>
          <w:rFonts w:ascii="Traditional Arabic" w:hAnsi="Traditional Arabic"/>
          <w:sz w:val="38"/>
          <w:szCs w:val="38"/>
          <w:rtl/>
          <w:lang w:eastAsia="en-US"/>
        </w:rPr>
        <w:t>ومنها: أنهم لو كانوا دائما منصورين غالبين قاهرين لدخل معهم من ليس قصده الدين ومتابعة الرسول فإنه إنما ينضاف إلى من له الغلبة والعزة</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 ولو كانوا مقهورين مغلوبين دائما لم يدخل معهم أحد</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 فاقتضت الحكمة الإلهية أن كانت لهم الدولة تارة وعليهم تارة فيتميز بذلك بين من يريد الله ورسوله ومن ليس له مراد إلا الدنيا والجاه</w:t>
      </w:r>
      <w:r w:rsidRPr="00235FB2">
        <w:rPr>
          <w:rFonts w:ascii="Traditional Arabic" w:hAnsi="Traditional Arabic" w:hint="cs"/>
          <w:sz w:val="38"/>
          <w:szCs w:val="38"/>
          <w:rtl/>
          <w:lang w:eastAsia="en-US"/>
        </w:rPr>
        <w:t>.</w:t>
      </w:r>
    </w:p>
    <w:p w:rsidR="008B1ADD" w:rsidRPr="00235FB2" w:rsidRDefault="008B1ADD" w:rsidP="008B1ADD">
      <w:pPr>
        <w:widowControl/>
        <w:autoSpaceDE w:val="0"/>
        <w:autoSpaceDN w:val="0"/>
        <w:adjustRightInd w:val="0"/>
        <w:ind w:firstLine="0"/>
        <w:rPr>
          <w:rFonts w:ascii="Traditional Arabic" w:hAnsi="Traditional Arabic"/>
          <w:sz w:val="38"/>
          <w:szCs w:val="38"/>
          <w:rtl/>
          <w:lang w:eastAsia="en-US"/>
        </w:rPr>
      </w:pPr>
      <w:r w:rsidRPr="00235FB2">
        <w:rPr>
          <w:rFonts w:ascii="Traditional Arabic" w:hAnsi="Traditional Arabic"/>
          <w:sz w:val="38"/>
          <w:szCs w:val="38"/>
          <w:rtl/>
          <w:lang w:eastAsia="en-US"/>
        </w:rPr>
        <w:t>ومنها: أنه سبحانه يحب من عباده تكميل عبوديتهم على السراء والضراء وفي حال العافية والبلاء وفي حال إدالتهم والإدالة عليهم فلله سبحانه على العباد في كلتا الحالين عبودية بمقتضى تلك الحال لا تحصل إلا بها ولا يستقيم القلب بدونها كما لا تستقيم الأبدان إلا بالحر والبرد والجوع والعطش والنصب وأضدادها فتلك المحن والبلايا شرط في حصول الكمال الإنساني</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 والاستقامة المطلوبة منه</w:t>
      </w:r>
      <w:r w:rsidRPr="00235FB2">
        <w:rPr>
          <w:rFonts w:ascii="Traditional Arabic" w:hAnsi="Traditional Arabic" w:hint="cs"/>
          <w:sz w:val="38"/>
          <w:szCs w:val="38"/>
          <w:rtl/>
          <w:lang w:eastAsia="en-US"/>
        </w:rPr>
        <w:t>،</w:t>
      </w:r>
      <w:r w:rsidRPr="00235FB2">
        <w:rPr>
          <w:rFonts w:ascii="Traditional Arabic" w:hAnsi="Traditional Arabic"/>
          <w:sz w:val="38"/>
          <w:szCs w:val="38"/>
          <w:rtl/>
          <w:lang w:eastAsia="en-US"/>
        </w:rPr>
        <w:t xml:space="preserve"> ووجود الملزوم بدون لازمه ممتنع</w:t>
      </w:r>
      <w:r w:rsidRPr="00235FB2">
        <w:rPr>
          <w:rFonts w:ascii="Traditional Arabic" w:hAnsi="Traditional Arabic" w:hint="cs"/>
          <w:sz w:val="38"/>
          <w:szCs w:val="38"/>
          <w:rtl/>
          <w:lang w:eastAsia="en-US"/>
        </w:rPr>
        <w:t>.</w:t>
      </w:r>
    </w:p>
    <w:p w:rsidR="008B1ADD" w:rsidRDefault="008B1ADD" w:rsidP="000E1874">
      <w:pPr>
        <w:widowControl/>
        <w:autoSpaceDE w:val="0"/>
        <w:autoSpaceDN w:val="0"/>
        <w:adjustRightInd w:val="0"/>
        <w:ind w:firstLine="0"/>
        <w:rPr>
          <w:rFonts w:ascii="Traditional Arabic" w:hAnsi="Traditional Arabic"/>
          <w:color w:val="auto"/>
          <w:sz w:val="32"/>
          <w:szCs w:val="32"/>
          <w:rtl/>
          <w:lang w:eastAsia="en-US"/>
        </w:rPr>
      </w:pPr>
      <w:r w:rsidRPr="00235FB2">
        <w:rPr>
          <w:rFonts w:ascii="Traditional Arabic" w:hAnsi="Traditional Arabic"/>
          <w:sz w:val="38"/>
          <w:szCs w:val="38"/>
          <w:rtl/>
          <w:lang w:eastAsia="en-US"/>
        </w:rPr>
        <w:t>ومنها: أن امتحانهم بإدالة عدوهم عليهم يمحصهم ويخلصهم ويهذبهم كما</w:t>
      </w:r>
      <w:r w:rsidRPr="00235FB2">
        <w:rPr>
          <w:rFonts w:ascii="Traditional Arabic" w:hAnsi="Traditional Arabic" w:hint="cs"/>
          <w:sz w:val="38"/>
          <w:szCs w:val="38"/>
          <w:rtl/>
          <w:lang w:eastAsia="en-US"/>
        </w:rPr>
        <w:t xml:space="preserve"> </w:t>
      </w:r>
      <w:r w:rsidRPr="00235FB2">
        <w:rPr>
          <w:rFonts w:ascii="Traditional Arabic" w:hAnsi="Traditional Arabic"/>
          <w:sz w:val="38"/>
          <w:szCs w:val="38"/>
          <w:rtl/>
          <w:lang w:eastAsia="en-US"/>
        </w:rPr>
        <w:t>قال تعالى في حكمة إدالة الكفار على المؤمنين يوم أحد</w:t>
      </w:r>
      <w:r w:rsidRPr="00235FB2">
        <w:rPr>
          <w:rFonts w:ascii="Traditional Arabic" w:hAnsi="Traditional Arabic" w:hint="cs"/>
          <w:sz w:val="38"/>
          <w:szCs w:val="38"/>
          <w:rtl/>
          <w:lang w:eastAsia="en-US"/>
        </w:rPr>
        <w:t>:</w:t>
      </w:r>
      <w:r w:rsidR="000E1874">
        <w:rPr>
          <w:rFonts w:ascii="Traditional Arabic" w:hAnsi="Traditional Arabic" w:hint="cs"/>
          <w:sz w:val="38"/>
          <w:szCs w:val="38"/>
          <w:rtl/>
          <w:lang w:eastAsia="en-US"/>
        </w:rPr>
        <w:t xml:space="preserve"> </w:t>
      </w:r>
      <w:r w:rsidR="00B06928" w:rsidRPr="000E1874">
        <w:rPr>
          <w:rFonts w:ascii="Traditional Arabic" w:hAnsi="Traditional Arabic"/>
          <w:rtl/>
          <w:lang w:eastAsia="en-US"/>
        </w:rPr>
        <w:t>﴿</w:t>
      </w:r>
      <w:r w:rsidR="00B06928" w:rsidRPr="000E1874">
        <w:rPr>
          <w:rFonts w:ascii="Traditional Arabic" w:hAnsi="Traditional Arabic"/>
          <w:b/>
          <w:bCs/>
          <w:rtl/>
          <w:lang w:eastAsia="en-US"/>
        </w:rPr>
        <w:t>وَلَا تَهِنُوا وَلَا تَحْزَنُوا وَأَنْتُمُ الْأَعْلَوْنَ إِنْ كُنْتُمْ مُؤْمِنِينَ إِنْ يَمْسَسْكُمْ قَرْحٌ فَقَدْ مَسَّ الْقَوْمَ قَرْحٌ مِثْلُهُ وَتِلْكَ الْأَيَّامُ نُدَاوِلُهَا بَيْنَ النَّاسِ وَلِيَعْلَمَ اللَّهُ الَّذِينَ آمَنُوا وَيَتَّخِذَ مِنْكُمْ شُهَدَاءَ وَاللَّهُ لَا يُحِبُّ الظَّالِمِينَ</w:t>
      </w:r>
      <w:r w:rsidR="000E1874" w:rsidRPr="000E1874">
        <w:rPr>
          <w:rFonts w:ascii="Traditional Arabic" w:hAnsi="Traditional Arabic" w:hint="cs"/>
          <w:b/>
          <w:bCs/>
          <w:rtl/>
          <w:lang w:eastAsia="en-US"/>
        </w:rPr>
        <w:t xml:space="preserve">  </w:t>
      </w:r>
      <w:r w:rsidR="00B06928" w:rsidRPr="000E1874">
        <w:rPr>
          <w:rFonts w:ascii="Traditional Arabic" w:hAnsi="Traditional Arabic"/>
          <w:b/>
          <w:bCs/>
          <w:rtl/>
          <w:lang w:eastAsia="en-US"/>
        </w:rPr>
        <w:t>وَلِيُمَحِّصَ اللَّهُ الَّذِينَ آمَنُوا وَيَمْحَقَ الْكَافِرِينَ أَمْ حَسِبْتُمْ أَنْ تَدْخُلُوا الْجَنَّةَ وَلَمَّا يَعْلَمِ اللَّهُ الَّذِينَ جَاهَدُوا مِنْكُمْ وَيَعْلَمَ الصَّابِرِينَ وَلَقَدْ كُنْتُمْ تَمَنَّوْنَ الْمَوْتَ مِنْ قَبْلِ أَنْ تَلْقَوْهُ فَقَدْ رَأَيْتُمُوهُ وَأَنْتُمْ تَنْظُرُونَ وَمَا مُحَمَّدٌ إِلَّا رَسُولٌ قَدْ خَلَتْ مِنْ قَبْلِهِ الرُّسُلُ أَفَإِنْ مَاتَ أَوْ قُتِلَ انْقَلَبْتُمْ عَلَى أَعْقَابِكُمْ وَمَنْ يَنْقَلِبْ عَلَى عَقِبَيْهِ فَلَنْ يَضُرَّ اللَّهَ شَيْئًا وَسَيَجْزِي اللَّهُ الشَّاكِرِينَ</w:t>
      </w:r>
      <w:r w:rsidR="00B06928" w:rsidRPr="000E1874">
        <w:rPr>
          <w:rFonts w:ascii="Traditional Arabic" w:hAnsi="Traditional Arabic"/>
          <w:rtl/>
          <w:lang w:eastAsia="en-US"/>
        </w:rPr>
        <w:t>﴾</w:t>
      </w:r>
      <w:r w:rsidR="00B06928" w:rsidRPr="000E1874">
        <w:rPr>
          <w:rFonts w:ascii="Arial" w:hAnsi="Arial" w:cs="Arial"/>
          <w:rtl/>
          <w:lang w:eastAsia="en-US"/>
        </w:rPr>
        <w:t xml:space="preserve"> </w:t>
      </w:r>
      <w:r w:rsidR="00B06928" w:rsidRPr="00C35F7A">
        <w:rPr>
          <w:rFonts w:ascii="Traditional Arabic" w:hAnsi="Traditional Arabic"/>
          <w:color w:val="auto"/>
          <w:sz w:val="32"/>
          <w:szCs w:val="32"/>
          <w:rtl/>
          <w:lang w:eastAsia="en-US"/>
        </w:rPr>
        <w:t>آل عمران</w:t>
      </w:r>
      <w:r w:rsidR="00B06928">
        <w:rPr>
          <w:rFonts w:ascii="Traditional Arabic" w:hAnsi="Traditional Arabic" w:hint="cs"/>
          <w:color w:val="auto"/>
          <w:sz w:val="32"/>
          <w:szCs w:val="32"/>
          <w:rtl/>
          <w:lang w:eastAsia="en-US"/>
        </w:rPr>
        <w:t>:139-</w:t>
      </w:r>
      <w:r w:rsidR="000E1874">
        <w:rPr>
          <w:rFonts w:ascii="Traditional Arabic" w:hAnsi="Traditional Arabic" w:hint="cs"/>
          <w:color w:val="auto"/>
          <w:sz w:val="32"/>
          <w:szCs w:val="32"/>
          <w:rtl/>
          <w:lang w:eastAsia="en-US"/>
        </w:rPr>
        <w:t>144</w:t>
      </w:r>
      <w:r w:rsidR="00B06928" w:rsidRPr="00C35F7A">
        <w:rPr>
          <w:rFonts w:ascii="Traditional Arabic" w:hAnsi="Traditional Arabic"/>
          <w:color w:val="auto"/>
          <w:sz w:val="32"/>
          <w:szCs w:val="32"/>
          <w:rtl/>
          <w:lang w:eastAsia="en-US"/>
        </w:rPr>
        <w:t>]</w:t>
      </w:r>
      <w:r w:rsidR="00B06928" w:rsidRPr="00C35F7A">
        <w:rPr>
          <w:rFonts w:ascii="Traditional Arabic" w:hAnsi="Traditional Arabic" w:hint="cs"/>
          <w:color w:val="auto"/>
          <w:sz w:val="32"/>
          <w:szCs w:val="32"/>
          <w:rtl/>
          <w:lang w:eastAsia="en-US"/>
        </w:rPr>
        <w:t>.</w:t>
      </w:r>
      <w:r w:rsidRPr="00235FB2">
        <w:rPr>
          <w:rFonts w:ascii="Traditional Arabic" w:hAnsi="Traditional Arabic"/>
          <w:sz w:val="34"/>
          <w:szCs w:val="34"/>
          <w:rtl/>
          <w:lang w:eastAsia="en-US"/>
        </w:rPr>
        <w:t xml:space="preserve"> </w:t>
      </w:r>
    </w:p>
    <w:p w:rsidR="008B1ADD" w:rsidRPr="00905450" w:rsidRDefault="008B1ADD" w:rsidP="008B1ADD">
      <w:pPr>
        <w:widowControl/>
        <w:autoSpaceDE w:val="0"/>
        <w:autoSpaceDN w:val="0"/>
        <w:adjustRightInd w:val="0"/>
        <w:ind w:firstLine="0"/>
        <w:rPr>
          <w:rFonts w:ascii="Traditional Arabic" w:hAnsi="Traditional Arabic"/>
          <w:sz w:val="38"/>
          <w:szCs w:val="38"/>
          <w:rtl/>
          <w:lang w:eastAsia="en-US"/>
        </w:rPr>
      </w:pPr>
      <w:r w:rsidRPr="001D0A75">
        <w:rPr>
          <w:rFonts w:ascii="Traditional Arabic" w:hAnsi="Traditional Arabic"/>
          <w:rtl/>
          <w:lang w:eastAsia="en-US"/>
        </w:rPr>
        <w:t xml:space="preserve">  </w:t>
      </w:r>
      <w:r w:rsidRPr="00905450">
        <w:rPr>
          <w:rFonts w:ascii="Traditional Arabic" w:hAnsi="Traditional Arabic"/>
          <w:sz w:val="38"/>
          <w:szCs w:val="38"/>
          <w:rtl/>
          <w:lang w:eastAsia="en-US"/>
        </w:rPr>
        <w:t>فذكر سبحانه أنواعا من الحكم التي لأجلها أديل عليهم الكفار بعد أن ثب</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تهم وقواهم وبشرهم بأنهم الأعلون بما أعطوا من الإيمان وسل</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اهم بأنهم وإن مسهم القرح في طاعته وطاعة رسوله فقد مس أعداءهم القرح في عداوته وعداوة رسوله</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ثم أخبرهم أنه سبحانه بحكمته يجعل الأيام دولا بين الناس فيصيب كلا منهم نصيبه منها كالأرزاق وال</w:t>
      </w:r>
      <w:r w:rsidRPr="00905450">
        <w:rPr>
          <w:rFonts w:ascii="Traditional Arabic" w:hAnsi="Traditional Arabic" w:hint="cs"/>
          <w:sz w:val="38"/>
          <w:szCs w:val="38"/>
          <w:rtl/>
          <w:lang w:eastAsia="en-US"/>
        </w:rPr>
        <w:t>آ</w:t>
      </w:r>
      <w:r w:rsidRPr="00905450">
        <w:rPr>
          <w:rFonts w:ascii="Traditional Arabic" w:hAnsi="Traditional Arabic"/>
          <w:sz w:val="38"/>
          <w:szCs w:val="38"/>
          <w:rtl/>
          <w:lang w:eastAsia="en-US"/>
        </w:rPr>
        <w:t>جال</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ثم أخبرهم أنه فعل ذلك ليعلم المؤمنين منهم وهو سبحانه بكل شيء عليم قبل كونه وبعد كونه ولكنه أراد أن ي</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علمهم موجودين مشاهدين في</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علم إيمانهم واقعا</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w:t>
      </w:r>
    </w:p>
    <w:p w:rsidR="008B1ADD" w:rsidRPr="00905450" w:rsidRDefault="008B1ADD" w:rsidP="008B1ADD">
      <w:pPr>
        <w:widowControl/>
        <w:autoSpaceDE w:val="0"/>
        <w:autoSpaceDN w:val="0"/>
        <w:adjustRightInd w:val="0"/>
        <w:ind w:firstLine="0"/>
        <w:rPr>
          <w:rFonts w:ascii="Traditional Arabic" w:hAnsi="Traditional Arabic"/>
          <w:sz w:val="38"/>
          <w:szCs w:val="38"/>
          <w:rtl/>
          <w:lang w:eastAsia="en-US"/>
        </w:rPr>
      </w:pPr>
      <w:r w:rsidRPr="00905450">
        <w:rPr>
          <w:rFonts w:ascii="Traditional Arabic" w:hAnsi="Traditional Arabic"/>
          <w:sz w:val="38"/>
          <w:szCs w:val="38"/>
          <w:rtl/>
          <w:lang w:eastAsia="en-US"/>
        </w:rPr>
        <w:t xml:space="preserve"> ثم أخبر أنه يحب أن يتخذ منهم شهداء فإن الشهادة درجة عالية عنده ومنزلة رفيعة لا تنال إلا بالقتل في سبيله</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فلولا إدالة العدو لم تحصل درجة الشهادة التي هي من أحب الأشياء إليه وأنفعها للعبد</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w:t>
      </w:r>
    </w:p>
    <w:p w:rsidR="008B1ADD" w:rsidRPr="00905450" w:rsidRDefault="008B1ADD" w:rsidP="008B1ADD">
      <w:pPr>
        <w:widowControl/>
        <w:autoSpaceDE w:val="0"/>
        <w:autoSpaceDN w:val="0"/>
        <w:adjustRightInd w:val="0"/>
        <w:ind w:firstLine="0"/>
        <w:rPr>
          <w:rFonts w:ascii="Traditional Arabic" w:hAnsi="Traditional Arabic"/>
          <w:sz w:val="38"/>
          <w:szCs w:val="38"/>
          <w:rtl/>
          <w:lang w:eastAsia="en-US"/>
        </w:rPr>
      </w:pPr>
      <w:r w:rsidRPr="00905450">
        <w:rPr>
          <w:rFonts w:ascii="Traditional Arabic" w:hAnsi="Traditional Arabic"/>
          <w:sz w:val="38"/>
          <w:szCs w:val="38"/>
          <w:rtl/>
          <w:lang w:eastAsia="en-US"/>
        </w:rPr>
        <w:t xml:space="preserve"> ثم أخبر سبحانه أنه يريد تمحيص المؤمنين أي تخليصهم من ذنوبهم بالتوبة والرجوع إليه واستغفاره من الذنوب التي أديل بها عليهم العدو وأنه مع ذلك يريد </w:t>
      </w:r>
      <w:r w:rsidRPr="00905450">
        <w:rPr>
          <w:rFonts w:ascii="Traditional Arabic" w:hAnsi="Traditional Arabic" w:hint="cs"/>
          <w:sz w:val="38"/>
          <w:szCs w:val="38"/>
          <w:rtl/>
          <w:lang w:eastAsia="en-US"/>
        </w:rPr>
        <w:t>أن</w:t>
      </w:r>
      <w:r w:rsidRPr="00905450">
        <w:rPr>
          <w:rFonts w:ascii="Traditional Arabic" w:hAnsi="Traditional Arabic"/>
          <w:sz w:val="38"/>
          <w:szCs w:val="38"/>
          <w:rtl/>
          <w:lang w:eastAsia="en-US"/>
        </w:rPr>
        <w:t xml:space="preserve"> يمحق الكافرين ببغيهم وطغيانهم وعدوانهم إذا انتصروا</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w:t>
      </w:r>
    </w:p>
    <w:p w:rsidR="008B1ADD" w:rsidRPr="00905450" w:rsidRDefault="008B1ADD" w:rsidP="008B1ADD">
      <w:pPr>
        <w:widowControl/>
        <w:autoSpaceDE w:val="0"/>
        <w:autoSpaceDN w:val="0"/>
        <w:adjustRightInd w:val="0"/>
        <w:ind w:firstLine="0"/>
        <w:rPr>
          <w:rFonts w:ascii="Traditional Arabic" w:hAnsi="Traditional Arabic"/>
          <w:sz w:val="38"/>
          <w:szCs w:val="38"/>
          <w:rtl/>
          <w:lang w:eastAsia="en-US"/>
        </w:rPr>
      </w:pPr>
      <w:r w:rsidRPr="00905450">
        <w:rPr>
          <w:rFonts w:ascii="Traditional Arabic" w:hAnsi="Traditional Arabic"/>
          <w:sz w:val="38"/>
          <w:szCs w:val="38"/>
          <w:rtl/>
          <w:lang w:eastAsia="en-US"/>
        </w:rPr>
        <w:t xml:space="preserve"> ثم أنكر عليهم حسبانهم وظنهم دخول الجنة بغير جهاد ولا صبر وأن حكمته تأبى ذلك</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فلا يدخلونها إلا بالجهاد والصبر</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ولو كانوا دائما منصورين غالبين لما جاهدهم أحد</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ولما ابتلوا بما يصبرون عليه من أذى أعدائهم</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 xml:space="preserve"> </w:t>
      </w:r>
    </w:p>
    <w:p w:rsidR="008B1ADD" w:rsidRPr="001D0A75" w:rsidRDefault="008B1ADD" w:rsidP="008B1ADD">
      <w:pPr>
        <w:widowControl/>
        <w:autoSpaceDE w:val="0"/>
        <w:autoSpaceDN w:val="0"/>
        <w:adjustRightInd w:val="0"/>
        <w:ind w:firstLine="0"/>
        <w:rPr>
          <w:rFonts w:ascii="Traditional Arabic" w:hAnsi="Traditional Arabic" w:hint="cs"/>
          <w:rtl/>
          <w:lang w:eastAsia="en-US"/>
        </w:rPr>
      </w:pPr>
      <w:r w:rsidRPr="00905450">
        <w:rPr>
          <w:rFonts w:ascii="Traditional Arabic" w:hAnsi="Traditional Arabic"/>
          <w:sz w:val="38"/>
          <w:szCs w:val="38"/>
          <w:rtl/>
          <w:lang w:eastAsia="en-US"/>
        </w:rPr>
        <w:t xml:space="preserve"> فهذا بعض ح</w:t>
      </w:r>
      <w:r w:rsidRPr="00905450">
        <w:rPr>
          <w:rFonts w:ascii="Traditional Arabic" w:hAnsi="Traditional Arabic" w:hint="cs"/>
          <w:sz w:val="38"/>
          <w:szCs w:val="38"/>
          <w:rtl/>
          <w:lang w:eastAsia="en-US"/>
        </w:rPr>
        <w:t>ِ</w:t>
      </w:r>
      <w:r w:rsidRPr="00905450">
        <w:rPr>
          <w:rFonts w:ascii="Traditional Arabic" w:hAnsi="Traditional Arabic"/>
          <w:sz w:val="38"/>
          <w:szCs w:val="38"/>
          <w:rtl/>
          <w:lang w:eastAsia="en-US"/>
        </w:rPr>
        <w:t>كمه في نصرة عدوهم عليهم وإدالته في بعض الأحيان</w:t>
      </w:r>
      <w:r w:rsidRPr="00905450">
        <w:rPr>
          <w:rFonts w:ascii="Traditional Arabic" w:hAnsi="Traditional Arabic"/>
          <w:color w:val="auto"/>
          <w:spacing w:val="20"/>
          <w:sz w:val="38"/>
          <w:szCs w:val="38"/>
          <w:rtl/>
          <w:lang w:eastAsia="en-US"/>
        </w:rPr>
        <w:t>»</w:t>
      </w:r>
      <w:r w:rsidRPr="00B54CEC">
        <w:rPr>
          <w:rStyle w:val="FootnoteReference"/>
          <w:rtl/>
        </w:rPr>
        <w:t>(</w:t>
      </w:r>
      <w:r>
        <w:rPr>
          <w:rStyle w:val="FootnoteReference"/>
          <w:rtl/>
        </w:rPr>
        <w:footnoteReference w:id="4"/>
      </w:r>
      <w:r w:rsidRPr="00B54CEC">
        <w:rPr>
          <w:rStyle w:val="FootnoteReference"/>
          <w:rtl/>
        </w:rPr>
        <w:t>)</w:t>
      </w:r>
      <w:r>
        <w:rPr>
          <w:rFonts w:ascii="Traditional Arabic" w:hAnsi="Traditional Arabic" w:hint="cs"/>
          <w:color w:val="auto"/>
          <w:spacing w:val="20"/>
          <w:rtl/>
          <w:lang w:eastAsia="en-US"/>
        </w:rPr>
        <w:t xml:space="preserve">.  </w:t>
      </w: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r>
        <w:rPr>
          <w:rFonts w:ascii="Traditional Arabic" w:hAnsi="Traditional Arabic" w:hint="cs"/>
          <w:b/>
          <w:bCs/>
          <w:color w:val="auto"/>
          <w:sz w:val="32"/>
          <w:szCs w:val="32"/>
          <w:rtl/>
          <w:lang w:eastAsia="en-US"/>
        </w:rPr>
        <w:t>[</w:t>
      </w:r>
      <w:r w:rsidRPr="00C35F7A">
        <w:rPr>
          <w:rFonts w:ascii="Traditional Arabic" w:hAnsi="Traditional Arabic"/>
          <w:b/>
          <w:bCs/>
          <w:color w:val="auto"/>
          <w:sz w:val="32"/>
          <w:szCs w:val="32"/>
          <w:rtl/>
          <w:lang w:eastAsia="en-US"/>
        </w:rPr>
        <w:t>والحق منصور وممتحن فلا</w:t>
      </w:r>
      <w:r w:rsidRPr="00C35F7A">
        <w:rPr>
          <w:rFonts w:ascii="Traditional Arabic" w:hAnsi="Traditional Arabic" w:hint="cs"/>
          <w:b/>
          <w:bCs/>
          <w:color w:val="auto"/>
          <w:sz w:val="32"/>
          <w:szCs w:val="32"/>
          <w:rtl/>
          <w:lang w:eastAsia="en-US"/>
        </w:rPr>
        <w:t xml:space="preserve">  </w:t>
      </w:r>
      <w:r>
        <w:rPr>
          <w:rFonts w:ascii="Traditional Arabic" w:hAnsi="Traditional Arabic" w:hint="cs"/>
          <w:b/>
          <w:bCs/>
          <w:color w:val="auto"/>
          <w:sz w:val="32"/>
          <w:szCs w:val="32"/>
          <w:rtl/>
          <w:lang w:eastAsia="en-US"/>
        </w:rPr>
        <w:t xml:space="preserve">  *  </w:t>
      </w:r>
      <w:r w:rsidRPr="00C35F7A">
        <w:rPr>
          <w:rFonts w:ascii="Traditional Arabic" w:hAnsi="Traditional Arabic"/>
          <w:b/>
          <w:bCs/>
          <w:color w:val="auto"/>
          <w:sz w:val="32"/>
          <w:szCs w:val="32"/>
          <w:rtl/>
          <w:lang w:eastAsia="en-US"/>
        </w:rPr>
        <w:t xml:space="preserve"> تعجب فهذي سنة الرحمن</w:t>
      </w:r>
      <w:r>
        <w:rPr>
          <w:rFonts w:ascii="Traditional Arabic" w:hAnsi="Traditional Arabic" w:hint="cs"/>
          <w:b/>
          <w:bCs/>
          <w:color w:val="auto"/>
          <w:sz w:val="32"/>
          <w:szCs w:val="32"/>
          <w:rtl/>
          <w:lang w:eastAsia="en-US"/>
        </w:rPr>
        <w:t>]</w:t>
      </w:r>
      <w:r w:rsidRPr="00C35F7A">
        <w:rPr>
          <w:rFonts w:ascii="Traditional Arabic" w:hAnsi="Traditional Arabic" w:hint="cs"/>
          <w:b/>
          <w:bCs/>
          <w:color w:val="auto"/>
          <w:sz w:val="32"/>
          <w:szCs w:val="32"/>
          <w:rtl/>
          <w:lang w:eastAsia="en-US"/>
        </w:rPr>
        <w:t>.</w:t>
      </w: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0E1874" w:rsidRDefault="000E1874"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0E1874" w:rsidRDefault="000E1874"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0E1874" w:rsidRDefault="000E1874"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0E1874" w:rsidRDefault="000E1874"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0E1874" w:rsidRDefault="000E1874"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0E1874" w:rsidRDefault="000E1874"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0E1874" w:rsidRDefault="000E1874"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8B1ADD" w:rsidRDefault="008B1ADD" w:rsidP="008B1ADD">
      <w:pPr>
        <w:widowControl/>
        <w:autoSpaceDE w:val="0"/>
        <w:autoSpaceDN w:val="0"/>
        <w:adjustRightInd w:val="0"/>
        <w:ind w:firstLine="0"/>
        <w:rPr>
          <w:rFonts w:ascii="Traditional Arabic" w:hAnsi="Traditional Arabic" w:hint="cs"/>
          <w:b/>
          <w:bCs/>
          <w:color w:val="auto"/>
          <w:sz w:val="32"/>
          <w:szCs w:val="32"/>
          <w:rtl/>
          <w:lang w:eastAsia="en-US"/>
        </w:rPr>
      </w:pPr>
    </w:p>
    <w:p w:rsidR="008B1ADD" w:rsidRPr="00905450" w:rsidRDefault="008B1ADD" w:rsidP="008B1ADD">
      <w:pPr>
        <w:ind w:firstLine="226"/>
        <w:rPr>
          <w:rFonts w:ascii="Traditional Arabic" w:hAnsi="Traditional Arabic"/>
          <w:color w:val="auto"/>
          <w:spacing w:val="20"/>
          <w:sz w:val="38"/>
          <w:szCs w:val="38"/>
          <w:rtl/>
          <w:lang w:eastAsia="en-US"/>
        </w:rPr>
      </w:pPr>
      <w:r>
        <w:rPr>
          <w:rFonts w:ascii="Traditional Arabic" w:hAnsi="Traditional Arabic" w:hint="cs"/>
          <w:color w:val="auto"/>
          <w:rtl/>
          <w:lang w:eastAsia="en-US"/>
        </w:rPr>
        <w:t xml:space="preserve"> </w:t>
      </w:r>
      <w:r w:rsidRPr="00905450">
        <w:rPr>
          <w:rFonts w:ascii="Traditional Arabic" w:hAnsi="Traditional Arabic" w:hint="cs"/>
          <w:color w:val="auto"/>
          <w:sz w:val="38"/>
          <w:szCs w:val="38"/>
          <w:rtl/>
          <w:lang w:eastAsia="en-US"/>
        </w:rPr>
        <w:t>ومن أعظم المصائب التي أصيب بها  المسلمون في العصر الحاضر ما أصاب علماءها من التلون في الدين والتذبذب في المواقف،</w:t>
      </w:r>
      <w:r w:rsidRPr="00905450">
        <w:rPr>
          <w:rFonts w:ascii="Traditional Arabic" w:hAnsi="Traditional Arabic" w:hint="cs"/>
          <w:color w:val="auto"/>
          <w:spacing w:val="20"/>
          <w:sz w:val="38"/>
          <w:szCs w:val="38"/>
          <w:rtl/>
          <w:lang w:eastAsia="en-US"/>
        </w:rPr>
        <w:t>وعدم الاستقرار على الثوابت.</w:t>
      </w:r>
    </w:p>
    <w:p w:rsidR="008B1ADD" w:rsidRPr="00905450" w:rsidRDefault="008B1ADD" w:rsidP="008B1ADD">
      <w:pPr>
        <w:ind w:firstLine="226"/>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وقد اشتهر تحذير السلف من التلون في دين الله وعدوه من شك القلوب </w:t>
      </w:r>
    </w:p>
    <w:p w:rsidR="008B1ADD" w:rsidRPr="00905450" w:rsidRDefault="008B1ADD" w:rsidP="008B1ADD">
      <w:pPr>
        <w:widowControl/>
        <w:autoSpaceDE w:val="0"/>
        <w:autoSpaceDN w:val="0"/>
        <w:adjustRightInd w:val="0"/>
        <w:ind w:firstLine="226"/>
        <w:rPr>
          <w:rFonts w:hint="cs"/>
          <w:sz w:val="38"/>
          <w:szCs w:val="38"/>
          <w:rtl/>
        </w:rPr>
      </w:pPr>
      <w:r w:rsidRPr="00905450">
        <w:rPr>
          <w:rFonts w:hint="cs"/>
          <w:sz w:val="38"/>
          <w:szCs w:val="38"/>
          <w:rtl/>
        </w:rPr>
        <w:t>ف</w:t>
      </w:r>
      <w:r w:rsidRPr="00905450">
        <w:rPr>
          <w:sz w:val="38"/>
          <w:szCs w:val="38"/>
          <w:rtl/>
        </w:rPr>
        <w:t xml:space="preserve">عن خالد بن سعد أن حذيفة بن اليمان رضي الله عنه لما حضرته الوفاة دخل عليه أبو مسعود البدري رضي الله عنه فقال: أعهد إلي قال: </w:t>
      </w:r>
      <w:r w:rsidRPr="00905450">
        <w:rPr>
          <w:rFonts w:ascii="Traditional Arabic" w:hAnsi="Traditional Arabic"/>
          <w:color w:val="auto"/>
          <w:spacing w:val="20"/>
          <w:sz w:val="38"/>
          <w:szCs w:val="38"/>
          <w:rtl/>
          <w:lang w:eastAsia="en-US"/>
        </w:rPr>
        <w:t>«</w:t>
      </w:r>
      <w:r w:rsidRPr="00905450">
        <w:rPr>
          <w:sz w:val="38"/>
          <w:szCs w:val="38"/>
          <w:rtl/>
        </w:rPr>
        <w:t>أو ما أتاك الحق اليقين قال: بلى قال: اعلم أن من أعمى الضلالة أن تعرف ما كنت تنكر أو أن تنكر ما كنت تعرف وإياك والتلون في دين الله فإن دين الله واحد</w:t>
      </w:r>
      <w:r w:rsidRPr="00905450">
        <w:rPr>
          <w:rFonts w:ascii="Traditional Arabic" w:hAnsi="Traditional Arabic"/>
          <w:color w:val="auto"/>
          <w:spacing w:val="20"/>
          <w:sz w:val="38"/>
          <w:szCs w:val="38"/>
          <w:rtl/>
          <w:lang w:eastAsia="en-US"/>
        </w:rPr>
        <w:t>»</w:t>
      </w:r>
      <w:r w:rsidRPr="00905450">
        <w:rPr>
          <w:rFonts w:hint="cs"/>
          <w:sz w:val="38"/>
          <w:szCs w:val="38"/>
          <w:rtl/>
        </w:rPr>
        <w:t xml:space="preserve">. </w:t>
      </w:r>
    </w:p>
    <w:p w:rsidR="008B1ADD" w:rsidRPr="001D0A75" w:rsidRDefault="008B1ADD" w:rsidP="008B1ADD">
      <w:pPr>
        <w:widowControl/>
        <w:autoSpaceDE w:val="0"/>
        <w:autoSpaceDN w:val="0"/>
        <w:adjustRightInd w:val="0"/>
        <w:ind w:firstLine="226"/>
        <w:rPr>
          <w:rFonts w:ascii="Traditional Arabic" w:hAnsi="Traditional Arabic"/>
          <w:color w:val="auto"/>
          <w:spacing w:val="20"/>
          <w:rtl/>
          <w:lang w:eastAsia="en-US"/>
        </w:rPr>
      </w:pPr>
      <w:r w:rsidRPr="00905450">
        <w:rPr>
          <w:sz w:val="38"/>
          <w:szCs w:val="38"/>
          <w:rtl/>
        </w:rPr>
        <w:t>وفي رواية:</w:t>
      </w:r>
      <w:r w:rsidRPr="00905450">
        <w:rPr>
          <w:rFonts w:ascii="Traditional Arabic" w:hAnsi="Traditional Arabic"/>
          <w:color w:val="auto"/>
          <w:spacing w:val="20"/>
          <w:sz w:val="38"/>
          <w:szCs w:val="38"/>
          <w:rtl/>
          <w:lang w:eastAsia="en-US"/>
        </w:rPr>
        <w:t>«</w:t>
      </w:r>
      <w:r w:rsidRPr="00905450">
        <w:rPr>
          <w:sz w:val="38"/>
          <w:szCs w:val="38"/>
          <w:rtl/>
        </w:rPr>
        <w:t>فإن الضلالة حق الضلالة أن تعرف اليوم ما كنت تنكر قبل اليوم ، وأن تنكر اليوم ما كنت تعرف قبل اليوم</w:t>
      </w:r>
      <w:r w:rsidRPr="00905450">
        <w:rPr>
          <w:rFonts w:ascii="Traditional Arabic" w:hAnsi="Traditional Arabic"/>
          <w:color w:val="auto"/>
          <w:spacing w:val="20"/>
          <w:sz w:val="38"/>
          <w:szCs w:val="38"/>
          <w:rtl/>
          <w:lang w:eastAsia="en-US"/>
        </w:rPr>
        <w:t>»</w:t>
      </w:r>
      <w:r w:rsidRPr="00B54CEC">
        <w:rPr>
          <w:rStyle w:val="FootnoteReference"/>
          <w:rtl/>
        </w:rPr>
        <w:t>(</w:t>
      </w:r>
      <w:r>
        <w:rPr>
          <w:rStyle w:val="FootnoteReference"/>
          <w:rtl/>
        </w:rPr>
        <w:footnoteReference w:id="5"/>
      </w:r>
      <w:r w:rsidRPr="00B54CEC">
        <w:rPr>
          <w:rStyle w:val="FootnoteReference"/>
          <w:rtl/>
        </w:rPr>
        <w:t>)</w:t>
      </w:r>
      <w:r>
        <w:rPr>
          <w:rStyle w:val="FootnoteReference"/>
          <w:rFonts w:hint="cs"/>
          <w:rtl/>
        </w:rPr>
        <w:t>.</w:t>
      </w:r>
    </w:p>
    <w:p w:rsidR="008B1ADD" w:rsidRPr="001D0A75" w:rsidRDefault="008B1ADD" w:rsidP="008B1ADD">
      <w:pPr>
        <w:ind w:firstLine="226"/>
        <w:rPr>
          <w:rtl/>
        </w:rPr>
      </w:pPr>
      <w:r w:rsidRPr="001D0A75">
        <w:rPr>
          <w:rFonts w:ascii="Traditional Arabic" w:hAnsi="Traditional Arabic" w:hint="cs"/>
          <w:color w:val="auto"/>
          <w:spacing w:val="20"/>
          <w:rtl/>
          <w:lang w:eastAsia="en-US"/>
        </w:rPr>
        <w:t xml:space="preserve"> </w:t>
      </w:r>
      <w:r w:rsidRPr="00905450">
        <w:rPr>
          <w:sz w:val="38"/>
          <w:szCs w:val="38"/>
          <w:rtl/>
        </w:rPr>
        <w:t xml:space="preserve">عن إبراهيم النخعي قال: </w:t>
      </w:r>
      <w:r w:rsidRPr="00905450">
        <w:rPr>
          <w:rFonts w:ascii="Traditional Arabic" w:hAnsi="Traditional Arabic"/>
          <w:color w:val="auto"/>
          <w:spacing w:val="20"/>
          <w:sz w:val="38"/>
          <w:szCs w:val="38"/>
          <w:rtl/>
          <w:lang w:eastAsia="en-US"/>
        </w:rPr>
        <w:t>«</w:t>
      </w:r>
      <w:r w:rsidRPr="00905450">
        <w:rPr>
          <w:sz w:val="38"/>
          <w:szCs w:val="38"/>
          <w:rtl/>
        </w:rPr>
        <w:t>كانوا يكرهون التلون في الدين</w:t>
      </w:r>
      <w:r w:rsidRPr="00905450">
        <w:rPr>
          <w:rFonts w:ascii="Traditional Arabic" w:hAnsi="Traditional Arabic"/>
          <w:color w:val="auto"/>
          <w:spacing w:val="20"/>
          <w:sz w:val="38"/>
          <w:szCs w:val="38"/>
          <w:rtl/>
          <w:lang w:eastAsia="en-US"/>
        </w:rPr>
        <w:t>»</w:t>
      </w:r>
      <w:r w:rsidRPr="00905450">
        <w:rPr>
          <w:sz w:val="38"/>
          <w:szCs w:val="38"/>
          <w:rtl/>
        </w:rPr>
        <w:t xml:space="preserve"> وفي رواية: </w:t>
      </w:r>
      <w:r w:rsidRPr="00905450">
        <w:rPr>
          <w:rFonts w:ascii="Traditional Arabic" w:hAnsi="Traditional Arabic"/>
          <w:color w:val="auto"/>
          <w:spacing w:val="20"/>
          <w:sz w:val="38"/>
          <w:szCs w:val="38"/>
          <w:rtl/>
          <w:lang w:eastAsia="en-US"/>
        </w:rPr>
        <w:t>«</w:t>
      </w:r>
      <w:r w:rsidRPr="00905450">
        <w:rPr>
          <w:sz w:val="38"/>
          <w:szCs w:val="38"/>
          <w:rtl/>
        </w:rPr>
        <w:t>كانوا يرون التلون في الدين من شك القلوب</w:t>
      </w:r>
      <w:r w:rsidRPr="00905450">
        <w:rPr>
          <w:rFonts w:ascii="Traditional Arabic" w:hAnsi="Traditional Arabic"/>
          <w:color w:val="auto"/>
          <w:spacing w:val="20"/>
          <w:sz w:val="38"/>
          <w:szCs w:val="38"/>
          <w:rtl/>
          <w:lang w:eastAsia="en-US"/>
        </w:rPr>
        <w:t>»</w:t>
      </w:r>
      <w:r w:rsidRPr="00B54CEC">
        <w:rPr>
          <w:rStyle w:val="FootnoteReference"/>
          <w:rtl/>
        </w:rPr>
        <w:t>(</w:t>
      </w:r>
      <w:r>
        <w:rPr>
          <w:rStyle w:val="FootnoteReference"/>
          <w:rtl/>
        </w:rPr>
        <w:footnoteReference w:id="6"/>
      </w:r>
      <w:r w:rsidRPr="00B54CEC">
        <w:rPr>
          <w:rStyle w:val="FootnoteReference"/>
          <w:rtl/>
        </w:rPr>
        <w:t>)</w:t>
      </w:r>
      <w:r>
        <w:rPr>
          <w:rFonts w:ascii="Traditional Arabic" w:hAnsi="Traditional Arabic" w:hint="cs"/>
          <w:color w:val="auto"/>
          <w:spacing w:val="20"/>
          <w:rtl/>
          <w:lang w:eastAsia="en-US"/>
        </w:rPr>
        <w:t>.</w:t>
      </w:r>
    </w:p>
    <w:p w:rsidR="008B1ADD" w:rsidRPr="00905450" w:rsidRDefault="008B1ADD" w:rsidP="008B1ADD">
      <w:pPr>
        <w:widowControl/>
        <w:autoSpaceDE w:val="0"/>
        <w:autoSpaceDN w:val="0"/>
        <w:adjustRightInd w:val="0"/>
        <w:ind w:firstLine="226"/>
        <w:rPr>
          <w:rFonts w:ascii="Traditional Arabic" w:hAnsi="Traditional Arabic"/>
          <w:color w:val="auto"/>
          <w:spacing w:val="20"/>
          <w:sz w:val="38"/>
          <w:szCs w:val="38"/>
          <w:rtl/>
          <w:lang w:eastAsia="en-US"/>
        </w:rPr>
      </w:pPr>
      <w:r w:rsidRPr="001D0A75">
        <w:rPr>
          <w:rFonts w:ascii="Traditional Arabic" w:hAnsi="Traditional Arabic" w:hint="cs"/>
          <w:color w:val="auto"/>
          <w:spacing w:val="20"/>
          <w:rtl/>
          <w:lang w:eastAsia="en-US"/>
        </w:rPr>
        <w:t xml:space="preserve"> </w:t>
      </w:r>
      <w:r>
        <w:rPr>
          <w:rFonts w:ascii="Traditional Arabic" w:hAnsi="Traditional Arabic" w:hint="cs"/>
          <w:color w:val="auto"/>
          <w:spacing w:val="20"/>
          <w:rtl/>
          <w:lang w:eastAsia="en-US"/>
        </w:rPr>
        <w:tab/>
      </w:r>
      <w:r w:rsidRPr="00905450">
        <w:rPr>
          <w:rFonts w:ascii="Traditional Arabic" w:hAnsi="Traditional Arabic" w:hint="cs"/>
          <w:color w:val="auto"/>
          <w:spacing w:val="20"/>
          <w:sz w:val="38"/>
          <w:szCs w:val="38"/>
          <w:rtl/>
          <w:lang w:eastAsia="en-US"/>
        </w:rPr>
        <w:t>أصبحت القرارات المصيرية والفتاوى الشرعية تابعة للمصالح سواء كانت شخصية أو قبلية أو إقليمية فكثر ترحال كثير من العلماء من..، وإلى..، قلما تجد أحداً منهم على موقفه الذي كان عليه بالأمس القريب، ما كان بالأمس عنده مجمعاً عليه أصبح اليوم مختلفاً فيه كمظاهرة المشركين ومعاونتهم على المسلمين.</w:t>
      </w:r>
    </w:p>
    <w:p w:rsidR="008B1ADD" w:rsidRDefault="008B1ADD" w:rsidP="008B1ADD">
      <w:pPr>
        <w:widowControl/>
        <w:autoSpaceDE w:val="0"/>
        <w:autoSpaceDN w:val="0"/>
        <w:adjustRightInd w:val="0"/>
        <w:ind w:firstLine="226"/>
        <w:rPr>
          <w:rFonts w:ascii="Traditional Arabic" w:hAnsi="Traditional Arabic"/>
          <w:color w:val="auto"/>
          <w:spacing w:val="20"/>
          <w:rtl/>
          <w:lang w:eastAsia="en-US"/>
        </w:rPr>
      </w:pPr>
      <w:r w:rsidRPr="00905450">
        <w:rPr>
          <w:rFonts w:ascii="Traditional Arabic" w:hAnsi="Traditional Arabic" w:hint="cs"/>
          <w:color w:val="auto"/>
          <w:spacing w:val="20"/>
          <w:sz w:val="38"/>
          <w:szCs w:val="38"/>
          <w:rtl/>
          <w:lang w:eastAsia="en-US"/>
        </w:rPr>
        <w:t xml:space="preserve">وما كان واجباً عينياً بالأمس صار اليوم مسألةً فيها نظر كالجهاد عند دخول الكفار في أراضي المسلمين. </w:t>
      </w:r>
    </w:p>
    <w:p w:rsidR="008B1ADD" w:rsidRPr="00905450" w:rsidRDefault="008B1ADD" w:rsidP="008B1ADD">
      <w:pPr>
        <w:widowControl/>
        <w:autoSpaceDE w:val="0"/>
        <w:autoSpaceDN w:val="0"/>
        <w:adjustRightInd w:val="0"/>
        <w:ind w:firstLine="72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وما كان محرماً في الصباح صار منعه عند المساء تهوراً وخارجية لا تقبل.</w:t>
      </w:r>
    </w:p>
    <w:p w:rsidR="008B1ADD" w:rsidRPr="00905450" w:rsidRDefault="008B1ADD" w:rsidP="008B1ADD">
      <w:pPr>
        <w:widowControl/>
        <w:autoSpaceDE w:val="0"/>
        <w:autoSpaceDN w:val="0"/>
        <w:adjustRightInd w:val="0"/>
        <w:ind w:firstLine="226"/>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وإذا نظرت وتتبعت مواقف وفتاوى كثير منهم في أنحاء العالم عموماً وفي المجتمع الصومالي خصوصاً تجدهم غرقى في بحار الفتاوى المتضاربة والمواقف المتباينة جرّاء التقلبات السياسية والمصالح الأسرية وارتفاع وتيرة الاجراءات الأمنية المشددة التي فعلت بالناس الأفاعيل فأوردتهم المهالك.</w:t>
      </w:r>
    </w:p>
    <w:p w:rsidR="008B1ADD" w:rsidRPr="001D0A75" w:rsidRDefault="008B1ADD" w:rsidP="008B1ADD">
      <w:pPr>
        <w:widowControl/>
        <w:autoSpaceDE w:val="0"/>
        <w:autoSpaceDN w:val="0"/>
        <w:adjustRightInd w:val="0"/>
        <w:ind w:firstLine="0"/>
        <w:rPr>
          <w:rFonts w:ascii="Traditional Arabic" w:hAnsi="Traditional Arabic"/>
          <w:color w:val="auto"/>
          <w:spacing w:val="20"/>
          <w:rtl/>
          <w:lang w:eastAsia="en-US"/>
        </w:rPr>
      </w:pPr>
      <w:r w:rsidRPr="00905450">
        <w:rPr>
          <w:rFonts w:ascii="Traditional Arabic" w:hAnsi="Traditional Arabic" w:hint="cs"/>
          <w:color w:val="auto"/>
          <w:spacing w:val="20"/>
          <w:sz w:val="38"/>
          <w:szCs w:val="38"/>
          <w:rtl/>
          <w:lang w:eastAsia="en-US"/>
        </w:rPr>
        <w:t xml:space="preserve"> لم يحملهم على ذلك معرفة اكتسبوها ولا مناطاً شرعياً تغير، وإن كان البعض يتستر بذلك، وأنه من باب تغير الفتوى بتغير الاجتهاد</w:t>
      </w:r>
      <w:r w:rsidRPr="00B54CEC">
        <w:rPr>
          <w:rStyle w:val="FootnoteReference"/>
          <w:rtl/>
        </w:rPr>
        <w:t>(</w:t>
      </w:r>
      <w:r>
        <w:rPr>
          <w:rStyle w:val="FootnoteReference"/>
          <w:rtl/>
        </w:rPr>
        <w:footnoteReference w:id="7"/>
      </w:r>
      <w:r w:rsidRPr="00B54CEC">
        <w:rPr>
          <w:rStyle w:val="FootnoteReference"/>
          <w:rtl/>
        </w:rPr>
        <w:t>)</w:t>
      </w:r>
      <w:r>
        <w:rPr>
          <w:rFonts w:ascii="Traditional Arabic" w:hAnsi="Traditional Arabic" w:hint="cs"/>
          <w:color w:val="auto"/>
          <w:spacing w:val="20"/>
          <w:rtl/>
          <w:lang w:eastAsia="en-US"/>
        </w:rPr>
        <w:t>.</w:t>
      </w:r>
    </w:p>
    <w:p w:rsidR="008B1ADD" w:rsidRPr="00905450" w:rsidRDefault="008B1ADD" w:rsidP="008B1ADD">
      <w:pPr>
        <w:widowControl/>
        <w:autoSpaceDE w:val="0"/>
        <w:autoSpaceDN w:val="0"/>
        <w:adjustRightInd w:val="0"/>
        <w:ind w:firstLine="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    وكثير ممن ابتلي بهم الأمة الإسلامية آثر الحياة الدنيا على الآخرة، وخلد إلى الأرض واتبع هواه فترى الشبهات الظاهرة تعانق الشهوات الكامنة وهل للشهوات من حدّ وللشبهات من ضابط؟</w:t>
      </w:r>
    </w:p>
    <w:p w:rsidR="008B1ADD" w:rsidRPr="00905450" w:rsidRDefault="008B1ADD" w:rsidP="008B1ADD">
      <w:pPr>
        <w:widowControl/>
        <w:autoSpaceDE w:val="0"/>
        <w:autoSpaceDN w:val="0"/>
        <w:adjustRightInd w:val="0"/>
        <w:ind w:firstLine="0"/>
        <w:rPr>
          <w:rFonts w:ascii="Traditional Arabic" w:hAnsi="Traditional Arabic" w:hint="cs"/>
          <w:b/>
          <w:bCs/>
          <w:color w:val="auto"/>
          <w:spacing w:val="20"/>
          <w:sz w:val="38"/>
          <w:szCs w:val="38"/>
          <w:rtl/>
          <w:lang w:eastAsia="en-US"/>
        </w:rPr>
      </w:pPr>
      <w:r w:rsidRPr="00905450">
        <w:rPr>
          <w:rFonts w:ascii="Traditional Arabic" w:hAnsi="Traditional Arabic" w:hint="cs"/>
          <w:color w:val="auto"/>
          <w:spacing w:val="20"/>
          <w:sz w:val="38"/>
          <w:szCs w:val="38"/>
          <w:rtl/>
          <w:lang w:eastAsia="en-US"/>
        </w:rPr>
        <w:t>عند ذلك ينطمس نور الشريعة ويفترى عليها فيظهر خطّ الانكار للثوابت والتقول على الله بغير الحق؛ والهدّ لأركان الشريعة؛</w:t>
      </w:r>
      <w:r w:rsidRPr="00905450">
        <w:rPr>
          <w:rFonts w:ascii="Traditional Arabic" w:hAnsi="Traditional Arabic" w:hint="cs"/>
          <w:b/>
          <w:bCs/>
          <w:color w:val="auto"/>
          <w:spacing w:val="20"/>
          <w:sz w:val="38"/>
          <w:szCs w:val="38"/>
          <w:rtl/>
          <w:lang w:eastAsia="en-US"/>
        </w:rPr>
        <w:t xml:space="preserve">  </w:t>
      </w:r>
    </w:p>
    <w:p w:rsidR="008B1ADD" w:rsidRPr="001D0A75" w:rsidRDefault="008B1ADD" w:rsidP="008B1ADD">
      <w:pPr>
        <w:widowControl/>
        <w:autoSpaceDE w:val="0"/>
        <w:autoSpaceDN w:val="0"/>
        <w:adjustRightInd w:val="0"/>
        <w:ind w:firstLine="226"/>
        <w:rPr>
          <w:rFonts w:ascii="Traditional Arabic" w:hAnsi="Traditional Arabic"/>
          <w:color w:val="auto"/>
          <w:spacing w:val="20"/>
          <w:rtl/>
          <w:lang w:eastAsia="en-US"/>
        </w:rPr>
      </w:pPr>
      <w:r w:rsidRPr="00905450">
        <w:rPr>
          <w:rFonts w:ascii="Traditional Arabic" w:hAnsi="Traditional Arabic" w:hint="cs"/>
          <w:b/>
          <w:bCs/>
          <w:color w:val="auto"/>
          <w:spacing w:val="20"/>
          <w:sz w:val="38"/>
          <w:szCs w:val="38"/>
          <w:rtl/>
          <w:lang w:eastAsia="en-US"/>
        </w:rPr>
        <w:t>قال الإمام ابن القيم:</w:t>
      </w:r>
      <w:r w:rsidRPr="00905450">
        <w:rPr>
          <w:rFonts w:ascii="Traditional Arabic" w:hAnsi="Traditional Arabic" w:hint="cs"/>
          <w:color w:val="auto"/>
          <w:spacing w:val="20"/>
          <w:sz w:val="38"/>
          <w:szCs w:val="38"/>
          <w:rtl/>
          <w:lang w:eastAsia="en-US"/>
        </w:rPr>
        <w:t xml:space="preserve"> </w:t>
      </w:r>
      <w:r w:rsidRPr="00905450">
        <w:rPr>
          <w:rFonts w:ascii="Traditional Arabic" w:hAnsi="Traditional Arabic"/>
          <w:color w:val="auto"/>
          <w:spacing w:val="20"/>
          <w:sz w:val="38"/>
          <w:szCs w:val="38"/>
          <w:rtl/>
          <w:lang w:eastAsia="en-US"/>
        </w:rPr>
        <w:t>«</w:t>
      </w:r>
      <w:r w:rsidRPr="00905450">
        <w:rPr>
          <w:rFonts w:ascii="Traditional Arabic" w:hAnsi="Traditional Arabic"/>
          <w:color w:val="auto"/>
          <w:sz w:val="38"/>
          <w:szCs w:val="38"/>
          <w:rtl/>
          <w:lang w:eastAsia="en-US"/>
        </w:rPr>
        <w:t xml:space="preserve">كل من آثر الدنيا من أهل العلم واستحبها فلا بد أن يقول علي الله غير الحق </w:t>
      </w:r>
      <w:r w:rsidRPr="00905450">
        <w:rPr>
          <w:rFonts w:ascii="Traditional Arabic" w:hAnsi="Traditional Arabic" w:hint="cs"/>
          <w:color w:val="auto"/>
          <w:sz w:val="38"/>
          <w:szCs w:val="38"/>
          <w:rtl/>
          <w:lang w:eastAsia="en-US"/>
        </w:rPr>
        <w:t>في</w:t>
      </w:r>
      <w:r w:rsidRPr="00905450">
        <w:rPr>
          <w:rFonts w:ascii="Traditional Arabic" w:hAnsi="Traditional Arabic"/>
          <w:color w:val="auto"/>
          <w:sz w:val="38"/>
          <w:szCs w:val="38"/>
          <w:rtl/>
          <w:lang w:eastAsia="en-US"/>
        </w:rPr>
        <w:t xml:space="preserve"> فتواه وحكمه </w:t>
      </w:r>
      <w:r w:rsidRPr="00905450">
        <w:rPr>
          <w:rFonts w:ascii="Traditional Arabic" w:hAnsi="Traditional Arabic" w:hint="cs"/>
          <w:color w:val="auto"/>
          <w:sz w:val="38"/>
          <w:szCs w:val="38"/>
          <w:rtl/>
          <w:lang w:eastAsia="en-US"/>
        </w:rPr>
        <w:t>في</w:t>
      </w:r>
      <w:r w:rsidRPr="00905450">
        <w:rPr>
          <w:rFonts w:ascii="Traditional Arabic" w:hAnsi="Traditional Arabic"/>
          <w:color w:val="auto"/>
          <w:sz w:val="38"/>
          <w:szCs w:val="38"/>
          <w:rtl/>
          <w:lang w:eastAsia="en-US"/>
        </w:rPr>
        <w:t xml:space="preserve"> خبره </w:t>
      </w:r>
      <w:r w:rsidRPr="00905450">
        <w:rPr>
          <w:rFonts w:ascii="Traditional Arabic" w:hAnsi="Traditional Arabic" w:hint="cs"/>
          <w:color w:val="auto"/>
          <w:sz w:val="38"/>
          <w:szCs w:val="38"/>
          <w:rtl/>
          <w:lang w:eastAsia="en-US"/>
        </w:rPr>
        <w:t>وإلزامه</w:t>
      </w:r>
      <w:r w:rsidRPr="00905450">
        <w:rPr>
          <w:rFonts w:ascii="Traditional Arabic" w:hAnsi="Traditional Arabic"/>
          <w:color w:val="auto"/>
          <w:sz w:val="38"/>
          <w:szCs w:val="38"/>
          <w:rtl/>
          <w:lang w:eastAsia="en-US"/>
        </w:rPr>
        <w:t xml:space="preserve"> ل</w:t>
      </w:r>
      <w:r w:rsidRPr="00905450">
        <w:rPr>
          <w:rFonts w:ascii="Traditional Arabic" w:hAnsi="Traditional Arabic" w:hint="cs"/>
          <w:color w:val="auto"/>
          <w:sz w:val="38"/>
          <w:szCs w:val="38"/>
          <w:rtl/>
          <w:lang w:eastAsia="en-US"/>
        </w:rPr>
        <w:t>أ</w:t>
      </w:r>
      <w:r w:rsidRPr="00905450">
        <w:rPr>
          <w:rFonts w:ascii="Traditional Arabic" w:hAnsi="Traditional Arabic"/>
          <w:color w:val="auto"/>
          <w:sz w:val="38"/>
          <w:szCs w:val="38"/>
          <w:rtl/>
          <w:lang w:eastAsia="en-US"/>
        </w:rPr>
        <w:t>ن أحكام الرب سبحانه كثيرا ما تأتي على خلاف أغراض الناس ولا سيما أهل الرياسة</w:t>
      </w:r>
      <w:r w:rsidRPr="00905450">
        <w:rPr>
          <w:rFonts w:ascii="Traditional Arabic" w:hAnsi="Traditional Arabic" w:hint="cs"/>
          <w:color w:val="auto"/>
          <w:sz w:val="38"/>
          <w:szCs w:val="38"/>
          <w:rtl/>
          <w:lang w:eastAsia="en-US"/>
        </w:rPr>
        <w:t>،</w:t>
      </w:r>
      <w:r w:rsidRPr="00905450">
        <w:rPr>
          <w:rFonts w:ascii="Traditional Arabic" w:hAnsi="Traditional Arabic"/>
          <w:color w:val="auto"/>
          <w:sz w:val="38"/>
          <w:szCs w:val="38"/>
          <w:rtl/>
          <w:lang w:eastAsia="en-US"/>
        </w:rPr>
        <w:t xml:space="preserve"> والذين يتبعون الشبهات </w:t>
      </w:r>
      <w:r w:rsidRPr="00905450">
        <w:rPr>
          <w:rFonts w:ascii="Traditional Arabic" w:hAnsi="Traditional Arabic" w:hint="cs"/>
          <w:color w:val="auto"/>
          <w:sz w:val="38"/>
          <w:szCs w:val="38"/>
          <w:rtl/>
          <w:lang w:eastAsia="en-US"/>
        </w:rPr>
        <w:t>فإنهم</w:t>
      </w:r>
      <w:r w:rsidRPr="00905450">
        <w:rPr>
          <w:rFonts w:ascii="Traditional Arabic" w:hAnsi="Traditional Arabic"/>
          <w:color w:val="auto"/>
          <w:sz w:val="38"/>
          <w:szCs w:val="38"/>
          <w:rtl/>
          <w:lang w:eastAsia="en-US"/>
        </w:rPr>
        <w:t xml:space="preserve"> لا تتم لهم أغراضهم </w:t>
      </w:r>
      <w:r w:rsidRPr="00905450">
        <w:rPr>
          <w:rFonts w:ascii="Traditional Arabic" w:hAnsi="Traditional Arabic" w:hint="cs"/>
          <w:color w:val="auto"/>
          <w:sz w:val="38"/>
          <w:szCs w:val="38"/>
          <w:rtl/>
          <w:lang w:eastAsia="en-US"/>
        </w:rPr>
        <w:t>إلا</w:t>
      </w:r>
      <w:r w:rsidRPr="00905450">
        <w:rPr>
          <w:rFonts w:ascii="Traditional Arabic" w:hAnsi="Traditional Arabic"/>
          <w:color w:val="auto"/>
          <w:sz w:val="38"/>
          <w:szCs w:val="38"/>
          <w:rtl/>
          <w:lang w:eastAsia="en-US"/>
        </w:rPr>
        <w:t xml:space="preserve"> بمخالفة الحق ودفعه كثيرا </w:t>
      </w:r>
      <w:r w:rsidRPr="00905450">
        <w:rPr>
          <w:rFonts w:ascii="Traditional Arabic" w:hAnsi="Traditional Arabic" w:hint="cs"/>
          <w:color w:val="auto"/>
          <w:sz w:val="38"/>
          <w:szCs w:val="38"/>
          <w:rtl/>
          <w:lang w:eastAsia="en-US"/>
        </w:rPr>
        <w:t>فإذا</w:t>
      </w:r>
      <w:r w:rsidRPr="00905450">
        <w:rPr>
          <w:rFonts w:ascii="Traditional Arabic" w:hAnsi="Traditional Arabic"/>
          <w:color w:val="auto"/>
          <w:sz w:val="38"/>
          <w:szCs w:val="38"/>
          <w:rtl/>
          <w:lang w:eastAsia="en-US"/>
        </w:rPr>
        <w:t xml:space="preserve"> كان العالم والحاكم محب</w:t>
      </w:r>
      <w:r w:rsidRPr="00905450">
        <w:rPr>
          <w:rFonts w:ascii="Traditional Arabic" w:hAnsi="Traditional Arabic" w:hint="cs"/>
          <w:color w:val="auto"/>
          <w:sz w:val="38"/>
          <w:szCs w:val="38"/>
          <w:rtl/>
          <w:lang w:eastAsia="en-US"/>
        </w:rPr>
        <w:t>اً</w:t>
      </w:r>
      <w:r w:rsidRPr="00905450">
        <w:rPr>
          <w:rFonts w:ascii="Traditional Arabic" w:hAnsi="Traditional Arabic"/>
          <w:color w:val="auto"/>
          <w:sz w:val="38"/>
          <w:szCs w:val="38"/>
          <w:rtl/>
          <w:lang w:eastAsia="en-US"/>
        </w:rPr>
        <w:t xml:space="preserve"> للرياسة متبع</w:t>
      </w:r>
      <w:r w:rsidRPr="00905450">
        <w:rPr>
          <w:rFonts w:ascii="Traditional Arabic" w:hAnsi="Traditional Arabic" w:hint="cs"/>
          <w:color w:val="auto"/>
          <w:sz w:val="38"/>
          <w:szCs w:val="38"/>
          <w:rtl/>
          <w:lang w:eastAsia="en-US"/>
        </w:rPr>
        <w:t>اً</w:t>
      </w:r>
      <w:r w:rsidRPr="00905450">
        <w:rPr>
          <w:rFonts w:ascii="Traditional Arabic" w:hAnsi="Traditional Arabic"/>
          <w:color w:val="auto"/>
          <w:sz w:val="38"/>
          <w:szCs w:val="38"/>
          <w:rtl/>
          <w:lang w:eastAsia="en-US"/>
        </w:rPr>
        <w:t xml:space="preserve"> للشهوات لم يتم ل</w:t>
      </w:r>
      <w:r w:rsidRPr="00905450">
        <w:rPr>
          <w:rFonts w:ascii="Traditional Arabic" w:hAnsi="Traditional Arabic" w:hint="cs"/>
          <w:color w:val="auto"/>
          <w:sz w:val="38"/>
          <w:szCs w:val="38"/>
          <w:rtl/>
          <w:lang w:eastAsia="en-US"/>
        </w:rPr>
        <w:t>ه</w:t>
      </w:r>
      <w:r w:rsidRPr="00905450">
        <w:rPr>
          <w:rFonts w:ascii="Traditional Arabic" w:hAnsi="Traditional Arabic"/>
          <w:color w:val="auto"/>
          <w:sz w:val="38"/>
          <w:szCs w:val="38"/>
          <w:rtl/>
          <w:lang w:eastAsia="en-US"/>
        </w:rPr>
        <w:t xml:space="preserve"> ذلك </w:t>
      </w:r>
      <w:r w:rsidRPr="00905450">
        <w:rPr>
          <w:rFonts w:ascii="Traditional Arabic" w:hAnsi="Traditional Arabic" w:hint="cs"/>
          <w:color w:val="auto"/>
          <w:sz w:val="38"/>
          <w:szCs w:val="38"/>
          <w:rtl/>
          <w:lang w:eastAsia="en-US"/>
        </w:rPr>
        <w:t>إلا</w:t>
      </w:r>
      <w:r w:rsidRPr="00905450">
        <w:rPr>
          <w:rFonts w:ascii="Traditional Arabic" w:hAnsi="Traditional Arabic"/>
          <w:color w:val="auto"/>
          <w:sz w:val="38"/>
          <w:szCs w:val="38"/>
          <w:rtl/>
          <w:lang w:eastAsia="en-US"/>
        </w:rPr>
        <w:t xml:space="preserve"> بدفع ما يضاده من الحق ولا سيما </w:t>
      </w:r>
      <w:r w:rsidRPr="00905450">
        <w:rPr>
          <w:rFonts w:ascii="Traditional Arabic" w:hAnsi="Traditional Arabic" w:hint="cs"/>
          <w:color w:val="auto"/>
          <w:sz w:val="38"/>
          <w:szCs w:val="38"/>
          <w:rtl/>
          <w:lang w:eastAsia="en-US"/>
        </w:rPr>
        <w:t>إذا</w:t>
      </w:r>
      <w:r w:rsidRPr="00905450">
        <w:rPr>
          <w:rFonts w:ascii="Traditional Arabic" w:hAnsi="Traditional Arabic"/>
          <w:color w:val="auto"/>
          <w:sz w:val="38"/>
          <w:szCs w:val="38"/>
          <w:rtl/>
          <w:lang w:eastAsia="en-US"/>
        </w:rPr>
        <w:t xml:space="preserve"> قامت له شبهة فتتفق الشبهة والشهوة ويثور الهوى فيخفى الصواب وينطمس وجه الحق و</w:t>
      </w:r>
      <w:r w:rsidRPr="00905450">
        <w:rPr>
          <w:rFonts w:ascii="Traditional Arabic" w:hAnsi="Traditional Arabic" w:hint="cs"/>
          <w:color w:val="auto"/>
          <w:sz w:val="38"/>
          <w:szCs w:val="38"/>
          <w:rtl/>
          <w:lang w:eastAsia="en-US"/>
        </w:rPr>
        <w:t>إ</w:t>
      </w:r>
      <w:r w:rsidRPr="00905450">
        <w:rPr>
          <w:rFonts w:ascii="Traditional Arabic" w:hAnsi="Traditional Arabic"/>
          <w:color w:val="auto"/>
          <w:sz w:val="38"/>
          <w:szCs w:val="38"/>
          <w:rtl/>
          <w:lang w:eastAsia="en-US"/>
        </w:rPr>
        <w:t>ن كان الحق ظاهرا لا خفاء به ولا شبة فيه أقدم على مخالفته وقال</w:t>
      </w:r>
      <w:r w:rsidRPr="00905450">
        <w:rPr>
          <w:rFonts w:ascii="Traditional Arabic" w:hAnsi="Traditional Arabic" w:hint="cs"/>
          <w:color w:val="auto"/>
          <w:sz w:val="38"/>
          <w:szCs w:val="38"/>
          <w:rtl/>
          <w:lang w:eastAsia="en-US"/>
        </w:rPr>
        <w:t>:</w:t>
      </w:r>
      <w:r w:rsidRPr="00905450">
        <w:rPr>
          <w:rFonts w:ascii="Traditional Arabic" w:hAnsi="Traditional Arabic"/>
          <w:color w:val="auto"/>
          <w:sz w:val="38"/>
          <w:szCs w:val="38"/>
          <w:rtl/>
          <w:lang w:eastAsia="en-US"/>
        </w:rPr>
        <w:t xml:space="preserve"> لي مخرج بالتوبة</w:t>
      </w:r>
      <w:r w:rsidRPr="00905450">
        <w:rPr>
          <w:rFonts w:ascii="Traditional Arabic" w:hAnsi="Traditional Arabic"/>
          <w:color w:val="auto"/>
          <w:spacing w:val="20"/>
          <w:sz w:val="38"/>
          <w:szCs w:val="38"/>
          <w:rtl/>
          <w:lang w:eastAsia="en-US"/>
        </w:rPr>
        <w:t>»</w:t>
      </w:r>
      <w:r w:rsidRPr="00B54CEC">
        <w:rPr>
          <w:rStyle w:val="FootnoteReference"/>
          <w:rtl/>
        </w:rPr>
        <w:t>(</w:t>
      </w:r>
      <w:r>
        <w:rPr>
          <w:rStyle w:val="FootnoteReference"/>
          <w:rtl/>
        </w:rPr>
        <w:footnoteReference w:id="8"/>
      </w:r>
      <w:r w:rsidRPr="00B54CEC">
        <w:rPr>
          <w:rStyle w:val="FootnoteReference"/>
          <w:rtl/>
        </w:rPr>
        <w:t>)</w:t>
      </w:r>
      <w:r>
        <w:rPr>
          <w:rFonts w:ascii="Traditional Arabic" w:hAnsi="Traditional Arabic" w:hint="cs"/>
          <w:color w:val="auto"/>
          <w:spacing w:val="20"/>
          <w:rtl/>
          <w:lang w:eastAsia="en-US"/>
        </w:rPr>
        <w:t>.</w:t>
      </w:r>
      <w:r w:rsidRPr="001D0A75">
        <w:rPr>
          <w:rFonts w:ascii="Traditional Arabic" w:hAnsi="Traditional Arabic" w:hint="cs"/>
          <w:color w:val="auto"/>
          <w:spacing w:val="20"/>
          <w:rtl/>
          <w:lang w:eastAsia="en-US"/>
        </w:rPr>
        <w:t xml:space="preserve"> </w:t>
      </w:r>
    </w:p>
    <w:p w:rsidR="008B1ADD" w:rsidRPr="00905450" w:rsidRDefault="008B1ADD" w:rsidP="008B1ADD">
      <w:pPr>
        <w:widowControl/>
        <w:autoSpaceDE w:val="0"/>
        <w:autoSpaceDN w:val="0"/>
        <w:adjustRightInd w:val="0"/>
        <w:ind w:firstLine="226"/>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ومن أشدّ المواضع والمسائل التي تعرّضت لهذا التلون هي: الفتاوى المتعلقة بالأمور السياسية وأحكام الدول والجهاد.</w:t>
      </w:r>
    </w:p>
    <w:p w:rsidR="008B1ADD" w:rsidRPr="00905450" w:rsidRDefault="008B1ADD" w:rsidP="008B1ADD">
      <w:pPr>
        <w:widowControl/>
        <w:autoSpaceDE w:val="0"/>
        <w:autoSpaceDN w:val="0"/>
        <w:adjustRightInd w:val="0"/>
        <w:ind w:firstLine="226"/>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تأثر هذا الموضوع تأثراً حادّا بسياسة الحكومات، ولا فرق بين الأنظمة في العالم الإسلامي وبين الأنظمة الصليبية والأسر والقبائل.</w:t>
      </w:r>
    </w:p>
    <w:p w:rsidR="008B1ADD" w:rsidRPr="00905450" w:rsidRDefault="008B1ADD" w:rsidP="008B1ADD">
      <w:pPr>
        <w:widowControl/>
        <w:autoSpaceDE w:val="0"/>
        <w:autoSpaceDN w:val="0"/>
        <w:adjustRightInd w:val="0"/>
        <w:ind w:firstLine="226"/>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قبل فترة من الزمن أدرك </w:t>
      </w:r>
      <w:r w:rsidRPr="00905450">
        <w:rPr>
          <w:rFonts w:ascii="Traditional Arabic" w:hAnsi="Traditional Arabic" w:hint="cs"/>
          <w:b/>
          <w:bCs/>
          <w:color w:val="auto"/>
          <w:spacing w:val="20"/>
          <w:sz w:val="34"/>
          <w:szCs w:val="34"/>
          <w:rtl/>
          <w:lang w:eastAsia="en-US"/>
        </w:rPr>
        <w:t>الشيخ مقبل بن هادي الوادعي خطر هذا الداء العضال فقال:</w:t>
      </w:r>
    </w:p>
    <w:p w:rsidR="008B1ADD" w:rsidRPr="00905450" w:rsidRDefault="008B1ADD" w:rsidP="008B1ADD">
      <w:pPr>
        <w:widowControl/>
        <w:autoSpaceDE w:val="0"/>
        <w:autoSpaceDN w:val="0"/>
        <w:adjustRightInd w:val="0"/>
        <w:ind w:firstLine="226"/>
        <w:rPr>
          <w:rFonts w:ascii="Traditional Arabic" w:hAnsi="Traditional Arabic"/>
          <w:color w:val="auto"/>
          <w:sz w:val="38"/>
          <w:szCs w:val="38"/>
          <w:rtl/>
          <w:lang w:eastAsia="en-US"/>
        </w:rPr>
      </w:pPr>
      <w:r w:rsidRPr="00905450">
        <w:rPr>
          <w:rFonts w:ascii="Traditional Arabic" w:hAnsi="Traditional Arabic"/>
          <w:color w:val="auto"/>
          <w:spacing w:val="20"/>
          <w:sz w:val="38"/>
          <w:szCs w:val="38"/>
          <w:rtl/>
          <w:lang w:eastAsia="en-US"/>
        </w:rPr>
        <w:t>«</w:t>
      </w:r>
      <w:r w:rsidRPr="00905450">
        <w:rPr>
          <w:rFonts w:ascii="Traditional Arabic" w:hAnsi="Traditional Arabic" w:hint="cs"/>
          <w:kern w:val="16"/>
          <w:sz w:val="38"/>
          <w:szCs w:val="38"/>
          <w:u w:color="000000"/>
          <w:rtl/>
          <w:lang w:eastAsia="en-US" w:bidi="ar-EG"/>
        </w:rPr>
        <w:t>فقد أصبح العلم حكومياً فطائفة في تلك الفتنة أيدت ما عليه صدام البعثي وأخرى أيدت ما عليه بوش وفهد إلا من رحمه الله</w:t>
      </w:r>
      <w:r w:rsidRPr="00905450">
        <w:rPr>
          <w:rFonts w:ascii="Traditional Arabic" w:hAnsi="Traditional Arabic"/>
          <w:color w:val="auto"/>
          <w:spacing w:val="20"/>
          <w:sz w:val="38"/>
          <w:szCs w:val="38"/>
          <w:rtl/>
          <w:lang w:eastAsia="en-US"/>
        </w:rPr>
        <w:t>»</w:t>
      </w:r>
      <w:r w:rsidRPr="00B54CEC">
        <w:rPr>
          <w:rStyle w:val="FootnoteReference"/>
          <w:rtl/>
        </w:rPr>
        <w:t>(</w:t>
      </w:r>
      <w:r>
        <w:rPr>
          <w:rStyle w:val="FootnoteReference"/>
          <w:rtl/>
        </w:rPr>
        <w:footnoteReference w:id="9"/>
      </w:r>
      <w:r w:rsidRPr="00B54CEC">
        <w:rPr>
          <w:rStyle w:val="FootnoteReference"/>
          <w:rtl/>
        </w:rPr>
        <w:t>)</w:t>
      </w:r>
      <w:r w:rsidRPr="001D0A75">
        <w:rPr>
          <w:rFonts w:ascii="Traditional Arabic" w:hint="cs"/>
          <w:spacing w:val="-6"/>
          <w:kern w:val="16"/>
          <w:u w:color="000000"/>
          <w:rtl/>
          <w:lang w:eastAsia="en-US"/>
        </w:rPr>
        <w:t>،</w:t>
      </w:r>
      <w:r>
        <w:rPr>
          <w:rFonts w:ascii="Traditional Arabic" w:hint="cs"/>
          <w:spacing w:val="-6"/>
          <w:kern w:val="16"/>
          <w:u w:color="000000"/>
          <w:rtl/>
          <w:lang w:eastAsia="en-US"/>
        </w:rPr>
        <w:t xml:space="preserve"> </w:t>
      </w:r>
      <w:r w:rsidRPr="00905450">
        <w:rPr>
          <w:rFonts w:ascii="Traditional Arabic" w:hAnsi="Traditional Arabic" w:hint="cs"/>
          <w:kern w:val="16"/>
          <w:sz w:val="38"/>
          <w:szCs w:val="38"/>
          <w:u w:color="000000"/>
          <w:rtl/>
          <w:lang w:eastAsia="en-US" w:bidi="ar-EG"/>
        </w:rPr>
        <w:t>مراد الشيخ بالطائفة التي مع فهد وبوش: هيئة كبار العلماء لما أفتوا بدخول القوات الصليبية في الجزيرة العربية التي قال عنها النبي صلى الله عليه وسلم في مرضه الذي توفي فيه</w:t>
      </w:r>
      <w:r w:rsidRPr="00905450">
        <w:rPr>
          <w:rFonts w:ascii="Traditional Arabic" w:hAnsi="Traditional Arabic" w:hint="cs"/>
          <w:color w:val="auto"/>
          <w:spacing w:val="20"/>
          <w:sz w:val="38"/>
          <w:szCs w:val="38"/>
          <w:rtl/>
          <w:lang w:eastAsia="en-US"/>
        </w:rPr>
        <w:t xml:space="preserve">: </w:t>
      </w:r>
      <w:r w:rsidRPr="00905450">
        <w:rPr>
          <w:rFonts w:ascii="Traditional Arabic" w:hAnsi="Traditional Arabic"/>
          <w:color w:val="auto"/>
          <w:sz w:val="38"/>
          <w:szCs w:val="38"/>
          <w:rtl/>
          <w:lang w:eastAsia="en-US"/>
        </w:rPr>
        <w:t xml:space="preserve">«لا يجتمع </w:t>
      </w:r>
      <w:r w:rsidRPr="00905450">
        <w:rPr>
          <w:rFonts w:ascii="Traditional Arabic" w:hAnsi="Traditional Arabic" w:hint="cs"/>
          <w:color w:val="auto"/>
          <w:sz w:val="38"/>
          <w:szCs w:val="38"/>
          <w:rtl/>
          <w:lang w:eastAsia="en-US"/>
        </w:rPr>
        <w:t>في</w:t>
      </w:r>
      <w:r w:rsidRPr="00905450">
        <w:rPr>
          <w:rFonts w:ascii="Traditional Arabic" w:hAnsi="Traditional Arabic"/>
          <w:color w:val="auto"/>
          <w:sz w:val="38"/>
          <w:szCs w:val="38"/>
          <w:rtl/>
          <w:lang w:eastAsia="en-US"/>
        </w:rPr>
        <w:t xml:space="preserve"> جزيرة العرب دينان»</w:t>
      </w:r>
      <w:r w:rsidRPr="00905450">
        <w:rPr>
          <w:rFonts w:ascii="Traditional Arabic" w:hAnsi="Traditional Arabic" w:hint="cs"/>
          <w:color w:val="auto"/>
          <w:spacing w:val="20"/>
          <w:sz w:val="38"/>
          <w:szCs w:val="38"/>
          <w:rtl/>
          <w:lang w:eastAsia="en-US"/>
        </w:rPr>
        <w:t>، وروى الإمام مسلم في صحيحه والإمام أحمد في المسند وغيرهما عن عمر بن الخطاب رضي الله عنه قال: قال رسول الله صلى الله عليه وسلم:</w:t>
      </w:r>
      <w:r w:rsidRPr="00905450">
        <w:rPr>
          <w:rFonts w:ascii="Traditional Arabic" w:hAnsi="Traditional Arabic"/>
          <w:b/>
          <w:bCs/>
          <w:sz w:val="38"/>
          <w:szCs w:val="38"/>
          <w:rtl/>
          <w:lang w:eastAsia="en-US"/>
        </w:rPr>
        <w:t xml:space="preserve"> </w:t>
      </w:r>
      <w:r w:rsidRPr="00905450">
        <w:rPr>
          <w:rFonts w:ascii="Traditional Arabic" w:hAnsi="Traditional Arabic"/>
          <w:color w:val="auto"/>
          <w:sz w:val="38"/>
          <w:szCs w:val="38"/>
          <w:rtl/>
          <w:lang w:eastAsia="en-US"/>
        </w:rPr>
        <w:t>«لئن عشت إن شاء الله لأخرجن اليهود والنصارى من جزيرة العرب حتى لا يبقى فيها إلا مسلم»</w:t>
      </w:r>
      <w:r w:rsidRPr="00905450">
        <w:rPr>
          <w:rFonts w:ascii="Traditional Arabic" w:hAnsi="Traditional Arabic" w:hint="cs"/>
          <w:color w:val="auto"/>
          <w:sz w:val="38"/>
          <w:szCs w:val="38"/>
          <w:rtl/>
          <w:lang w:eastAsia="en-US"/>
        </w:rPr>
        <w:t>.</w:t>
      </w:r>
    </w:p>
    <w:p w:rsidR="008B1ADD" w:rsidRPr="00905450" w:rsidRDefault="008B1ADD" w:rsidP="008B1ADD">
      <w:pPr>
        <w:widowControl/>
        <w:autoSpaceDE w:val="0"/>
        <w:autoSpaceDN w:val="0"/>
        <w:adjustRightInd w:val="0"/>
        <w:ind w:firstLine="226"/>
        <w:rPr>
          <w:rFonts w:ascii="Traditional Arabic" w:hAnsi="Traditional Arabic"/>
          <w:color w:val="auto"/>
          <w:spacing w:val="20"/>
          <w:sz w:val="38"/>
          <w:szCs w:val="38"/>
          <w:rtl/>
          <w:lang w:eastAsia="en-US"/>
        </w:rPr>
      </w:pPr>
      <w:r w:rsidRPr="00905450">
        <w:rPr>
          <w:rFonts w:ascii="Traditional Arabic" w:hAnsi="Traditional Arabic" w:hint="cs"/>
          <w:color w:val="auto"/>
          <w:sz w:val="38"/>
          <w:szCs w:val="38"/>
          <w:rtl/>
          <w:lang w:eastAsia="en-US"/>
        </w:rPr>
        <w:t xml:space="preserve">وروى الإمام أحمد في المسند عن أبي عبيدة بن الجراح رضي الله عنه قال: </w:t>
      </w:r>
      <w:r w:rsidRPr="00905450">
        <w:rPr>
          <w:rFonts w:ascii="Traditional Arabic" w:hAnsi="Traditional Arabic"/>
          <w:b/>
          <w:bCs/>
          <w:sz w:val="38"/>
          <w:szCs w:val="38"/>
          <w:rtl/>
          <w:lang w:eastAsia="en-US"/>
        </w:rPr>
        <w:t xml:space="preserve"> </w:t>
      </w:r>
      <w:r w:rsidRPr="00905450">
        <w:rPr>
          <w:rFonts w:ascii="Traditional Arabic" w:hAnsi="Traditional Arabic" w:hint="cs"/>
          <w:color w:val="auto"/>
          <w:sz w:val="38"/>
          <w:szCs w:val="38"/>
          <w:rtl/>
          <w:lang w:eastAsia="en-US"/>
        </w:rPr>
        <w:t>إن</w:t>
      </w:r>
      <w:r w:rsidRPr="00905450">
        <w:rPr>
          <w:rFonts w:ascii="Traditional Arabic" w:hAnsi="Traditional Arabic"/>
          <w:color w:val="auto"/>
          <w:sz w:val="38"/>
          <w:szCs w:val="38"/>
          <w:rtl/>
          <w:lang w:eastAsia="en-US"/>
        </w:rPr>
        <w:t xml:space="preserve"> آخر ما تكلم به النبي صلى الله عليه و سلم قال: «أخرجوا يهود أهل الحجاز وأهل نجران من جزيرة العرب»</w:t>
      </w:r>
      <w:r w:rsidRPr="00905450">
        <w:rPr>
          <w:rFonts w:ascii="Traditional Arabic" w:hAnsi="Traditional Arabic" w:hint="cs"/>
          <w:color w:val="auto"/>
          <w:sz w:val="38"/>
          <w:szCs w:val="38"/>
          <w:rtl/>
          <w:lang w:eastAsia="en-US"/>
        </w:rPr>
        <w:t xml:space="preserve">، وفي رواية عند غيره: </w:t>
      </w:r>
      <w:r w:rsidRPr="00905450">
        <w:rPr>
          <w:rFonts w:ascii="Traditional Arabic" w:hAnsi="Traditional Arabic"/>
          <w:color w:val="auto"/>
          <w:sz w:val="38"/>
          <w:szCs w:val="38"/>
          <w:rtl/>
          <w:lang w:eastAsia="en-US"/>
        </w:rPr>
        <w:t>«اخرجوا اليهود من الحجاز وأهل نجران من جزيرة العرب»</w:t>
      </w:r>
      <w:r w:rsidRPr="00905450">
        <w:rPr>
          <w:rFonts w:ascii="Traditional Arabic" w:hAnsi="Traditional Arabic"/>
          <w:b/>
          <w:bCs/>
          <w:sz w:val="38"/>
          <w:szCs w:val="38"/>
          <w:rtl/>
          <w:lang w:eastAsia="en-US"/>
        </w:rPr>
        <w:t xml:space="preserve"> </w:t>
      </w:r>
      <w:r w:rsidRPr="00905450">
        <w:rPr>
          <w:rFonts w:ascii="Traditional Arabic" w:hAnsi="Traditional Arabic" w:hint="cs"/>
          <w:sz w:val="38"/>
          <w:szCs w:val="38"/>
          <w:rtl/>
          <w:lang w:eastAsia="en-US"/>
        </w:rPr>
        <w:t>وكان أهل نجران نصارى</w:t>
      </w:r>
      <w:r w:rsidRPr="00905450">
        <w:rPr>
          <w:rFonts w:ascii="Traditional Arabic" w:hAnsi="Traditional Arabic" w:hint="cs"/>
          <w:color w:val="auto"/>
          <w:spacing w:val="20"/>
          <w:sz w:val="38"/>
          <w:szCs w:val="38"/>
          <w:rtl/>
          <w:lang w:eastAsia="en-US"/>
        </w:rPr>
        <w:t xml:space="preserve">. </w:t>
      </w:r>
    </w:p>
    <w:p w:rsidR="008B1ADD" w:rsidRPr="00905450" w:rsidRDefault="008B1ADD" w:rsidP="008B1ADD">
      <w:pPr>
        <w:widowControl/>
        <w:autoSpaceDE w:val="0"/>
        <w:autoSpaceDN w:val="0"/>
        <w:adjustRightInd w:val="0"/>
        <w:ind w:firstLine="226"/>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 نعم،إذا وقعت هيئة كبار العلماء والتي كان منها الشيخ ابن باز وابن عثيمين والفوزان وغيرهم من كبار أهل العلم، في هذا الفخ المشئوم عفا الله عنا وعنهم في بلاد ورد في شأنها هذه النصوص، فما ظنك في أرض لم يرد فيها مثل تلك النصوص وإنما تندرج في الأدلة العامة بالنسبة ممن هم أقل علماً وأرقّ ديناً، على ما عندهم من الحظوظ الشخصية والمنافع الأسرية أو الحزبية.</w:t>
      </w:r>
    </w:p>
    <w:p w:rsidR="008B1ADD" w:rsidRPr="001D0A75" w:rsidRDefault="008B1ADD" w:rsidP="008B1ADD">
      <w:pPr>
        <w:widowControl/>
        <w:autoSpaceDE w:val="0"/>
        <w:autoSpaceDN w:val="0"/>
        <w:adjustRightInd w:val="0"/>
        <w:ind w:firstLine="226"/>
        <w:rPr>
          <w:rFonts w:ascii="Traditional Arabic"/>
          <w:spacing w:val="-6"/>
          <w:kern w:val="16"/>
          <w:u w:color="000000"/>
          <w:rtl/>
          <w:lang w:eastAsia="en-US"/>
        </w:rPr>
      </w:pPr>
      <w:r w:rsidRPr="00905450">
        <w:rPr>
          <w:rFonts w:ascii="Traditional Arabic" w:hAnsi="Traditional Arabic" w:hint="cs"/>
          <w:color w:val="auto"/>
          <w:spacing w:val="20"/>
          <w:sz w:val="38"/>
          <w:szCs w:val="38"/>
          <w:rtl/>
          <w:lang w:eastAsia="en-US"/>
        </w:rPr>
        <w:t xml:space="preserve"> أصبح هذا الصنف من المتفقهة في هذه الأيام أقوى سلاح للصليبيين الغزاة، و</w:t>
      </w:r>
      <w:r w:rsidRPr="00905450">
        <w:rPr>
          <w:rFonts w:ascii="Traditional Arabic" w:hAnsi="Traditional Arabic"/>
          <w:color w:val="auto"/>
          <w:spacing w:val="20"/>
          <w:sz w:val="38"/>
          <w:szCs w:val="38"/>
          <w:rtl/>
          <w:lang w:eastAsia="en-US"/>
        </w:rPr>
        <w:t>«</w:t>
      </w:r>
      <w:r w:rsidRPr="00905450">
        <w:rPr>
          <w:rFonts w:ascii="Traditional Arabic" w:hAnsi="Traditional Arabic" w:hint="cs"/>
          <w:kern w:val="16"/>
          <w:sz w:val="38"/>
          <w:szCs w:val="38"/>
          <w:u w:color="000000"/>
          <w:rtl/>
          <w:lang w:eastAsia="en-US" w:bidi="ar-EG"/>
        </w:rPr>
        <w:t>فتنة لكل مفتون فإن الناس يتشبهون بهم لما يظنون عندهم من العلم ويقولون: لسنا خيراً منهم ولا نرغب بأنفسنا عنهم فهم حجة لكل مفتون</w:t>
      </w:r>
      <w:r w:rsidRPr="00905450">
        <w:rPr>
          <w:rFonts w:ascii="Traditional Arabic" w:hAnsi="Traditional Arabic"/>
          <w:color w:val="auto"/>
          <w:spacing w:val="20"/>
          <w:sz w:val="38"/>
          <w:szCs w:val="38"/>
          <w:rtl/>
          <w:lang w:eastAsia="en-US"/>
        </w:rPr>
        <w:t>»</w:t>
      </w:r>
      <w:r w:rsidRPr="00B54CEC">
        <w:rPr>
          <w:rStyle w:val="FootnoteReference"/>
          <w:rtl/>
        </w:rPr>
        <w:t>(</w:t>
      </w:r>
      <w:r>
        <w:rPr>
          <w:rStyle w:val="FootnoteReference"/>
          <w:rtl/>
        </w:rPr>
        <w:footnoteReference w:id="10"/>
      </w:r>
      <w:r w:rsidRPr="00B54CEC">
        <w:rPr>
          <w:rStyle w:val="FootnoteReference"/>
          <w:rtl/>
        </w:rPr>
        <w:t>)</w:t>
      </w:r>
      <w:r>
        <w:rPr>
          <w:rFonts w:ascii="Traditional Arabic" w:hAnsi="Traditional Arabic" w:hint="cs"/>
          <w:color w:val="auto"/>
          <w:spacing w:val="20"/>
          <w:rtl/>
          <w:lang w:eastAsia="en-US"/>
        </w:rPr>
        <w:t>.</w:t>
      </w:r>
      <w:r w:rsidRPr="001D0A75">
        <w:rPr>
          <w:rFonts w:ascii="Traditional Arabic" w:hint="cs"/>
          <w:spacing w:val="-6"/>
          <w:kern w:val="16"/>
          <w:u w:color="000000"/>
          <w:rtl/>
          <w:lang w:eastAsia="en-US"/>
        </w:rPr>
        <w:t xml:space="preserve"> </w:t>
      </w:r>
    </w:p>
    <w:p w:rsidR="008B1ADD" w:rsidRPr="00905450" w:rsidRDefault="008B1ADD" w:rsidP="008B1ADD">
      <w:pPr>
        <w:ind w:firstLine="226"/>
        <w:rPr>
          <w:rFonts w:ascii="Traditional Arabic" w:hAnsi="Traditional Arabic"/>
          <w:color w:val="auto"/>
          <w:spacing w:val="20"/>
          <w:sz w:val="38"/>
          <w:szCs w:val="38"/>
          <w:rtl/>
          <w:lang w:eastAsia="en-US"/>
        </w:rPr>
      </w:pPr>
      <w:r w:rsidRPr="00A16F08">
        <w:rPr>
          <w:rFonts w:ascii="Traditional Arabic" w:hAnsi="Traditional Arabic" w:hint="cs"/>
          <w:b/>
          <w:bCs/>
          <w:color w:val="auto"/>
          <w:spacing w:val="20"/>
          <w:sz w:val="32"/>
          <w:szCs w:val="32"/>
          <w:rtl/>
          <w:lang w:eastAsia="en-US"/>
        </w:rPr>
        <w:t xml:space="preserve"> </w:t>
      </w:r>
      <w:r w:rsidRPr="00905450">
        <w:rPr>
          <w:rFonts w:ascii="Traditional Arabic" w:hAnsi="Traditional Arabic" w:hint="cs"/>
          <w:b/>
          <w:bCs/>
          <w:color w:val="auto"/>
          <w:spacing w:val="20"/>
          <w:sz w:val="38"/>
          <w:szCs w:val="38"/>
          <w:rtl/>
          <w:lang w:eastAsia="en-US"/>
        </w:rPr>
        <w:t xml:space="preserve">في أواخر ديسمبر عام(2006م) كان الحدث الجليل والخطب الجسيم اكتساح القوات الإثيوبية </w:t>
      </w:r>
      <w:r w:rsidRPr="00905450">
        <w:rPr>
          <w:rFonts w:ascii="Traditional Arabic" w:hAnsi="Traditional Arabic" w:hint="cs"/>
          <w:color w:val="auto"/>
          <w:spacing w:val="20"/>
          <w:sz w:val="38"/>
          <w:szCs w:val="38"/>
          <w:rtl/>
          <w:lang w:eastAsia="en-US"/>
        </w:rPr>
        <w:t xml:space="preserve">ما تبقي لها من الأراضي الصومالية يقودها المرتدان الطاغية اللعين </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عبد الله يوسف أحمد</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 xml:space="preserve"> ورئيس وزرائه </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علي محمد غيدي</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w:t>
      </w:r>
    </w:p>
    <w:p w:rsidR="008B1ADD" w:rsidRPr="00905450" w:rsidRDefault="008B1ADD" w:rsidP="008B1ADD">
      <w:pPr>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 أضرم هذا الحدث مشاعر المسلمين في إنحاء العالم الإسلامي وظهرت قترات الحزن والأسى على قسمات الوجوه كما علا غبار الذل والعار على المسلمين عموماً والصوماليين خصوصاً، وعظم الأمر وانتشر الخبر فنجم النفاق وظهر الشقاق.</w:t>
      </w:r>
    </w:p>
    <w:p w:rsidR="008B1ADD" w:rsidRPr="00905450" w:rsidRDefault="008B1ADD" w:rsidP="008B1ADD">
      <w:pPr>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عقدت مؤتمرات، وندوات من هنا وهناك وأعلن النفير العام وأصدرت الفتاوى والنشرات وألقيت المحاضرات، وهزت أعواد المنابر، وانتفخت أوداج الخطباء والمحرضّين ونهضوا بالأمة من كبوتها راجين من الله أن يؤيدهم في دحر الصليبيين وأن يلقنوا للعدو درساً لا ينساه.</w:t>
      </w:r>
    </w:p>
    <w:p w:rsidR="008B1ADD" w:rsidRDefault="008B1ADD" w:rsidP="008B1ADD">
      <w:pPr>
        <w:rPr>
          <w:rFonts w:ascii="Traditional Arabic" w:hAnsi="Traditional Arabic" w:hint="cs"/>
          <w:color w:val="auto"/>
          <w:spacing w:val="20"/>
          <w:sz w:val="38"/>
          <w:szCs w:val="38"/>
          <w:rtl/>
          <w:lang w:eastAsia="en-US"/>
        </w:rPr>
      </w:pPr>
      <w:r w:rsidRPr="00905450">
        <w:rPr>
          <w:rFonts w:ascii="Traditional Arabic" w:hAnsi="Traditional Arabic" w:hint="cs"/>
          <w:color w:val="auto"/>
          <w:spacing w:val="20"/>
          <w:sz w:val="38"/>
          <w:szCs w:val="38"/>
          <w:rtl/>
          <w:lang w:eastAsia="en-US"/>
        </w:rPr>
        <w:t>ثم آتت الجهود ثمارها فحقق الله آمال الأمة ونصرهم، وخرج العدو ذليلاً مدحوراً، فلله الحمد أولاً وآخراً.</w:t>
      </w:r>
    </w:p>
    <w:p w:rsidR="008B1ADD" w:rsidRDefault="008B1ADD" w:rsidP="008B1ADD">
      <w:pPr>
        <w:rPr>
          <w:rFonts w:ascii="Traditional Arabic" w:hAnsi="Traditional Arabic" w:hint="cs"/>
          <w:color w:val="auto"/>
          <w:spacing w:val="20"/>
          <w:sz w:val="38"/>
          <w:szCs w:val="38"/>
          <w:rtl/>
          <w:lang w:eastAsia="en-US"/>
        </w:rPr>
      </w:pPr>
    </w:p>
    <w:p w:rsidR="008B1ADD" w:rsidRDefault="008B1ADD" w:rsidP="008B1ADD">
      <w:pPr>
        <w:rPr>
          <w:rFonts w:ascii="Traditional Arabic" w:hAnsi="Traditional Arabic" w:hint="cs"/>
          <w:color w:val="auto"/>
          <w:spacing w:val="20"/>
          <w:sz w:val="38"/>
          <w:szCs w:val="38"/>
          <w:rtl/>
          <w:lang w:eastAsia="en-US"/>
        </w:rPr>
      </w:pPr>
    </w:p>
    <w:p w:rsidR="008B1ADD" w:rsidRPr="00905450" w:rsidRDefault="008B1ADD" w:rsidP="008B1ADD">
      <w:pPr>
        <w:rPr>
          <w:rFonts w:ascii="Traditional Arabic" w:hAnsi="Traditional Arabic"/>
          <w:color w:val="auto"/>
          <w:spacing w:val="20"/>
          <w:sz w:val="38"/>
          <w:szCs w:val="38"/>
          <w:rtl/>
          <w:lang w:eastAsia="en-US"/>
        </w:rPr>
      </w:pPr>
    </w:p>
    <w:p w:rsidR="008B1ADD" w:rsidRPr="00905450" w:rsidRDefault="008B1ADD" w:rsidP="008E073A">
      <w:pPr>
        <w:rPr>
          <w:rFonts w:ascii="Traditional Arabic" w:hAnsi="Traditional Arabic"/>
          <w:color w:val="auto"/>
          <w:spacing w:val="20"/>
          <w:sz w:val="38"/>
          <w:szCs w:val="38"/>
          <w:rtl/>
          <w:lang w:eastAsia="en-US"/>
        </w:rPr>
      </w:pPr>
      <w:r w:rsidRPr="00905450">
        <w:rPr>
          <w:rFonts w:ascii="Traditional Arabic" w:hAnsi="Traditional Arabic" w:hint="cs"/>
          <w:b/>
          <w:bCs/>
          <w:color w:val="auto"/>
          <w:spacing w:val="20"/>
          <w:sz w:val="38"/>
          <w:szCs w:val="38"/>
          <w:rtl/>
          <w:lang w:eastAsia="en-US"/>
        </w:rPr>
        <w:t xml:space="preserve">ثم بعد خمسة أعوام في آخر يوم من العام المنصرم: (2011م)، </w:t>
      </w:r>
      <w:r w:rsidRPr="00905450">
        <w:rPr>
          <w:rFonts w:ascii="Traditional Arabic" w:hAnsi="Traditional Arabic" w:hint="cs"/>
          <w:color w:val="auto"/>
          <w:spacing w:val="20"/>
          <w:sz w:val="38"/>
          <w:szCs w:val="38"/>
          <w:rtl/>
          <w:lang w:eastAsia="en-US"/>
        </w:rPr>
        <w:t>رجعوا لاحتلال البلد، لتحقيق أهدافهم التي أخبرنا الله سبحانه وتعالى وهو أصدق القائلين</w:t>
      </w:r>
      <w:r w:rsidR="000E1874">
        <w:rPr>
          <w:rFonts w:ascii="Traditional Arabic" w:hAnsi="Traditional Arabic" w:hint="cs"/>
          <w:color w:val="auto"/>
          <w:spacing w:val="20"/>
          <w:sz w:val="38"/>
          <w:szCs w:val="38"/>
          <w:rtl/>
          <w:lang w:eastAsia="en-US"/>
        </w:rPr>
        <w:t xml:space="preserve"> </w:t>
      </w:r>
      <w:r w:rsidR="000E1874" w:rsidRPr="000E1874">
        <w:rPr>
          <w:rFonts w:ascii="Traditional Arabic" w:hAnsi="Traditional Arabic"/>
          <w:color w:val="auto"/>
          <w:spacing w:val="20"/>
          <w:rtl/>
          <w:lang w:eastAsia="en-US"/>
        </w:rPr>
        <w:t>﴿</w:t>
      </w:r>
      <w:r w:rsidR="000E1874">
        <w:rPr>
          <w:rFonts w:ascii="Traditional Arabic" w:hAnsi="Traditional Arabic"/>
          <w:b/>
          <w:bCs/>
          <w:rtl/>
          <w:lang w:eastAsia="en-US"/>
        </w:rPr>
        <w:t>وَلَا</w:t>
      </w:r>
      <w:r w:rsidR="000E1874" w:rsidRPr="000E1874">
        <w:rPr>
          <w:rFonts w:ascii="Traditional Arabic" w:hAnsi="Traditional Arabic"/>
          <w:b/>
          <w:bCs/>
          <w:rtl/>
          <w:lang w:eastAsia="en-US"/>
        </w:rPr>
        <w:t>يَزَالُونَ</w:t>
      </w:r>
      <w:r w:rsidR="000E1874">
        <w:rPr>
          <w:rFonts w:ascii="Traditional Arabic" w:hAnsi="Traditional Arabic" w:hint="cs"/>
          <w:b/>
          <w:bCs/>
          <w:rtl/>
          <w:lang w:eastAsia="en-US"/>
        </w:rPr>
        <w:t xml:space="preserve"> </w:t>
      </w:r>
      <w:r w:rsidR="000E1874" w:rsidRPr="000E1874">
        <w:rPr>
          <w:rFonts w:ascii="Traditional Arabic" w:hAnsi="Traditional Arabic"/>
          <w:b/>
          <w:bCs/>
          <w:rtl/>
          <w:lang w:eastAsia="en-US"/>
        </w:rPr>
        <w:t>يُقَاتِلُونَكُمْ حَتَّى يَرُدُّوكُمْ عَنْ دِينِكُمْ إِنِ اسْتَطَاعُوا</w:t>
      </w:r>
      <w:r w:rsidR="000E1874" w:rsidRPr="000E1874">
        <w:rPr>
          <w:rFonts w:ascii="Traditional Arabic" w:hAnsi="Traditional Arabic"/>
          <w:color w:val="auto"/>
          <w:spacing w:val="20"/>
          <w:rtl/>
          <w:lang w:eastAsia="en-US"/>
        </w:rPr>
        <w:t>﴾</w:t>
      </w:r>
      <w:r w:rsidR="000E1874">
        <w:rPr>
          <w:rFonts w:ascii="Traditional Arabic" w:hAnsi="Traditional Arabic" w:hint="cs"/>
          <w:color w:val="auto"/>
          <w:spacing w:val="20"/>
          <w:rtl/>
          <w:lang w:eastAsia="en-US"/>
        </w:rPr>
        <w:t xml:space="preserve"> </w:t>
      </w:r>
      <w:r w:rsidRPr="000E1874">
        <w:rPr>
          <w:rFonts w:ascii="Traditional Arabic" w:hAnsi="Traditional Arabic"/>
          <w:color w:val="auto"/>
          <w:sz w:val="28"/>
          <w:szCs w:val="28"/>
          <w:rtl/>
          <w:lang w:eastAsia="en-US"/>
        </w:rPr>
        <w:t>البقرة</w:t>
      </w:r>
      <w:r w:rsidR="000E1874" w:rsidRPr="000E1874">
        <w:rPr>
          <w:rFonts w:ascii="Traditional Arabic" w:hAnsi="Traditional Arabic" w:hint="cs"/>
          <w:color w:val="auto"/>
          <w:spacing w:val="20"/>
          <w:sz w:val="28"/>
          <w:szCs w:val="28"/>
          <w:rtl/>
          <w:lang w:eastAsia="en-US"/>
        </w:rPr>
        <w:t>:21</w:t>
      </w:r>
      <w:r w:rsidR="008E073A">
        <w:rPr>
          <w:rFonts w:ascii="Traditional Arabic" w:hAnsi="Traditional Arabic" w:hint="cs"/>
          <w:color w:val="auto"/>
          <w:spacing w:val="20"/>
          <w:sz w:val="28"/>
          <w:szCs w:val="28"/>
          <w:rtl/>
          <w:lang w:eastAsia="en-US"/>
        </w:rPr>
        <w:t>7</w:t>
      </w:r>
      <w:r w:rsidRPr="000E1874">
        <w:rPr>
          <w:rFonts w:ascii="Traditional Arabic" w:hAnsi="Traditional Arabic"/>
          <w:color w:val="auto"/>
          <w:spacing w:val="20"/>
          <w:sz w:val="28"/>
          <w:szCs w:val="28"/>
          <w:rtl/>
          <w:lang w:eastAsia="en-US"/>
        </w:rPr>
        <w:t>]</w:t>
      </w:r>
      <w:r w:rsidR="000E1874">
        <w:rPr>
          <w:rFonts w:ascii="Traditional Arabic" w:hAnsi="Traditional Arabic" w:hint="cs"/>
          <w:color w:val="auto"/>
          <w:spacing w:val="20"/>
          <w:rtl/>
          <w:lang w:eastAsia="en-US"/>
        </w:rPr>
        <w:t>،</w:t>
      </w:r>
      <w:r w:rsidRPr="001D0A75">
        <w:rPr>
          <w:rFonts w:ascii="Traditional Arabic" w:hAnsi="Traditional Arabic" w:hint="cs"/>
          <w:color w:val="auto"/>
          <w:spacing w:val="20"/>
          <w:rtl/>
          <w:lang w:eastAsia="en-US"/>
        </w:rPr>
        <w:t xml:space="preserve"> </w:t>
      </w:r>
      <w:r w:rsidRPr="00905450">
        <w:rPr>
          <w:rFonts w:ascii="Traditional Arabic" w:hAnsi="Traditional Arabic" w:hint="cs"/>
          <w:color w:val="auto"/>
          <w:spacing w:val="20"/>
          <w:sz w:val="38"/>
          <w:szCs w:val="38"/>
          <w:rtl/>
          <w:lang w:eastAsia="en-US"/>
        </w:rPr>
        <w:t xml:space="preserve">وأن لا ينعم المسلمون في الصومال بالعمل بالشريعة كما صرح السفير الأثيوبي في القاهرة بأن مراد بلاده أن لا يظهر في القرن الأفريقي إمارة إسلامية، واحتلوا مدينة </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بلدويني</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w:t>
      </w:r>
    </w:p>
    <w:p w:rsidR="008B1ADD" w:rsidRPr="00905450" w:rsidRDefault="008B1ADD" w:rsidP="008B1ADD">
      <w:pPr>
        <w:ind w:firstLine="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وفي يوم الأربعاء:[30/ ربيع الأول/ 1433]، الموافق: [22/2/2012] احتلوا مدينة </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بيدوا</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w:t>
      </w:r>
    </w:p>
    <w:p w:rsidR="008B1ADD" w:rsidRPr="00905450" w:rsidRDefault="008B1ADD" w:rsidP="008B1ADD">
      <w:pPr>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 يقودها في هذه النوبة مرتدان آخران من بني جلدتنا أحدهما: </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شريف شيخ أحمد</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،الذي طال عليه الأمد فباع دينه بدنيا الصليبيين ولو باع دينه بدنياه لكان الخطب أسهل، والآخر ذلك الكلب المرسل من قبل الصليبيين</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عبد الولي محمد علي غاس</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w:t>
      </w:r>
    </w:p>
    <w:p w:rsidR="008B1ADD" w:rsidRPr="00905450" w:rsidRDefault="008B1ADD" w:rsidP="008B1ADD">
      <w:pPr>
        <w:rPr>
          <w:rFonts w:ascii="Traditional Arabic" w:hAnsi="Traditional Arabic"/>
          <w:color w:val="auto"/>
          <w:spacing w:val="20"/>
          <w:sz w:val="38"/>
          <w:szCs w:val="38"/>
          <w:rtl/>
          <w:lang w:eastAsia="en-US"/>
        </w:rPr>
      </w:pPr>
      <w:r w:rsidRPr="00905450">
        <w:rPr>
          <w:rFonts w:ascii="Traditional Arabic" w:hAnsi="Traditional Arabic" w:hint="cs"/>
          <w:b/>
          <w:bCs/>
          <w:color w:val="auto"/>
          <w:spacing w:val="20"/>
          <w:sz w:val="38"/>
          <w:szCs w:val="38"/>
          <w:rtl/>
          <w:lang w:eastAsia="en-US"/>
        </w:rPr>
        <w:t>وفي النكسة الأولى صدرت بيانات كثيرة</w:t>
      </w:r>
      <w:r w:rsidRPr="00905450">
        <w:rPr>
          <w:rFonts w:ascii="Traditional Arabic" w:hAnsi="Traditional Arabic" w:hint="cs"/>
          <w:color w:val="auto"/>
          <w:spacing w:val="20"/>
          <w:sz w:val="38"/>
          <w:szCs w:val="38"/>
          <w:rtl/>
          <w:lang w:eastAsia="en-US"/>
        </w:rPr>
        <w:t xml:space="preserve"> كلها تشجيع وتحريض للمسلمين على الدفاع عن دينهم وعرضهم وأرضهم، والوقوف بجانب المجاهدين.</w:t>
      </w:r>
    </w:p>
    <w:p w:rsidR="008B1ADD" w:rsidRPr="00905450" w:rsidRDefault="008B1ADD" w:rsidP="008B1ADD">
      <w:pPr>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وكانت تصنّف الصوماليين إلى مرتد موال، ومجاهد مقاوم فبيّنت أنّ كل من تعاون مع المحتلين بأي نوع من المعاونة فهو مرتد يجب قتاله، وبأنه يشارك المحتلين في جميع الأحكام، وإليك أهم تلك البيانات: </w:t>
      </w:r>
    </w:p>
    <w:p w:rsidR="008B1ADD" w:rsidRDefault="008B1ADD" w:rsidP="008B1ADD">
      <w:pPr>
        <w:widowControl/>
        <w:shd w:val="clear" w:color="auto" w:fill="FFFFFF"/>
        <w:spacing w:before="240" w:after="240"/>
        <w:ind w:firstLine="0"/>
        <w:textAlignment w:val="baseline"/>
        <w:outlineLvl w:val="0"/>
        <w:rPr>
          <w:rFonts w:ascii="Traditional Arabic" w:hAnsi="Traditional Arabic" w:hint="cs"/>
          <w:b/>
          <w:bCs/>
          <w:kern w:val="36"/>
          <w:rtl/>
          <w:lang w:eastAsia="en-US"/>
        </w:rPr>
      </w:pPr>
    </w:p>
    <w:p w:rsidR="008B1ADD" w:rsidRDefault="008B1ADD" w:rsidP="008B1ADD">
      <w:pPr>
        <w:widowControl/>
        <w:shd w:val="clear" w:color="auto" w:fill="FFFFFF"/>
        <w:spacing w:before="240" w:after="240"/>
        <w:ind w:firstLine="0"/>
        <w:textAlignment w:val="baseline"/>
        <w:outlineLvl w:val="0"/>
        <w:rPr>
          <w:rFonts w:ascii="Traditional Arabic" w:hAnsi="Traditional Arabic" w:hint="cs"/>
          <w:b/>
          <w:bCs/>
          <w:kern w:val="36"/>
          <w:rtl/>
          <w:lang w:eastAsia="en-US"/>
        </w:rPr>
      </w:pPr>
    </w:p>
    <w:p w:rsidR="008B1ADD" w:rsidRDefault="008B1ADD" w:rsidP="008B1ADD">
      <w:pPr>
        <w:widowControl/>
        <w:shd w:val="clear" w:color="auto" w:fill="FFFFFF"/>
        <w:spacing w:before="240" w:after="240"/>
        <w:ind w:firstLine="0"/>
        <w:textAlignment w:val="baseline"/>
        <w:outlineLvl w:val="0"/>
        <w:rPr>
          <w:rFonts w:ascii="Traditional Arabic" w:hAnsi="Traditional Arabic" w:hint="cs"/>
          <w:b/>
          <w:bCs/>
          <w:kern w:val="36"/>
          <w:rtl/>
          <w:lang w:eastAsia="en-US"/>
        </w:rPr>
      </w:pPr>
    </w:p>
    <w:p w:rsidR="008B1ADD" w:rsidRDefault="008B1ADD" w:rsidP="008B1ADD">
      <w:pPr>
        <w:widowControl/>
        <w:shd w:val="clear" w:color="auto" w:fill="FFFFFF"/>
        <w:spacing w:before="240" w:after="240"/>
        <w:ind w:firstLine="0"/>
        <w:textAlignment w:val="baseline"/>
        <w:outlineLvl w:val="0"/>
        <w:rPr>
          <w:rFonts w:ascii="Traditional Arabic" w:hAnsi="Traditional Arabic" w:hint="cs"/>
          <w:b/>
          <w:bCs/>
          <w:kern w:val="36"/>
          <w:rtl/>
          <w:lang w:eastAsia="en-US"/>
        </w:rPr>
      </w:pPr>
    </w:p>
    <w:p w:rsidR="008B1ADD" w:rsidRPr="00905450" w:rsidRDefault="008B1ADD" w:rsidP="008B1ADD">
      <w:pPr>
        <w:widowControl/>
        <w:shd w:val="clear" w:color="auto" w:fill="FFFFFF"/>
        <w:spacing w:before="240" w:after="240"/>
        <w:ind w:firstLine="0"/>
        <w:textAlignment w:val="baseline"/>
        <w:outlineLvl w:val="0"/>
        <w:rPr>
          <w:rFonts w:ascii="Traditional Arabic" w:hAnsi="Traditional Arabic"/>
          <w:b/>
          <w:bCs/>
          <w:kern w:val="36"/>
          <w:sz w:val="38"/>
          <w:szCs w:val="38"/>
          <w:rtl/>
          <w:lang w:eastAsia="en-US"/>
        </w:rPr>
      </w:pPr>
      <w:r w:rsidRPr="00905450">
        <w:rPr>
          <w:rFonts w:ascii="Traditional Arabic" w:hAnsi="Traditional Arabic" w:hint="cs"/>
          <w:b/>
          <w:bCs/>
          <w:kern w:val="36"/>
          <w:sz w:val="38"/>
          <w:szCs w:val="38"/>
          <w:rtl/>
          <w:lang w:eastAsia="en-US"/>
        </w:rPr>
        <w:t>أهم البيانات الصادرة أيام احتلال الحبشة للبلد في عهد الطاغية:</w:t>
      </w:r>
      <w:r w:rsidRPr="00905450">
        <w:rPr>
          <w:rFonts w:ascii="Traditional Arabic" w:hAnsi="Traditional Arabic"/>
          <w:color w:val="auto"/>
          <w:spacing w:val="20"/>
          <w:sz w:val="38"/>
          <w:szCs w:val="38"/>
          <w:rtl/>
          <w:lang w:eastAsia="en-US"/>
        </w:rPr>
        <w:t>«</w:t>
      </w:r>
      <w:r w:rsidRPr="00905450">
        <w:rPr>
          <w:rFonts w:ascii="Traditional Arabic" w:hAnsi="Traditional Arabic" w:hint="cs"/>
          <w:b/>
          <w:bCs/>
          <w:color w:val="auto"/>
          <w:spacing w:val="20"/>
          <w:sz w:val="38"/>
          <w:szCs w:val="38"/>
          <w:rtl/>
          <w:lang w:eastAsia="en-US"/>
        </w:rPr>
        <w:t>عبد الله يوسف أحمد</w:t>
      </w:r>
      <w:r w:rsidRPr="00905450">
        <w:rPr>
          <w:rFonts w:ascii="Traditional Arabic" w:hAnsi="Traditional Arabic"/>
          <w:color w:val="auto"/>
          <w:spacing w:val="20"/>
          <w:sz w:val="38"/>
          <w:szCs w:val="38"/>
          <w:rtl/>
          <w:lang w:eastAsia="en-US"/>
        </w:rPr>
        <w:t>»</w:t>
      </w:r>
      <w:r w:rsidRPr="00905450">
        <w:rPr>
          <w:rFonts w:ascii="Traditional Arabic" w:hAnsi="Traditional Arabic" w:hint="cs"/>
          <w:b/>
          <w:bCs/>
          <w:kern w:val="36"/>
          <w:sz w:val="38"/>
          <w:szCs w:val="38"/>
          <w:rtl/>
          <w:lang w:eastAsia="en-US"/>
        </w:rPr>
        <w:t>.</w:t>
      </w:r>
    </w:p>
    <w:p w:rsidR="008B1ADD" w:rsidRPr="00905450" w:rsidRDefault="008B1ADD" w:rsidP="008B1ADD">
      <w:pPr>
        <w:widowControl/>
        <w:shd w:val="clear" w:color="auto" w:fill="FFFFFF"/>
        <w:spacing w:before="240" w:after="240"/>
        <w:ind w:firstLine="0"/>
        <w:textAlignment w:val="baseline"/>
        <w:outlineLvl w:val="0"/>
        <w:rPr>
          <w:rFonts w:ascii="Traditional Arabic" w:hAnsi="Traditional Arabic"/>
          <w:b/>
          <w:bCs/>
          <w:kern w:val="36"/>
          <w:sz w:val="38"/>
          <w:szCs w:val="38"/>
          <w:u w:val="single"/>
          <w:rtl/>
          <w:lang w:eastAsia="en-US"/>
        </w:rPr>
      </w:pPr>
      <w:r w:rsidRPr="00905450">
        <w:rPr>
          <w:rFonts w:ascii="Traditional Arabic" w:hAnsi="Traditional Arabic" w:hint="cs"/>
          <w:b/>
          <w:bCs/>
          <w:kern w:val="36"/>
          <w:sz w:val="38"/>
          <w:szCs w:val="38"/>
          <w:u w:val="single"/>
          <w:rtl/>
          <w:lang w:eastAsia="en-US"/>
        </w:rPr>
        <w:t xml:space="preserve">البيان الأول: </w:t>
      </w:r>
    </w:p>
    <w:p w:rsidR="008B1ADD" w:rsidRPr="00905450" w:rsidRDefault="008B1ADD" w:rsidP="008B1ADD">
      <w:pPr>
        <w:rPr>
          <w:sz w:val="38"/>
          <w:szCs w:val="38"/>
          <w:rtl/>
        </w:rPr>
        <w:sectPr w:rsidR="008B1ADD" w:rsidRPr="00905450" w:rsidSect="00B06928">
          <w:headerReference w:type="even" r:id="rId7"/>
          <w:footnotePr>
            <w:numRestart w:val="eachPage"/>
          </w:footnotePr>
          <w:pgSz w:w="11906" w:h="16838"/>
          <w:pgMar w:top="1418" w:right="1418" w:bottom="1418" w:left="1418" w:header="720" w:footer="720" w:gutter="567"/>
          <w:pgBorders w:display="firstPage" w:offsetFrom="page">
            <w:top w:val="thinThickThinMediumGap" w:sz="36" w:space="24" w:color="E36C0A"/>
            <w:left w:val="thinThickThinMediumGap" w:sz="36" w:space="24" w:color="E36C0A"/>
            <w:bottom w:val="thinThickThinMediumGap" w:sz="36" w:space="24" w:color="E36C0A"/>
            <w:right w:val="thinThickThinMediumGap" w:sz="36" w:space="24" w:color="E36C0A"/>
          </w:pgBorders>
          <w:pgNumType w:start="1"/>
          <w:cols w:space="708"/>
          <w:titlePg/>
          <w:bidi/>
          <w:rtlGutter/>
          <w:docGrid w:linePitch="490"/>
        </w:sectPr>
      </w:pPr>
    </w:p>
    <w:p w:rsidR="008B1ADD" w:rsidRPr="00905450" w:rsidRDefault="008B1ADD" w:rsidP="008B1ADD">
      <w:pPr>
        <w:widowControl/>
        <w:shd w:val="clear" w:color="auto" w:fill="FFFFFF"/>
        <w:spacing w:before="240" w:after="240"/>
        <w:ind w:firstLine="0"/>
        <w:textAlignment w:val="baseline"/>
        <w:outlineLvl w:val="0"/>
        <w:rPr>
          <w:rFonts w:ascii="Traditional Arabic" w:hAnsi="Traditional Arabic"/>
          <w:b/>
          <w:bCs/>
          <w:kern w:val="36"/>
          <w:sz w:val="38"/>
          <w:szCs w:val="38"/>
          <w:rtl/>
          <w:lang w:eastAsia="en-US"/>
        </w:rPr>
      </w:pPr>
      <w:r w:rsidRPr="00905450">
        <w:rPr>
          <w:rFonts w:ascii="Traditional Arabic" w:hAnsi="Traditional Arabic"/>
          <w:b/>
          <w:bCs/>
          <w:kern w:val="36"/>
          <w:sz w:val="38"/>
          <w:szCs w:val="38"/>
          <w:rtl/>
          <w:lang w:eastAsia="en-US"/>
        </w:rPr>
        <w:t>بيان من علماء الصومال حول الغزو الصليبي الأثيوبي</w:t>
      </w:r>
    </w:p>
    <w:p w:rsidR="008B1ADD" w:rsidRPr="00905450" w:rsidRDefault="008B1ADD" w:rsidP="008B1ADD">
      <w:pPr>
        <w:widowControl/>
        <w:spacing w:line="307" w:lineRule="atLeast"/>
        <w:ind w:firstLine="0"/>
        <w:textAlignment w:val="baseline"/>
        <w:rPr>
          <w:rFonts w:ascii="Traditional Arabic" w:hAnsi="Traditional Arabic"/>
          <w:sz w:val="38"/>
          <w:szCs w:val="38"/>
          <w:bdr w:val="none" w:sz="0" w:space="0" w:color="auto" w:frame="1"/>
          <w:rtl/>
          <w:lang w:eastAsia="en-US"/>
        </w:rPr>
      </w:pPr>
      <w:r w:rsidRPr="00905450">
        <w:rPr>
          <w:rFonts w:ascii="Traditional Arabic" w:hAnsi="Traditional Arabic"/>
          <w:sz w:val="38"/>
          <w:szCs w:val="38"/>
          <w:bdr w:val="none" w:sz="0" w:space="0" w:color="auto" w:frame="1"/>
          <w:rtl/>
          <w:lang w:eastAsia="en-US"/>
        </w:rPr>
        <w:t xml:space="preserve">الحمد لله رب العالمين، وصلى الله على نبينا محمد وآله وصحبه وسلم، </w:t>
      </w:r>
    </w:p>
    <w:p w:rsidR="008B1ADD" w:rsidRPr="00905450" w:rsidRDefault="008B1ADD" w:rsidP="008B1ADD">
      <w:pPr>
        <w:widowControl/>
        <w:spacing w:line="307" w:lineRule="atLeast"/>
        <w:ind w:firstLine="0"/>
        <w:textAlignment w:val="baseline"/>
        <w:rPr>
          <w:rFonts w:ascii="Traditional Arabic" w:hAnsi="Traditional Arabic"/>
          <w:b/>
          <w:bCs/>
          <w:sz w:val="38"/>
          <w:szCs w:val="38"/>
          <w:lang w:eastAsia="en-US"/>
        </w:rPr>
      </w:pPr>
      <w:r w:rsidRPr="00905450">
        <w:rPr>
          <w:rFonts w:ascii="Traditional Arabic" w:hAnsi="Traditional Arabic"/>
          <w:b/>
          <w:bCs/>
          <w:sz w:val="38"/>
          <w:szCs w:val="38"/>
          <w:bdr w:val="none" w:sz="0" w:space="0" w:color="auto" w:frame="1"/>
          <w:rtl/>
          <w:lang w:eastAsia="en-US"/>
        </w:rPr>
        <w:t>وبعد:</w:t>
      </w:r>
    </w:p>
    <w:p w:rsidR="008B1ADD" w:rsidRPr="00D31C8C" w:rsidRDefault="008B1ADD" w:rsidP="000E1874">
      <w:pPr>
        <w:widowControl/>
        <w:spacing w:line="307" w:lineRule="atLeast"/>
        <w:ind w:firstLine="0"/>
        <w:textAlignment w:val="baseline"/>
        <w:rPr>
          <w:rFonts w:ascii="Traditional Arabic" w:hAnsi="Traditional Arabic"/>
          <w:rtl/>
          <w:lang w:eastAsia="en-US"/>
        </w:rPr>
      </w:pPr>
      <w:r w:rsidRPr="00905450">
        <w:rPr>
          <w:rFonts w:ascii="Traditional Arabic" w:hAnsi="Traditional Arabic"/>
          <w:sz w:val="38"/>
          <w:szCs w:val="38"/>
          <w:bdr w:val="none" w:sz="0" w:space="0" w:color="auto" w:frame="1"/>
          <w:rtl/>
          <w:lang w:eastAsia="en-US"/>
        </w:rPr>
        <w:t>فإن الله قد أوجب على العلماء بيان الحق للناس فيما التبس عليهم من أمور دينهم ودنياهم، قال تعالى:</w:t>
      </w:r>
      <w:r w:rsidR="000E1874" w:rsidRPr="000E1874">
        <w:rPr>
          <w:rFonts w:ascii="Traditional Arabic" w:hAnsi="Traditional Arabic"/>
          <w:bdr w:val="none" w:sz="0" w:space="0" w:color="auto" w:frame="1"/>
          <w:rtl/>
          <w:lang w:eastAsia="en-US"/>
        </w:rPr>
        <w:t>﴿</w:t>
      </w:r>
      <w:r w:rsidR="000E1874" w:rsidRPr="000E1874">
        <w:rPr>
          <w:rFonts w:ascii="Traditional Arabic" w:hAnsi="Traditional Arabic"/>
          <w:b/>
          <w:bCs/>
          <w:rtl/>
          <w:lang w:eastAsia="en-US"/>
        </w:rPr>
        <w:t>إِنَّ الَّذِينَ يَكْتُمُونَ مَا أَنْزَلْنَا مِنَ الْبَيِّنَاتِ وَالْهُدَى مِنْ بَعْدِ مَا بَيَّنَّاهُ لِلنَّاسِ فِي الْكِتَابِ أُولَئِكَ يَلْعَنُهُمُ اللَّهُ وَيَلْعَنُهُمُ اللَّاعِنُونَ</w:t>
      </w:r>
      <w:r w:rsidR="000E1874" w:rsidRPr="000E1874">
        <w:rPr>
          <w:rFonts w:ascii="Traditional Arabic" w:hAnsi="Traditional Arabic"/>
          <w:bdr w:val="none" w:sz="0" w:space="0" w:color="auto" w:frame="1"/>
          <w:rtl/>
          <w:lang w:eastAsia="en-US"/>
        </w:rPr>
        <w:t>﴾</w:t>
      </w:r>
      <w:r>
        <w:rPr>
          <w:rFonts w:ascii="Traditional Arabic" w:eastAsia="Calibri" w:hAnsi="Traditional Arabic"/>
          <w:color w:val="auto"/>
          <w:sz w:val="28"/>
          <w:szCs w:val="28"/>
          <w:rtl/>
          <w:lang w:eastAsia="en-US"/>
        </w:rPr>
        <w:t>البقرة</w:t>
      </w:r>
      <w:r w:rsidR="000E1874">
        <w:rPr>
          <w:rFonts w:ascii="Traditional Arabic" w:hAnsi="Traditional Arabic" w:hint="cs"/>
          <w:color w:val="auto"/>
          <w:sz w:val="28"/>
          <w:szCs w:val="28"/>
          <w:rtl/>
          <w:lang w:eastAsia="en-US"/>
        </w:rPr>
        <w:t>:159</w:t>
      </w:r>
      <w:r w:rsidRPr="00D31C8C">
        <w:rPr>
          <w:rFonts w:ascii="Traditional Arabic" w:hAnsi="Traditional Arabic"/>
          <w:color w:val="auto"/>
          <w:sz w:val="28"/>
          <w:szCs w:val="28"/>
          <w:rtl/>
          <w:lang w:eastAsia="en-US"/>
        </w:rPr>
        <w:t>].</w:t>
      </w:r>
    </w:p>
    <w:p w:rsidR="008B1ADD" w:rsidRPr="00905450" w:rsidRDefault="008B1ADD" w:rsidP="008B1ADD">
      <w:pPr>
        <w:widowControl/>
        <w:spacing w:line="307" w:lineRule="atLeast"/>
        <w:ind w:firstLine="0"/>
        <w:textAlignment w:val="baseline"/>
        <w:rPr>
          <w:rFonts w:ascii="Traditional Arabic" w:hAnsi="Traditional Arabic"/>
          <w:sz w:val="38"/>
          <w:szCs w:val="38"/>
          <w:bdr w:val="none" w:sz="0" w:space="0" w:color="auto" w:frame="1"/>
          <w:rtl/>
          <w:lang w:eastAsia="en-US"/>
        </w:rPr>
      </w:pPr>
      <w:r w:rsidRPr="00905450">
        <w:rPr>
          <w:rFonts w:ascii="Traditional Arabic" w:hAnsi="Traditional Arabic"/>
          <w:sz w:val="38"/>
          <w:szCs w:val="38"/>
          <w:bdr w:val="none" w:sz="0" w:space="0" w:color="auto" w:frame="1"/>
          <w:rtl/>
          <w:lang w:eastAsia="en-US"/>
        </w:rPr>
        <w:t>ولا يخفى على أحد ما تعرض له الصومال من الاحتلال الحبشي المدعوم أمريكيا، وما ترتب عليه من الخسائر في الأرواح والأموال والعمران وغير ذلك مما لا يدخل تحت حصر.</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 xml:space="preserve"> وهذا جزء من الحرب الصليبية التي تقودها الولايات المتحدة الأمريكية ضد الأمة الإسلامية تحت ذريعة مكافحة الإرهاب.</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وعليه فإننا نصدر هذا البيان في ظرف، يتعرض فيه سكان العاصمة مقديشو إلى حرب إبادة، تستهدف أول ما تستهدف المدنيين العزل من الأطفال والنساء وغيرهم، وتركز الحبشة في هجماتها على الأحياء السكنية، وذلك على مرأى ومسمع من العالم كله دون أن يحرك أحد ساكنا.</w:t>
      </w:r>
    </w:p>
    <w:p w:rsidR="008B1ADD" w:rsidRPr="00905450" w:rsidRDefault="008B1ADD" w:rsidP="008B1ADD">
      <w:pPr>
        <w:widowControl/>
        <w:spacing w:line="307" w:lineRule="atLeast"/>
        <w:ind w:firstLine="0"/>
        <w:textAlignment w:val="baseline"/>
        <w:rPr>
          <w:rFonts w:ascii="Traditional Arabic" w:hAnsi="Traditional Arabic"/>
          <w:b/>
          <w:bCs/>
          <w:sz w:val="38"/>
          <w:szCs w:val="38"/>
          <w:rtl/>
          <w:lang w:eastAsia="en-US"/>
        </w:rPr>
      </w:pPr>
      <w:r w:rsidRPr="00905450">
        <w:rPr>
          <w:rFonts w:ascii="Traditional Arabic" w:hAnsi="Traditional Arabic"/>
          <w:b/>
          <w:bCs/>
          <w:sz w:val="38"/>
          <w:szCs w:val="38"/>
          <w:bdr w:val="none" w:sz="0" w:space="0" w:color="auto" w:frame="1"/>
          <w:rtl/>
          <w:lang w:eastAsia="en-US"/>
        </w:rPr>
        <w:t>نص البيان:</w:t>
      </w:r>
    </w:p>
    <w:p w:rsidR="008B1ADD" w:rsidRPr="00905450" w:rsidRDefault="008B1ADD" w:rsidP="008B1ADD">
      <w:pPr>
        <w:pStyle w:val="ListParagraph"/>
        <w:widowControl/>
        <w:numPr>
          <w:ilvl w:val="0"/>
          <w:numId w:val="12"/>
        </w:numPr>
        <w:spacing w:line="307" w:lineRule="atLeast"/>
        <w:ind w:left="281" w:hanging="425"/>
        <w:textAlignment w:val="baseline"/>
        <w:rPr>
          <w:rFonts w:ascii="Traditional Arabic" w:hAnsi="Traditional Arabic"/>
          <w:sz w:val="38"/>
          <w:szCs w:val="38"/>
          <w:bdr w:val="none" w:sz="0" w:space="0" w:color="auto" w:frame="1"/>
          <w:rtl/>
          <w:lang w:eastAsia="en-US"/>
        </w:rPr>
      </w:pPr>
      <w:r w:rsidRPr="00905450">
        <w:rPr>
          <w:rFonts w:ascii="Traditional Arabic" w:hAnsi="Traditional Arabic"/>
          <w:sz w:val="38"/>
          <w:szCs w:val="38"/>
          <w:bdr w:val="none" w:sz="0" w:space="0" w:color="auto" w:frame="1"/>
          <w:rtl/>
          <w:lang w:eastAsia="en-US"/>
        </w:rPr>
        <w:t>ندعو شعبنا الأبيّ إلى مقاومة الاحتلال الصليبي بكل ما أوتي من قوة حتى يندحر الغزاة ويتحرر البلد. ويحرم على كل فرد من أفراد الشعب الصومالي معاونة الكفار على المسلمين في تحقيق أهدافهم في احتلال البلاد.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ويعتبر كل من يقف مع العدو هدفا مشروعا للمقاومة ويشارك المحتلين في جميع أحكامهم. ونحذرهم من مغبة الاستمرار في خدمة أعداء الأمة.</w:t>
      </w:r>
    </w:p>
    <w:p w:rsidR="008B1ADD" w:rsidRPr="00905450" w:rsidRDefault="008B1ADD" w:rsidP="008B1ADD">
      <w:pPr>
        <w:pStyle w:val="ListParagraph"/>
        <w:widowControl/>
        <w:numPr>
          <w:ilvl w:val="0"/>
          <w:numId w:val="12"/>
        </w:numPr>
        <w:spacing w:line="307" w:lineRule="atLeast"/>
        <w:ind w:left="281" w:hanging="425"/>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يجري في الوقت الحالي التحضير لهجوم كاسح جديد القصد منه إبادة سكان العاصمة وتدمير ممتلكاتهم، وعليه فإننا ندعو جميع أبناء الشعب الصومالي إلى أن يهبوا؛ لصد ذلك الهجوم المرتقب بكل إمكانياته، كما ندعو العالم إلى الحيلولة دون وقوع تلك الكارثة.</w:t>
      </w:r>
    </w:p>
    <w:p w:rsidR="008B1ADD" w:rsidRPr="00905450" w:rsidRDefault="008B1ADD" w:rsidP="008B1ADD">
      <w:pPr>
        <w:pStyle w:val="ListParagraph"/>
        <w:widowControl/>
        <w:numPr>
          <w:ilvl w:val="0"/>
          <w:numId w:val="12"/>
        </w:numPr>
        <w:spacing w:line="307" w:lineRule="atLeast"/>
        <w:ind w:left="281" w:hanging="425"/>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إن ما يجري الآن في مقديشو حرب بين الحبشة ومن ورائها أمريكا، يتقدمهم في ذلك عملاء صوماليون من كل القبائل، وبين الشعب الصومالي الذي يدافع عن دينه وبلده، وعليه فإننا نحذر من الوقوع في الفخ الذي نصبه الأعداء؛ لتحويل المقاومة الشرعية الشريفة إلى حرب أهلية تدور رحاها بين قبيلتين صوماليتين. وهذا ما يريده العدو.</w:t>
      </w:r>
    </w:p>
    <w:p w:rsidR="008B1ADD" w:rsidRPr="00905450" w:rsidRDefault="008B1ADD" w:rsidP="008B1ADD">
      <w:pPr>
        <w:pStyle w:val="ListParagraph"/>
        <w:widowControl/>
        <w:numPr>
          <w:ilvl w:val="0"/>
          <w:numId w:val="12"/>
        </w:numPr>
        <w:spacing w:line="307" w:lineRule="atLeast"/>
        <w:ind w:left="281" w:hanging="425"/>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ندعو جميع الصوماليين الذين يشاركون الحبشة في حربها على الشعب الصومالي إلى التوبة، والكف عن الجرائم التي يرتكبونها ضد أبناء بلدهم.</w:t>
      </w:r>
    </w:p>
    <w:p w:rsidR="008B1ADD" w:rsidRPr="00905450" w:rsidRDefault="008B1ADD" w:rsidP="008B1ADD">
      <w:pPr>
        <w:pStyle w:val="ListParagraph"/>
        <w:widowControl/>
        <w:numPr>
          <w:ilvl w:val="0"/>
          <w:numId w:val="12"/>
        </w:numPr>
        <w:spacing w:line="307" w:lineRule="atLeast"/>
        <w:ind w:left="281" w:hanging="425"/>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ندعو الشعب الصومالي بمختلف فئاته وقبائله إلى المصالحة الجادة، وأن يحلوا مشاكلهم بأنفسهم دون تدخل خارجي.</w:t>
      </w:r>
    </w:p>
    <w:p w:rsidR="008B1ADD" w:rsidRPr="00905450" w:rsidRDefault="008B1ADD" w:rsidP="008B1ADD">
      <w:pPr>
        <w:pStyle w:val="ListParagraph"/>
        <w:widowControl/>
        <w:numPr>
          <w:ilvl w:val="0"/>
          <w:numId w:val="12"/>
        </w:numPr>
        <w:spacing w:line="307" w:lineRule="atLeast"/>
        <w:ind w:left="281" w:hanging="425"/>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وأخيرا نعزي شعبنا وخاصة من لحقت بهم المصائب في حرب الإبادة التي يمارسها الأعداء ضد شعبنا نعزيهم جميعا من مصائبهم، ونوصيهم بالصبر والاحتساب، ونذكرهم بأن لهم ربا قويا ينصرهم، ونحثهم على أن يثقوا بربهم، وأن يكونوا مستحقين لنصرته، ون يجأروا إليه بالدعاء.</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وفي الختام نسأل الله العلي القدير أن يرفع المحن والشدائد عن أمتنا إنه ولي ذلك والقادر عليه. وصلى الله وسلم على نبينا محمد وعلى آله وأصحابه.</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مقديشو 26 من شهر ربيع الأول سنة 1428هـ الموافق 14 من شهر إبريل سنة 2007م</w:t>
      </w:r>
    </w:p>
    <w:p w:rsidR="008B1ADD" w:rsidRPr="00905450" w:rsidRDefault="008B1ADD" w:rsidP="008B1ADD">
      <w:pPr>
        <w:widowControl/>
        <w:spacing w:line="307" w:lineRule="atLeast"/>
        <w:ind w:firstLine="0"/>
        <w:textAlignment w:val="baseline"/>
        <w:rPr>
          <w:rFonts w:ascii="Traditional Arabic" w:hAnsi="Traditional Arabic"/>
          <w:b/>
          <w:bCs/>
          <w:sz w:val="38"/>
          <w:szCs w:val="38"/>
          <w:bdr w:val="none" w:sz="0" w:space="0" w:color="auto" w:frame="1"/>
          <w:rtl/>
          <w:lang w:eastAsia="en-US"/>
        </w:rPr>
        <w:sectPr w:rsidR="008B1ADD" w:rsidRPr="00905450" w:rsidSect="00B06928">
          <w:footerReference w:type="default" r:id="rId8"/>
          <w:footnotePr>
            <w:numRestart w:val="eachPage"/>
          </w:footnotePr>
          <w:type w:val="continuous"/>
          <w:pgSz w:w="11906" w:h="16838"/>
          <w:pgMar w:top="1418" w:right="1418" w:bottom="1418" w:left="1418" w:header="720" w:footer="720" w:gutter="567"/>
          <w:cols w:space="708"/>
          <w:bidi/>
          <w:rtlGutter/>
          <w:docGrid w:linePitch="490"/>
        </w:sectPr>
      </w:pPr>
    </w:p>
    <w:p w:rsidR="008B1ADD" w:rsidRPr="00905450" w:rsidRDefault="008B1ADD" w:rsidP="008B1ADD">
      <w:pPr>
        <w:widowControl/>
        <w:spacing w:line="307" w:lineRule="atLeast"/>
        <w:ind w:firstLine="0"/>
        <w:textAlignment w:val="baseline"/>
        <w:rPr>
          <w:rFonts w:ascii="Traditional Arabic" w:hAnsi="Traditional Arabic"/>
          <w:b/>
          <w:bCs/>
          <w:sz w:val="38"/>
          <w:szCs w:val="38"/>
          <w:rtl/>
          <w:lang w:eastAsia="en-US"/>
        </w:rPr>
      </w:pPr>
      <w:r w:rsidRPr="00905450">
        <w:rPr>
          <w:rFonts w:ascii="Traditional Arabic" w:hAnsi="Traditional Arabic"/>
          <w:b/>
          <w:bCs/>
          <w:sz w:val="38"/>
          <w:szCs w:val="38"/>
          <w:bdr w:val="none" w:sz="0" w:space="0" w:color="auto" w:frame="1"/>
          <w:rtl/>
          <w:lang w:eastAsia="en-US"/>
        </w:rPr>
        <w:t>الموقعون: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الشريف عبد النور شريف حسن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نور قوي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علي ورسمه حسن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عمر إيمان أبو بكر</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الله علي حاشي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محمود عيسى محمود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7.</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نور بارود جرحن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8.</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نور معلم عبد الرحمن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9.</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جامع عبد السلام ورسمه</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w:t>
      </w:r>
      <w:r w:rsidRPr="00905450">
        <w:rPr>
          <w:rFonts w:ascii="Traditional Arabic" w:hAnsi="Traditional Arabic" w:hint="cs"/>
          <w:sz w:val="38"/>
          <w:szCs w:val="38"/>
          <w:bdr w:val="none" w:sz="0" w:space="0" w:color="auto" w:frame="1"/>
          <w:rtl/>
          <w:lang w:eastAsia="en-US"/>
        </w:rPr>
        <w:t>0</w:t>
      </w:r>
      <w:r w:rsidRPr="00905450">
        <w:rPr>
          <w:rFonts w:ascii="Traditional Arabic" w:hAnsi="Traditional Arabic"/>
          <w:sz w:val="38"/>
          <w:szCs w:val="38"/>
          <w:bdr w:val="none" w:sz="0" w:space="0" w:color="auto" w:frame="1"/>
          <w:rtl/>
          <w:lang w:eastAsia="en-US"/>
        </w:rPr>
        <w:t>.</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الرزاق أدم معلم</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11.</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حسن حسين أحمد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12.</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علمي طحلو جعل</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13.</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محمود معلم نور</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14.</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الله محمود عيسى</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15.</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الله طاهر جامع</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16.</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موسى معلم طاهر أويس</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17.</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حسن محمود تكر</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18.</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يوسف عبد عوض</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19.</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عثمان إبراهيم فارح</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20.</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بشير عدو علسو</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21.</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شكري حسن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22.</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الله علي أفرح</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23.</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جامع عثمان أحمد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24.</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الله شيخ نور</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25.</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أحمد بله حسن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26.</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برو محمود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27.</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بشير أحمد صلاة</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28.</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يوسف علي عينتي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29.</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بشار عبد الكريم</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30.</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نور علي جامع</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31.</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محمود عبد إبراهيم</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32.</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حسن أحمد محمود (شيخ حسن طيرى)</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33.</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الرحمن أحمد علمي (أبيض)</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34.</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يوسف تورحمي جمعالي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35.</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إبراهيم حيلي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36.</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عبد الله (عسووي)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37.</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أحمد عبد طعسو</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38.</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الله أحمد علي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39.</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جبريل إبراهيم علي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40.</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محمود إبراهيم سولي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41.</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الغني قرني محمد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42.</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أحمد محمد سليمان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43.</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أحمد عبد الله عرب</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44.</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حسن محمد إبراهيم</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45.</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القادر شيخ محمود شيخ نور</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46.</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فارح علي حسين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47.</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آدم برالي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48.</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موسى عبدله</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49.</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العزيز حسن فارح</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50.</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حسين بولي أحمد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51.</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أحمد عبده آدم</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52.</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علي محمد عمر (سولي)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53.</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عمر محمود عبده</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54.</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علي نور أحمد محمد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55.</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د. علي صالح</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56.</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الرحمن محمود فارح</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57.</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أحمد عبد الصمد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58.</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محمود شيخ أحمد حسن</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59.</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عمر طاهر</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60.</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محمد تهليل ورسمه</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61.</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القادر حسن ورسمه</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62.</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الصمد عبد الله</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63.</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حسين عبد الله بري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64.</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الفتاح حسن أحمد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65.</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فيصل جامع</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66.</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موسى عبد عرالي</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67.</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حسين شيخ علي فيدو</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68.</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حسن شيخ محمود</w:t>
      </w:r>
    </w:p>
    <w:p w:rsidR="008B1ADD" w:rsidRPr="00905450" w:rsidRDefault="008B1ADD" w:rsidP="008B1ADD">
      <w:pPr>
        <w:widowControl/>
        <w:spacing w:line="307" w:lineRule="atLeast"/>
        <w:ind w:firstLine="0"/>
        <w:textAlignment w:val="baseline"/>
        <w:rPr>
          <w:rFonts w:ascii="Traditional Arabic" w:hAnsi="Traditional Arabic"/>
          <w:sz w:val="38"/>
          <w:szCs w:val="38"/>
          <w:rtl/>
          <w:lang w:eastAsia="en-US"/>
        </w:rPr>
      </w:pPr>
      <w:r w:rsidRPr="00905450">
        <w:rPr>
          <w:rFonts w:ascii="Traditional Arabic" w:hAnsi="Traditional Arabic"/>
          <w:sz w:val="38"/>
          <w:szCs w:val="38"/>
          <w:bdr w:val="none" w:sz="0" w:space="0" w:color="auto" w:frame="1"/>
          <w:rtl/>
          <w:lang w:eastAsia="en-US"/>
        </w:rPr>
        <w:t>69.</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كمال حسن عول</w:t>
      </w:r>
    </w:p>
    <w:p w:rsidR="008B1ADD" w:rsidRPr="00905450" w:rsidRDefault="008B1ADD" w:rsidP="008B1ADD">
      <w:pPr>
        <w:tabs>
          <w:tab w:val="left" w:pos="139"/>
        </w:tabs>
        <w:ind w:hanging="2"/>
        <w:rPr>
          <w:rFonts w:ascii="Traditional Arabic" w:hAnsi="Traditional Arabic"/>
          <w:b/>
          <w:bCs/>
          <w:color w:val="auto"/>
          <w:spacing w:val="20"/>
          <w:sz w:val="38"/>
          <w:szCs w:val="38"/>
          <w:rtl/>
          <w:lang w:eastAsia="en-US"/>
        </w:rPr>
      </w:pPr>
      <w:r w:rsidRPr="00905450">
        <w:rPr>
          <w:rFonts w:ascii="Traditional Arabic" w:hAnsi="Traditional Arabic"/>
          <w:sz w:val="38"/>
          <w:szCs w:val="38"/>
          <w:bdr w:val="none" w:sz="0" w:space="0" w:color="auto" w:frame="1"/>
          <w:rtl/>
          <w:lang w:eastAsia="en-US"/>
        </w:rPr>
        <w:t>70.</w:t>
      </w:r>
      <w:r w:rsidRPr="00905450">
        <w:rPr>
          <w:rFonts w:ascii="Traditional Arabic" w:hAnsi="Traditional Arabic"/>
          <w:sz w:val="38"/>
          <w:szCs w:val="38"/>
          <w:rtl/>
          <w:lang w:eastAsia="en-US"/>
        </w:rPr>
        <w:t> </w:t>
      </w:r>
      <w:r w:rsidRPr="00905450">
        <w:rPr>
          <w:rFonts w:ascii="Traditional Arabic" w:hAnsi="Traditional Arabic"/>
          <w:sz w:val="38"/>
          <w:szCs w:val="38"/>
          <w:bdr w:val="none" w:sz="0" w:space="0" w:color="auto" w:frame="1"/>
          <w:rtl/>
          <w:lang w:eastAsia="en-US"/>
        </w:rPr>
        <w:t>الشيخ عبد النور حرسي</w:t>
      </w:r>
      <w:r w:rsidRPr="00905450">
        <w:rPr>
          <w:rFonts w:ascii="Traditional Arabic" w:hAnsi="Traditional Arabic" w:hint="cs"/>
          <w:b/>
          <w:bCs/>
          <w:color w:val="auto"/>
          <w:spacing w:val="20"/>
          <w:sz w:val="38"/>
          <w:szCs w:val="38"/>
          <w:rtl/>
          <w:lang w:eastAsia="en-US"/>
        </w:rPr>
        <w:t>.</w:t>
      </w:r>
    </w:p>
    <w:p w:rsidR="008B1ADD" w:rsidRPr="00905450" w:rsidRDefault="008B1ADD" w:rsidP="008B1ADD">
      <w:pPr>
        <w:rPr>
          <w:rFonts w:ascii="Traditional Arabic" w:hAnsi="Traditional Arabic"/>
          <w:color w:val="auto"/>
          <w:spacing w:val="20"/>
          <w:sz w:val="38"/>
          <w:szCs w:val="38"/>
          <w:rtl/>
          <w:lang w:eastAsia="en-US"/>
        </w:rPr>
      </w:pPr>
      <w:r w:rsidRPr="00905450">
        <w:rPr>
          <w:rFonts w:ascii="Traditional Arabic" w:hAnsi="Traditional Arabic" w:hint="cs"/>
          <w:b/>
          <w:bCs/>
          <w:color w:val="auto"/>
          <w:spacing w:val="20"/>
          <w:sz w:val="38"/>
          <w:szCs w:val="38"/>
          <w:rtl/>
          <w:lang w:eastAsia="en-US"/>
        </w:rPr>
        <w:t>تنبيه</w:t>
      </w:r>
      <w:r w:rsidRPr="00905450">
        <w:rPr>
          <w:rFonts w:ascii="Traditional Arabic" w:hAnsi="Traditional Arabic" w:hint="cs"/>
          <w:color w:val="auto"/>
          <w:spacing w:val="20"/>
          <w:sz w:val="38"/>
          <w:szCs w:val="38"/>
          <w:rtl/>
          <w:lang w:eastAsia="en-US"/>
        </w:rPr>
        <w:t>: من المعروف أن جميع هؤلاء الذين وردت أسماؤهم في البيان لم يجتمعوا في مؤتمر صدر عنه هذا البيان، ولكن أصدر بواسطة اتصالات مكثفة ولقاءات فردية بدءاً من موسم الحج لعام: (1427)، إلى تاريخ نشره، وقد اتصلت ببعض العلماء الذين وردت أسماؤهم في القائمة فأكدوا لي أنه صدر عن اتصالات أجراها بعض العلماء.</w:t>
      </w:r>
    </w:p>
    <w:p w:rsidR="008B1ADD" w:rsidRPr="00905450" w:rsidRDefault="008B1ADD" w:rsidP="008B1ADD">
      <w:pPr>
        <w:rPr>
          <w:rFonts w:ascii="Traditional Arabic" w:hAnsi="Traditional Arabic"/>
          <w:b/>
          <w:bCs/>
          <w:color w:val="auto"/>
          <w:spacing w:val="20"/>
          <w:sz w:val="38"/>
          <w:szCs w:val="38"/>
          <w:u w:val="single"/>
          <w:rtl/>
          <w:lang w:eastAsia="en-US"/>
        </w:rPr>
      </w:pPr>
    </w:p>
    <w:p w:rsidR="008B1ADD" w:rsidRPr="00905450" w:rsidRDefault="008B1ADD" w:rsidP="008B1ADD">
      <w:pPr>
        <w:tabs>
          <w:tab w:val="left" w:pos="-2"/>
        </w:tabs>
        <w:ind w:hanging="2"/>
        <w:rPr>
          <w:rFonts w:ascii="Traditional Arabic" w:hAnsi="Traditional Arabic"/>
          <w:b/>
          <w:bCs/>
          <w:color w:val="auto"/>
          <w:spacing w:val="20"/>
          <w:sz w:val="38"/>
          <w:szCs w:val="38"/>
          <w:u w:val="single"/>
          <w:rtl/>
          <w:lang w:eastAsia="en-US"/>
        </w:rPr>
      </w:pPr>
      <w:r w:rsidRPr="00905450">
        <w:rPr>
          <w:rFonts w:ascii="Traditional Arabic" w:hAnsi="Traditional Arabic" w:hint="cs"/>
          <w:b/>
          <w:bCs/>
          <w:color w:val="auto"/>
          <w:spacing w:val="20"/>
          <w:sz w:val="38"/>
          <w:szCs w:val="38"/>
          <w:u w:val="single"/>
          <w:rtl/>
          <w:lang w:eastAsia="en-US"/>
        </w:rPr>
        <w:t>البيان الثاني:</w:t>
      </w:r>
    </w:p>
    <w:p w:rsidR="008B1ADD" w:rsidRPr="00905450" w:rsidRDefault="008B1ADD" w:rsidP="008B1ADD">
      <w:pPr>
        <w:rPr>
          <w:b/>
          <w:bCs/>
          <w:sz w:val="38"/>
          <w:szCs w:val="38"/>
          <w:rtl/>
        </w:rPr>
      </w:pPr>
      <w:r w:rsidRPr="00905450">
        <w:rPr>
          <w:rFonts w:hint="cs"/>
          <w:b/>
          <w:bCs/>
          <w:sz w:val="38"/>
          <w:szCs w:val="38"/>
          <w:rtl/>
        </w:rPr>
        <w:t xml:space="preserve">بيان مؤتمر مدينة </w:t>
      </w:r>
      <w:r w:rsidRPr="00905450">
        <w:rPr>
          <w:rFonts w:ascii="Traditional Arabic" w:hAnsi="Traditional Arabic"/>
          <w:b/>
          <w:bCs/>
          <w:color w:val="auto"/>
          <w:spacing w:val="20"/>
          <w:sz w:val="38"/>
          <w:szCs w:val="38"/>
          <w:rtl/>
          <w:lang w:eastAsia="en-US"/>
        </w:rPr>
        <w:t>«</w:t>
      </w:r>
      <w:r w:rsidRPr="00905450">
        <w:rPr>
          <w:rFonts w:ascii="Traditional Arabic" w:hAnsi="Traditional Arabic" w:hint="cs"/>
          <w:b/>
          <w:bCs/>
          <w:color w:val="auto"/>
          <w:spacing w:val="20"/>
          <w:sz w:val="38"/>
          <w:szCs w:val="38"/>
          <w:rtl/>
          <w:lang w:eastAsia="en-US"/>
        </w:rPr>
        <w:t>برعو</w:t>
      </w:r>
      <w:r w:rsidRPr="00905450">
        <w:rPr>
          <w:rFonts w:ascii="Traditional Arabic" w:hAnsi="Traditional Arabic"/>
          <w:b/>
          <w:bCs/>
          <w:color w:val="auto"/>
          <w:spacing w:val="20"/>
          <w:sz w:val="38"/>
          <w:szCs w:val="38"/>
          <w:rtl/>
          <w:lang w:eastAsia="en-US"/>
        </w:rPr>
        <w:t>»</w:t>
      </w:r>
    </w:p>
    <w:p w:rsidR="008B1ADD" w:rsidRPr="00905450" w:rsidRDefault="008B1ADD" w:rsidP="008B1ADD">
      <w:pPr>
        <w:rPr>
          <w:rFonts w:ascii="Traditional Arabic" w:hAnsi="Traditional Arabic"/>
          <w:b/>
          <w:bCs/>
          <w:color w:val="auto"/>
          <w:spacing w:val="20"/>
          <w:sz w:val="38"/>
          <w:szCs w:val="38"/>
          <w:rtl/>
          <w:lang w:eastAsia="en-US"/>
        </w:rPr>
      </w:pPr>
      <w:r w:rsidRPr="00905450">
        <w:rPr>
          <w:rFonts w:hint="cs"/>
          <w:sz w:val="38"/>
          <w:szCs w:val="38"/>
          <w:rtl/>
        </w:rPr>
        <w:t xml:space="preserve">في منتصف عام </w:t>
      </w:r>
      <w:r w:rsidRPr="00905450">
        <w:rPr>
          <w:rFonts w:ascii="Traditional Arabic" w:hAnsi="Traditional Arabic"/>
          <w:color w:val="auto"/>
          <w:spacing w:val="20"/>
          <w:sz w:val="38"/>
          <w:szCs w:val="38"/>
          <w:rtl/>
          <w:lang w:eastAsia="en-US"/>
        </w:rPr>
        <w:t>«</w:t>
      </w:r>
      <w:r w:rsidRPr="00905450">
        <w:rPr>
          <w:rFonts w:hint="cs"/>
          <w:sz w:val="38"/>
          <w:szCs w:val="38"/>
          <w:rtl/>
        </w:rPr>
        <w:t>2008م</w:t>
      </w:r>
      <w:r w:rsidRPr="00905450">
        <w:rPr>
          <w:rFonts w:ascii="Traditional Arabic" w:hAnsi="Traditional Arabic"/>
          <w:color w:val="auto"/>
          <w:spacing w:val="20"/>
          <w:sz w:val="38"/>
          <w:szCs w:val="38"/>
          <w:rtl/>
          <w:lang w:eastAsia="en-US"/>
        </w:rPr>
        <w:t>»</w:t>
      </w:r>
      <w:r w:rsidRPr="00905450">
        <w:rPr>
          <w:rFonts w:hint="cs"/>
          <w:sz w:val="38"/>
          <w:szCs w:val="38"/>
          <w:rtl/>
        </w:rPr>
        <w:t xml:space="preserve"> تقريباً، عقدت اللجنة التي سُميت بـــ</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لجنة المصالحة والتصحيح</w:t>
      </w:r>
      <w:r w:rsidRPr="00905450">
        <w:rPr>
          <w:rFonts w:ascii="Traditional Arabic" w:hAnsi="Traditional Arabic"/>
          <w:color w:val="auto"/>
          <w:spacing w:val="20"/>
          <w:sz w:val="38"/>
          <w:szCs w:val="38"/>
          <w:rtl/>
          <w:lang w:eastAsia="en-US"/>
        </w:rPr>
        <w:t>»</w:t>
      </w:r>
      <w:r w:rsidRPr="00905450">
        <w:rPr>
          <w:rFonts w:hint="cs"/>
          <w:sz w:val="38"/>
          <w:szCs w:val="38"/>
          <w:rtl/>
        </w:rPr>
        <w:t xml:space="preserve"> مؤتمراً في مدينة </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برعوا</w:t>
      </w:r>
      <w:r w:rsidRPr="00905450">
        <w:rPr>
          <w:rFonts w:ascii="Traditional Arabic" w:hAnsi="Traditional Arabic"/>
          <w:color w:val="auto"/>
          <w:spacing w:val="20"/>
          <w:sz w:val="38"/>
          <w:szCs w:val="38"/>
          <w:rtl/>
          <w:lang w:eastAsia="en-US"/>
        </w:rPr>
        <w:t>»</w:t>
      </w:r>
      <w:r w:rsidRPr="00905450">
        <w:rPr>
          <w:rFonts w:hint="cs"/>
          <w:sz w:val="38"/>
          <w:szCs w:val="38"/>
          <w:rtl/>
        </w:rPr>
        <w:t xml:space="preserve"> شمال البلاد، أصدروا فيه بياناً، وأعلن من مدينة </w:t>
      </w:r>
      <w:r w:rsidRPr="00905450">
        <w:rPr>
          <w:rFonts w:ascii="Traditional Arabic" w:hAnsi="Traditional Arabic"/>
          <w:b/>
          <w:bCs/>
          <w:color w:val="auto"/>
          <w:spacing w:val="20"/>
          <w:sz w:val="38"/>
          <w:szCs w:val="38"/>
          <w:rtl/>
          <w:lang w:eastAsia="en-US"/>
        </w:rPr>
        <w:t>«</w:t>
      </w:r>
      <w:r w:rsidRPr="00905450">
        <w:rPr>
          <w:rFonts w:ascii="Traditional Arabic" w:hAnsi="Traditional Arabic" w:hint="cs"/>
          <w:b/>
          <w:bCs/>
          <w:color w:val="auto"/>
          <w:spacing w:val="20"/>
          <w:sz w:val="38"/>
          <w:szCs w:val="38"/>
          <w:rtl/>
          <w:lang w:eastAsia="en-US"/>
        </w:rPr>
        <w:t>طُوْسَمَرَيْبْ</w:t>
      </w:r>
      <w:proofErr w:type="spellStart"/>
      <w:r w:rsidRPr="00905450">
        <w:rPr>
          <w:rFonts w:ascii="Traditional Arabic" w:hAnsi="Traditional Arabic"/>
          <w:b/>
          <w:bCs/>
          <w:color w:val="auto"/>
          <w:spacing w:val="20"/>
          <w:sz w:val="38"/>
          <w:szCs w:val="38"/>
          <w:lang w:eastAsia="en-US"/>
        </w:rPr>
        <w:t>dhuusamareeb</w:t>
      </w:r>
      <w:proofErr w:type="spellEnd"/>
      <w:r w:rsidRPr="00905450">
        <w:rPr>
          <w:rFonts w:ascii="Traditional Arabic" w:hAnsi="Traditional Arabic"/>
          <w:b/>
          <w:bCs/>
          <w:color w:val="auto"/>
          <w:spacing w:val="20"/>
          <w:sz w:val="38"/>
          <w:szCs w:val="38"/>
          <w:rtl/>
          <w:lang w:eastAsia="en-US"/>
        </w:rPr>
        <w:t>»</w:t>
      </w:r>
      <w:r w:rsidRPr="00905450">
        <w:rPr>
          <w:rFonts w:ascii="Traditional Arabic" w:hAnsi="Traditional Arabic" w:hint="cs"/>
          <w:b/>
          <w:bCs/>
          <w:color w:val="auto"/>
          <w:spacing w:val="20"/>
          <w:sz w:val="38"/>
          <w:szCs w:val="38"/>
          <w:rtl/>
          <w:lang w:eastAsia="en-US"/>
        </w:rPr>
        <w:t>.</w:t>
      </w:r>
    </w:p>
    <w:p w:rsidR="008B1ADD" w:rsidRPr="00905450" w:rsidRDefault="008B1ADD" w:rsidP="008B1ADD">
      <w:pPr>
        <w:rPr>
          <w:b/>
          <w:bCs/>
          <w:sz w:val="38"/>
          <w:szCs w:val="38"/>
          <w:rtl/>
        </w:rPr>
      </w:pPr>
      <w:r w:rsidRPr="00905450">
        <w:rPr>
          <w:rFonts w:ascii="Traditional Arabic" w:hAnsi="Traditional Arabic" w:hint="cs"/>
          <w:color w:val="auto"/>
          <w:spacing w:val="20"/>
          <w:sz w:val="38"/>
          <w:szCs w:val="38"/>
          <w:rtl/>
          <w:lang w:eastAsia="en-US"/>
        </w:rPr>
        <w:t>كان الذي تولى إعلان البيان وإجراء الحوارات الإذاعية:</w:t>
      </w:r>
      <w:r w:rsidRPr="00905450">
        <w:rPr>
          <w:rFonts w:ascii="Traditional Arabic" w:hAnsi="Traditional Arabic"/>
          <w:color w:val="auto"/>
          <w:spacing w:val="20"/>
          <w:sz w:val="38"/>
          <w:szCs w:val="38"/>
          <w:rtl/>
          <w:lang w:eastAsia="en-US"/>
        </w:rPr>
        <w:t>«</w:t>
      </w:r>
      <w:r w:rsidRPr="00905450">
        <w:rPr>
          <w:rFonts w:hint="cs"/>
          <w:sz w:val="38"/>
          <w:szCs w:val="38"/>
          <w:rtl/>
        </w:rPr>
        <w:t>نور بارود جرحن</w:t>
      </w:r>
      <w:r w:rsidRPr="00905450">
        <w:rPr>
          <w:rFonts w:ascii="Traditional Arabic" w:hAnsi="Traditional Arabic"/>
          <w:color w:val="auto"/>
          <w:spacing w:val="20"/>
          <w:sz w:val="38"/>
          <w:szCs w:val="38"/>
          <w:rtl/>
          <w:lang w:eastAsia="en-US"/>
        </w:rPr>
        <w:t>»</w:t>
      </w:r>
      <w:r w:rsidRPr="00905450">
        <w:rPr>
          <w:rFonts w:hint="cs"/>
          <w:sz w:val="38"/>
          <w:szCs w:val="38"/>
          <w:rtl/>
        </w:rPr>
        <w:t xml:space="preserve">. </w:t>
      </w:r>
      <w:r w:rsidRPr="00905450">
        <w:rPr>
          <w:rFonts w:hint="cs"/>
          <w:b/>
          <w:bCs/>
          <w:sz w:val="38"/>
          <w:szCs w:val="38"/>
          <w:rtl/>
        </w:rPr>
        <w:t>ومن أهم ما جاء فيه من الأحكام والقرارات:</w:t>
      </w:r>
    </w:p>
    <w:p w:rsidR="008B1ADD" w:rsidRPr="00905450" w:rsidRDefault="008B1ADD" w:rsidP="008B1ADD">
      <w:pPr>
        <w:numPr>
          <w:ilvl w:val="0"/>
          <w:numId w:val="6"/>
        </w:numPr>
        <w:ind w:left="139" w:hanging="567"/>
        <w:rPr>
          <w:sz w:val="38"/>
          <w:szCs w:val="38"/>
        </w:rPr>
      </w:pPr>
      <w:r w:rsidRPr="00905450">
        <w:rPr>
          <w:rFonts w:hint="cs"/>
          <w:sz w:val="38"/>
          <w:szCs w:val="38"/>
          <w:rtl/>
        </w:rPr>
        <w:t>أنّ من جرّ الكفار إلى بلاد المسلمين أو أعانهم بمال أو بدن أو رأي فهو كافر مرتد يجب قتاله.</w:t>
      </w:r>
    </w:p>
    <w:p w:rsidR="008B1ADD" w:rsidRPr="00905450" w:rsidRDefault="008B1ADD" w:rsidP="008B1ADD">
      <w:pPr>
        <w:numPr>
          <w:ilvl w:val="0"/>
          <w:numId w:val="6"/>
        </w:numPr>
        <w:ind w:left="139" w:hanging="567"/>
        <w:rPr>
          <w:sz w:val="38"/>
          <w:szCs w:val="38"/>
        </w:rPr>
      </w:pPr>
      <w:r w:rsidRPr="00905450">
        <w:rPr>
          <w:rFonts w:hint="cs"/>
          <w:sz w:val="38"/>
          <w:szCs w:val="38"/>
          <w:rtl/>
        </w:rPr>
        <w:t>يجب على الأمة الصومالية مواصلة الجهاد ما بقي في البلاد واحد من الكفار المحتلين.</w:t>
      </w:r>
    </w:p>
    <w:p w:rsidR="008B1ADD" w:rsidRPr="00905450" w:rsidRDefault="008B1ADD" w:rsidP="008B1ADD">
      <w:pPr>
        <w:ind w:left="139" w:firstLine="0"/>
        <w:rPr>
          <w:sz w:val="38"/>
          <w:szCs w:val="38"/>
          <w:rtl/>
        </w:rPr>
      </w:pPr>
    </w:p>
    <w:p w:rsidR="008B1ADD" w:rsidRPr="00905450" w:rsidRDefault="008B1ADD" w:rsidP="008B1ADD">
      <w:pPr>
        <w:ind w:firstLine="139"/>
        <w:rPr>
          <w:b/>
          <w:bCs/>
          <w:sz w:val="38"/>
          <w:szCs w:val="38"/>
          <w:u w:val="single"/>
          <w:rtl/>
        </w:rPr>
      </w:pPr>
      <w:r w:rsidRPr="00905450">
        <w:rPr>
          <w:rFonts w:hint="cs"/>
          <w:b/>
          <w:bCs/>
          <w:sz w:val="38"/>
          <w:szCs w:val="38"/>
          <w:u w:val="single"/>
          <w:rtl/>
        </w:rPr>
        <w:t>المشاركون في المؤتمر وإصدار القرار:</w:t>
      </w:r>
    </w:p>
    <w:p w:rsidR="008B1ADD" w:rsidRPr="00905450" w:rsidRDefault="008B1ADD" w:rsidP="008B1ADD">
      <w:pPr>
        <w:numPr>
          <w:ilvl w:val="0"/>
          <w:numId w:val="5"/>
        </w:numPr>
        <w:ind w:left="139" w:hanging="567"/>
        <w:rPr>
          <w:sz w:val="38"/>
          <w:szCs w:val="38"/>
          <w:rtl/>
        </w:rPr>
      </w:pPr>
      <w:r w:rsidRPr="00905450">
        <w:rPr>
          <w:rFonts w:hint="cs"/>
          <w:sz w:val="38"/>
          <w:szCs w:val="38"/>
          <w:rtl/>
        </w:rPr>
        <w:t>الشيخ: أحمد الإمام.</w:t>
      </w:r>
    </w:p>
    <w:p w:rsidR="008B1ADD" w:rsidRPr="00905450" w:rsidRDefault="008B1ADD" w:rsidP="008B1ADD">
      <w:pPr>
        <w:numPr>
          <w:ilvl w:val="0"/>
          <w:numId w:val="5"/>
        </w:numPr>
        <w:ind w:left="139" w:hanging="567"/>
        <w:rPr>
          <w:sz w:val="38"/>
          <w:szCs w:val="38"/>
          <w:rtl/>
        </w:rPr>
      </w:pPr>
      <w:r w:rsidRPr="00905450">
        <w:rPr>
          <w:rFonts w:hint="cs"/>
          <w:sz w:val="38"/>
          <w:szCs w:val="38"/>
          <w:rtl/>
        </w:rPr>
        <w:t>الشيخ: بشير أحمد صلاة (رئيس جماعة الاعتصام).</w:t>
      </w:r>
    </w:p>
    <w:p w:rsidR="008B1ADD" w:rsidRPr="00905450" w:rsidRDefault="008B1ADD" w:rsidP="008B1ADD">
      <w:pPr>
        <w:numPr>
          <w:ilvl w:val="0"/>
          <w:numId w:val="5"/>
        </w:numPr>
        <w:ind w:left="139" w:hanging="567"/>
        <w:rPr>
          <w:sz w:val="38"/>
          <w:szCs w:val="38"/>
          <w:rtl/>
        </w:rPr>
      </w:pPr>
      <w:r w:rsidRPr="00905450">
        <w:rPr>
          <w:rFonts w:hint="cs"/>
          <w:sz w:val="38"/>
          <w:szCs w:val="38"/>
          <w:rtl/>
        </w:rPr>
        <w:t>الشيخ: عبد الرزاق آدم معلم.</w:t>
      </w:r>
    </w:p>
    <w:p w:rsidR="008B1ADD" w:rsidRPr="00905450" w:rsidRDefault="008B1ADD" w:rsidP="008B1ADD">
      <w:pPr>
        <w:numPr>
          <w:ilvl w:val="0"/>
          <w:numId w:val="5"/>
        </w:numPr>
        <w:ind w:left="139" w:hanging="567"/>
        <w:rPr>
          <w:sz w:val="38"/>
          <w:szCs w:val="38"/>
          <w:rtl/>
        </w:rPr>
      </w:pPr>
      <w:r w:rsidRPr="00905450">
        <w:rPr>
          <w:rFonts w:hint="cs"/>
          <w:sz w:val="38"/>
          <w:szCs w:val="38"/>
          <w:rtl/>
        </w:rPr>
        <w:t>الشيخ: عبد الله شيخ نور.</w:t>
      </w:r>
    </w:p>
    <w:p w:rsidR="008B1ADD" w:rsidRPr="00905450" w:rsidRDefault="008B1ADD" w:rsidP="008B1ADD">
      <w:pPr>
        <w:numPr>
          <w:ilvl w:val="0"/>
          <w:numId w:val="5"/>
        </w:numPr>
        <w:ind w:left="139" w:hanging="567"/>
        <w:rPr>
          <w:sz w:val="38"/>
          <w:szCs w:val="38"/>
          <w:rtl/>
        </w:rPr>
      </w:pPr>
      <w:r w:rsidRPr="00905450">
        <w:rPr>
          <w:rFonts w:hint="cs"/>
          <w:sz w:val="38"/>
          <w:szCs w:val="38"/>
          <w:rtl/>
        </w:rPr>
        <w:t>الشيخ: عثمان إبراهيم.</w:t>
      </w:r>
    </w:p>
    <w:p w:rsidR="008B1ADD" w:rsidRPr="00905450" w:rsidRDefault="008B1ADD" w:rsidP="008B1ADD">
      <w:pPr>
        <w:numPr>
          <w:ilvl w:val="0"/>
          <w:numId w:val="5"/>
        </w:numPr>
        <w:ind w:left="139" w:hanging="567"/>
        <w:rPr>
          <w:sz w:val="38"/>
          <w:szCs w:val="38"/>
          <w:rtl/>
        </w:rPr>
      </w:pPr>
      <w:r w:rsidRPr="00905450">
        <w:rPr>
          <w:rFonts w:hint="cs"/>
          <w:sz w:val="38"/>
          <w:szCs w:val="38"/>
          <w:rtl/>
        </w:rPr>
        <w:t>الشيخ: عمر علي عبد الله (أعرج).</w:t>
      </w:r>
    </w:p>
    <w:p w:rsidR="008B1ADD" w:rsidRPr="00905450" w:rsidRDefault="008B1ADD" w:rsidP="008B1ADD">
      <w:pPr>
        <w:numPr>
          <w:ilvl w:val="0"/>
          <w:numId w:val="5"/>
        </w:numPr>
        <w:ind w:left="139" w:hanging="567"/>
        <w:rPr>
          <w:sz w:val="38"/>
          <w:szCs w:val="38"/>
          <w:rtl/>
        </w:rPr>
      </w:pPr>
      <w:r w:rsidRPr="00905450">
        <w:rPr>
          <w:rFonts w:hint="cs"/>
          <w:sz w:val="38"/>
          <w:szCs w:val="38"/>
          <w:rtl/>
        </w:rPr>
        <w:t>الشيخ: محمد ياسين.</w:t>
      </w:r>
    </w:p>
    <w:p w:rsidR="008B1ADD" w:rsidRPr="00905450" w:rsidRDefault="008B1ADD" w:rsidP="008B1ADD">
      <w:pPr>
        <w:numPr>
          <w:ilvl w:val="0"/>
          <w:numId w:val="5"/>
        </w:numPr>
        <w:ind w:left="139" w:hanging="567"/>
        <w:rPr>
          <w:sz w:val="38"/>
          <w:szCs w:val="38"/>
          <w:rtl/>
        </w:rPr>
      </w:pPr>
      <w:r w:rsidRPr="00905450">
        <w:rPr>
          <w:rFonts w:hint="cs"/>
          <w:sz w:val="38"/>
          <w:szCs w:val="38"/>
          <w:rtl/>
        </w:rPr>
        <w:t xml:space="preserve">الشيخ: </w:t>
      </w:r>
      <w:r w:rsidRPr="00905450">
        <w:rPr>
          <w:rFonts w:ascii="Traditional Arabic" w:hAnsi="Traditional Arabic"/>
          <w:sz w:val="38"/>
          <w:szCs w:val="38"/>
          <w:rtl/>
        </w:rPr>
        <w:t>محمود شيخ أحمد حسن أبو</w:t>
      </w:r>
      <w:r w:rsidRPr="00905450">
        <w:rPr>
          <w:rFonts w:ascii="Traditional Arabic" w:hAnsi="Traditional Arabic" w:hint="cs"/>
          <w:sz w:val="38"/>
          <w:szCs w:val="38"/>
          <w:rtl/>
        </w:rPr>
        <w:t xml:space="preserve"> </w:t>
      </w:r>
      <w:r w:rsidRPr="00905450">
        <w:rPr>
          <w:rFonts w:ascii="Traditional Arabic" w:hAnsi="Traditional Arabic"/>
          <w:sz w:val="38"/>
          <w:szCs w:val="38"/>
          <w:rtl/>
        </w:rPr>
        <w:t>شيبة</w:t>
      </w:r>
      <w:r w:rsidRPr="00905450">
        <w:rPr>
          <w:rFonts w:hint="cs"/>
          <w:sz w:val="38"/>
          <w:szCs w:val="38"/>
          <w:rtl/>
        </w:rPr>
        <w:t xml:space="preserve"> .</w:t>
      </w:r>
    </w:p>
    <w:p w:rsidR="008B1ADD" w:rsidRPr="00905450" w:rsidRDefault="008B1ADD" w:rsidP="008B1ADD">
      <w:pPr>
        <w:ind w:left="-428" w:firstLine="0"/>
        <w:rPr>
          <w:sz w:val="38"/>
          <w:szCs w:val="38"/>
          <w:rtl/>
        </w:rPr>
      </w:pPr>
      <w:r w:rsidRPr="00905450">
        <w:rPr>
          <w:rFonts w:hint="cs"/>
          <w:sz w:val="38"/>
          <w:szCs w:val="38"/>
          <w:rtl/>
        </w:rPr>
        <w:t>9.  الشيخ: نور بارود جرحن.</w:t>
      </w:r>
    </w:p>
    <w:p w:rsidR="008B1ADD" w:rsidRPr="00905450" w:rsidRDefault="008B1ADD" w:rsidP="008B1ADD">
      <w:pPr>
        <w:ind w:left="-428" w:firstLine="0"/>
        <w:rPr>
          <w:sz w:val="38"/>
          <w:szCs w:val="38"/>
          <w:rtl/>
        </w:rPr>
      </w:pPr>
      <w:r w:rsidRPr="00905450">
        <w:rPr>
          <w:rFonts w:hint="cs"/>
          <w:sz w:val="38"/>
          <w:szCs w:val="38"/>
          <w:rtl/>
        </w:rPr>
        <w:t>10. الشيخ: نور عبد الرحمن.</w:t>
      </w:r>
    </w:p>
    <w:p w:rsidR="008B1ADD" w:rsidRPr="00905450" w:rsidRDefault="008B1ADD" w:rsidP="008B1ADD">
      <w:pPr>
        <w:ind w:left="-428" w:firstLine="0"/>
        <w:rPr>
          <w:sz w:val="38"/>
          <w:szCs w:val="38"/>
        </w:rPr>
      </w:pPr>
      <w:r w:rsidRPr="00905450">
        <w:rPr>
          <w:rFonts w:hint="cs"/>
          <w:sz w:val="38"/>
          <w:szCs w:val="38"/>
          <w:rtl/>
        </w:rPr>
        <w:t>11. الشيخ: نور علي جامع.</w:t>
      </w:r>
    </w:p>
    <w:p w:rsidR="008B1ADD" w:rsidRPr="00905450" w:rsidRDefault="008B1ADD" w:rsidP="008B1ADD">
      <w:pPr>
        <w:ind w:left="-428" w:firstLine="0"/>
        <w:rPr>
          <w:rFonts w:ascii="Traditional Arabic" w:hAnsi="Traditional Arabic"/>
          <w:b/>
          <w:bCs/>
          <w:color w:val="auto"/>
          <w:spacing w:val="20"/>
          <w:sz w:val="38"/>
          <w:szCs w:val="38"/>
          <w:u w:val="single"/>
          <w:rtl/>
          <w:lang w:eastAsia="en-US"/>
        </w:rPr>
      </w:pPr>
      <w:r w:rsidRPr="00905450">
        <w:rPr>
          <w:rFonts w:ascii="Traditional Arabic" w:hAnsi="Traditional Arabic" w:hint="cs"/>
          <w:b/>
          <w:bCs/>
          <w:color w:val="auto"/>
          <w:spacing w:val="20"/>
          <w:sz w:val="38"/>
          <w:szCs w:val="38"/>
          <w:u w:val="single"/>
          <w:rtl/>
          <w:lang w:eastAsia="en-US"/>
        </w:rPr>
        <w:t xml:space="preserve">تنبيه: </w:t>
      </w:r>
    </w:p>
    <w:p w:rsidR="008B1ADD" w:rsidRPr="00905450" w:rsidRDefault="008B1ADD" w:rsidP="008B1ADD">
      <w:pPr>
        <w:ind w:left="-428" w:firstLine="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هذا البيان كان فيه نصائح وتوجيهات ولم أجد منه نسخة بعد البحث ولكني استمعت إليه مرتين وهو يقرأ في مؤتمر مكة الآتي، ثم سألت عنه</w:t>
      </w:r>
    </w:p>
    <w:p w:rsidR="008B1ADD" w:rsidRPr="00905450" w:rsidRDefault="008B1ADD" w:rsidP="008B1ADD">
      <w:pPr>
        <w:ind w:left="-428" w:firstLine="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 </w:t>
      </w:r>
      <w:r w:rsidRPr="00905450">
        <w:rPr>
          <w:rFonts w:hint="cs"/>
          <w:sz w:val="38"/>
          <w:szCs w:val="38"/>
          <w:rtl/>
        </w:rPr>
        <w:t>الشيخ: بشير حمد صلاد.</w:t>
      </w:r>
      <w:r w:rsidRPr="00905450">
        <w:rPr>
          <w:rFonts w:ascii="Traditional Arabic" w:hAnsi="Traditional Arabic" w:hint="cs"/>
          <w:color w:val="auto"/>
          <w:spacing w:val="20"/>
          <w:sz w:val="38"/>
          <w:szCs w:val="38"/>
          <w:rtl/>
          <w:lang w:eastAsia="en-US"/>
        </w:rPr>
        <w:t xml:space="preserve"> في يوم الاثنين: [10/ جمادى الآخر/1431، الموافق: 24/مايو/2010م]، في فندق «الأندلس» بنيروبي، وخاصة البندين الذين ذكرتهما فأقرّه.</w:t>
      </w:r>
    </w:p>
    <w:p w:rsidR="008B1ADD" w:rsidRPr="00905450" w:rsidRDefault="008B1ADD" w:rsidP="008B1ADD">
      <w:pPr>
        <w:ind w:left="-428" w:firstLine="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ثم سألت عنه أحد العلماء الذين شاركوا فيه ممن ذكر اسمه في القائمة وخاصة البندين، فأقره أيضاً.</w:t>
      </w:r>
    </w:p>
    <w:p w:rsidR="008B1ADD" w:rsidRPr="00905450" w:rsidRDefault="008B1ADD" w:rsidP="008B1ADD">
      <w:pPr>
        <w:ind w:left="-428" w:firstLine="0"/>
        <w:rPr>
          <w:rFonts w:ascii="Traditional Arabic" w:hAnsi="Traditional Arabic"/>
          <w:color w:val="auto"/>
          <w:spacing w:val="20"/>
          <w:sz w:val="38"/>
          <w:szCs w:val="38"/>
          <w:rtl/>
          <w:lang w:eastAsia="en-US"/>
        </w:rPr>
      </w:pPr>
    </w:p>
    <w:p w:rsidR="008B1ADD" w:rsidRPr="00905450" w:rsidRDefault="008B1ADD" w:rsidP="008B1ADD">
      <w:pPr>
        <w:ind w:left="-428" w:firstLine="0"/>
        <w:rPr>
          <w:rFonts w:ascii="Traditional Arabic" w:hAnsi="Traditional Arabic"/>
          <w:b/>
          <w:bCs/>
          <w:color w:val="auto"/>
          <w:spacing w:val="20"/>
          <w:sz w:val="38"/>
          <w:szCs w:val="38"/>
          <w:rtl/>
          <w:lang w:eastAsia="en-US"/>
        </w:rPr>
      </w:pPr>
      <w:r w:rsidRPr="00905450">
        <w:rPr>
          <w:rFonts w:ascii="Traditional Arabic" w:hAnsi="Traditional Arabic" w:hint="cs"/>
          <w:b/>
          <w:bCs/>
          <w:color w:val="auto"/>
          <w:spacing w:val="20"/>
          <w:sz w:val="38"/>
          <w:szCs w:val="38"/>
          <w:rtl/>
          <w:lang w:eastAsia="en-US"/>
        </w:rPr>
        <w:t>البيان الثالث:</w:t>
      </w:r>
    </w:p>
    <w:p w:rsidR="008B1ADD" w:rsidRPr="00905450" w:rsidRDefault="008B1ADD" w:rsidP="008B1ADD">
      <w:pPr>
        <w:ind w:left="-428" w:firstLine="0"/>
        <w:rPr>
          <w:rFonts w:ascii="Traditional Arabic" w:hAnsi="Traditional Arabic"/>
          <w:b/>
          <w:bCs/>
          <w:color w:val="auto"/>
          <w:spacing w:val="20"/>
          <w:sz w:val="38"/>
          <w:szCs w:val="38"/>
          <w:rtl/>
          <w:lang w:eastAsia="en-US"/>
        </w:rPr>
      </w:pPr>
      <w:r w:rsidRPr="00905450">
        <w:rPr>
          <w:rFonts w:ascii="Traditional Arabic" w:hAnsi="Traditional Arabic" w:hint="cs"/>
          <w:b/>
          <w:bCs/>
          <w:color w:val="auto"/>
          <w:spacing w:val="20"/>
          <w:sz w:val="38"/>
          <w:szCs w:val="38"/>
          <w:rtl/>
          <w:lang w:eastAsia="en-US"/>
        </w:rPr>
        <w:t>مؤتمر مكة:</w:t>
      </w:r>
    </w:p>
    <w:p w:rsidR="008B1ADD" w:rsidRPr="00905450" w:rsidRDefault="008B1ADD" w:rsidP="008B1ADD">
      <w:pPr>
        <w:ind w:left="-428" w:firstLine="0"/>
        <w:rPr>
          <w:rFonts w:ascii="Traditional Arabic" w:hAnsi="Traditional Arabic"/>
          <w:b/>
          <w:bCs/>
          <w:color w:val="auto"/>
          <w:spacing w:val="20"/>
          <w:sz w:val="38"/>
          <w:szCs w:val="38"/>
          <w:rtl/>
          <w:lang w:eastAsia="en-US"/>
        </w:rPr>
      </w:pPr>
      <w:r w:rsidRPr="00905450">
        <w:rPr>
          <w:rFonts w:ascii="Traditional Arabic" w:hAnsi="Traditional Arabic"/>
          <w:b/>
          <w:bCs/>
          <w:sz w:val="38"/>
          <w:szCs w:val="38"/>
          <w:rtl/>
        </w:rPr>
        <w:t>بسم الله الرحمن الرحيم</w:t>
      </w:r>
    </w:p>
    <w:p w:rsidR="008B1ADD" w:rsidRPr="00905450" w:rsidRDefault="008B1ADD" w:rsidP="008B1ADD">
      <w:pPr>
        <w:ind w:left="-428" w:firstLine="0"/>
        <w:rPr>
          <w:rFonts w:ascii="Traditional Arabic" w:hAnsi="Traditional Arabic"/>
          <w:b/>
          <w:bCs/>
          <w:color w:val="auto"/>
          <w:spacing w:val="20"/>
          <w:sz w:val="38"/>
          <w:szCs w:val="38"/>
          <w:rtl/>
          <w:lang w:eastAsia="en-US"/>
        </w:rPr>
      </w:pPr>
      <w:r w:rsidRPr="00905450">
        <w:rPr>
          <w:rFonts w:ascii="Traditional Arabic" w:hAnsi="Traditional Arabic"/>
          <w:sz w:val="38"/>
          <w:szCs w:val="38"/>
          <w:rtl/>
        </w:rPr>
        <w:t>الحمد لله رب العالمين والصلاة والسلام على رسول الله وآله وصحبه أما بعد ،</w:t>
      </w:r>
    </w:p>
    <w:p w:rsidR="008B1ADD" w:rsidRPr="00905450" w:rsidRDefault="008B1ADD" w:rsidP="008B1ADD">
      <w:pPr>
        <w:ind w:left="-569" w:hanging="2"/>
        <w:rPr>
          <w:rFonts w:ascii="Traditional Arabic" w:hAnsi="Traditional Arabic"/>
          <w:sz w:val="38"/>
          <w:szCs w:val="38"/>
          <w:rtl/>
        </w:rPr>
      </w:pPr>
      <w:r w:rsidRPr="00905450">
        <w:rPr>
          <w:rFonts w:ascii="Traditional Arabic" w:hAnsi="Traditional Arabic"/>
          <w:sz w:val="38"/>
          <w:szCs w:val="38"/>
          <w:rtl/>
        </w:rPr>
        <w:t>فقد عاش الصومال بلدا وشعبا محنة قاسية ونوازل متتالية منذ 18 عاما، من ال</w:t>
      </w:r>
      <w:r w:rsidRPr="00905450">
        <w:rPr>
          <w:rFonts w:ascii="Traditional Arabic" w:hAnsi="Traditional Arabic" w:hint="cs"/>
          <w:sz w:val="38"/>
          <w:szCs w:val="38"/>
          <w:rtl/>
        </w:rPr>
        <w:t>ا</w:t>
      </w:r>
      <w:r w:rsidRPr="00905450">
        <w:rPr>
          <w:rFonts w:ascii="Traditional Arabic" w:hAnsi="Traditional Arabic"/>
          <w:sz w:val="38"/>
          <w:szCs w:val="38"/>
          <w:rtl/>
        </w:rPr>
        <w:t xml:space="preserve">حتلالات </w:t>
      </w:r>
      <w:r w:rsidRPr="00905450">
        <w:rPr>
          <w:rFonts w:ascii="Traditional Arabic" w:hAnsi="Traditional Arabic" w:hint="cs"/>
          <w:sz w:val="38"/>
          <w:szCs w:val="38"/>
          <w:rtl/>
        </w:rPr>
        <w:t>والاعتداءات</w:t>
      </w:r>
      <w:r w:rsidRPr="00905450">
        <w:rPr>
          <w:rFonts w:ascii="Traditional Arabic" w:hAnsi="Traditional Arabic"/>
          <w:sz w:val="38"/>
          <w:szCs w:val="38"/>
          <w:rtl/>
        </w:rPr>
        <w:t xml:space="preserve"> الخارجية، والمؤامرات الدولية </w:t>
      </w:r>
      <w:r w:rsidRPr="00905450">
        <w:rPr>
          <w:rFonts w:ascii="Traditional Arabic" w:hAnsi="Traditional Arabic" w:hint="cs"/>
          <w:sz w:val="38"/>
          <w:szCs w:val="38"/>
          <w:rtl/>
        </w:rPr>
        <w:t>والإقليمية</w:t>
      </w:r>
      <w:r w:rsidRPr="00905450">
        <w:rPr>
          <w:rFonts w:ascii="Traditional Arabic" w:hAnsi="Traditional Arabic"/>
          <w:sz w:val="38"/>
          <w:szCs w:val="38"/>
          <w:rtl/>
        </w:rPr>
        <w:t xml:space="preserve"> والفتن الداخلية، من العصبيات القبلية وتسلط العصابات الإجرامية، وتعرض شعبه وبلده المسلم لألوان من </w:t>
      </w:r>
      <w:r w:rsidRPr="00905450">
        <w:rPr>
          <w:rFonts w:ascii="Traditional Arabic" w:hAnsi="Traditional Arabic" w:hint="cs"/>
          <w:sz w:val="38"/>
          <w:szCs w:val="38"/>
          <w:rtl/>
        </w:rPr>
        <w:t>الاضطهاد</w:t>
      </w:r>
      <w:r w:rsidRPr="00905450">
        <w:rPr>
          <w:rFonts w:ascii="Traditional Arabic" w:hAnsi="Traditional Arabic"/>
          <w:sz w:val="38"/>
          <w:szCs w:val="38"/>
          <w:rtl/>
        </w:rPr>
        <w:t xml:space="preserve"> </w:t>
      </w:r>
      <w:r w:rsidRPr="00905450">
        <w:rPr>
          <w:rFonts w:ascii="Traditional Arabic" w:hAnsi="Traditional Arabic" w:hint="cs"/>
          <w:sz w:val="38"/>
          <w:szCs w:val="38"/>
          <w:rtl/>
        </w:rPr>
        <w:t>والدمار</w:t>
      </w:r>
      <w:r w:rsidRPr="00905450">
        <w:rPr>
          <w:rFonts w:ascii="Traditional Arabic" w:hAnsi="Traditional Arabic"/>
          <w:sz w:val="38"/>
          <w:szCs w:val="38"/>
          <w:rtl/>
        </w:rPr>
        <w:t xml:space="preserve"> والمآسي </w:t>
      </w:r>
      <w:r w:rsidRPr="00905450">
        <w:rPr>
          <w:rFonts w:ascii="Traditional Arabic" w:hAnsi="Traditional Arabic" w:hint="cs"/>
          <w:sz w:val="38"/>
          <w:szCs w:val="38"/>
          <w:rtl/>
        </w:rPr>
        <w:t>والكوارث</w:t>
      </w:r>
      <w:r w:rsidRPr="00905450">
        <w:rPr>
          <w:rFonts w:ascii="Traditional Arabic" w:hAnsi="Traditional Arabic"/>
          <w:sz w:val="38"/>
          <w:szCs w:val="38"/>
          <w:rtl/>
        </w:rPr>
        <w:t xml:space="preserve"> والتشرد في الداخل والخارج، وكان آخر هذه النوازل الغزو الحبشي المباشر لأجزاء واسعة من البلاد بما فيها العاصمة بعد أن ذاق العباد والبلاد طعم الأمن </w:t>
      </w:r>
      <w:r w:rsidRPr="00905450">
        <w:rPr>
          <w:rFonts w:ascii="Traditional Arabic" w:hAnsi="Traditional Arabic" w:hint="cs"/>
          <w:sz w:val="38"/>
          <w:szCs w:val="38"/>
          <w:rtl/>
        </w:rPr>
        <w:t>والاستقرار</w:t>
      </w:r>
      <w:r w:rsidRPr="00905450">
        <w:rPr>
          <w:rFonts w:ascii="Traditional Arabic" w:hAnsi="Traditional Arabic"/>
          <w:sz w:val="38"/>
          <w:szCs w:val="38"/>
          <w:rtl/>
        </w:rPr>
        <w:t xml:space="preserve"> في ظل نظام المحاكم الإسلامية، وما تلا هذا الغزو من محن عظيمة من القتل الجماعي، وتدمير البلاد، وتعطيل المصالح، وتشريد السكان، وقد قاوم الشعب الصومالي هذا </w:t>
      </w:r>
      <w:r w:rsidRPr="00905450">
        <w:rPr>
          <w:rFonts w:ascii="Traditional Arabic" w:hAnsi="Traditional Arabic" w:hint="cs"/>
          <w:sz w:val="38"/>
          <w:szCs w:val="38"/>
          <w:rtl/>
        </w:rPr>
        <w:t>الاحتلال</w:t>
      </w:r>
      <w:r w:rsidRPr="00905450">
        <w:rPr>
          <w:rFonts w:ascii="Traditional Arabic" w:hAnsi="Traditional Arabic"/>
          <w:sz w:val="38"/>
          <w:szCs w:val="38"/>
          <w:rtl/>
        </w:rPr>
        <w:t xml:space="preserve">، حتى كفّ الله بأسه، وأحبط كيده، وخيّب ظنه، وأوشك على </w:t>
      </w:r>
      <w:r w:rsidRPr="00905450">
        <w:rPr>
          <w:rFonts w:ascii="Traditional Arabic" w:hAnsi="Traditional Arabic" w:hint="cs"/>
          <w:sz w:val="38"/>
          <w:szCs w:val="38"/>
          <w:rtl/>
        </w:rPr>
        <w:t>الاندحار</w:t>
      </w:r>
      <w:r w:rsidRPr="00905450">
        <w:rPr>
          <w:rFonts w:ascii="Traditional Arabic" w:hAnsi="Traditional Arabic"/>
          <w:sz w:val="38"/>
          <w:szCs w:val="38"/>
          <w:rtl/>
        </w:rPr>
        <w:t xml:space="preserve"> بحول الله وقوته، ثم كانت هذه التطورات الأخيرة التى برزت فيها الى الساحة بعض الخلافات والنزاعات بين المسلمين المجاهدين </w:t>
      </w:r>
      <w:r w:rsidRPr="00905450">
        <w:rPr>
          <w:rFonts w:ascii="Traditional Arabic" w:hAnsi="Traditional Arabic" w:hint="cs"/>
          <w:sz w:val="38"/>
          <w:szCs w:val="38"/>
          <w:rtl/>
        </w:rPr>
        <w:t>للاحتلال</w:t>
      </w:r>
      <w:r w:rsidRPr="00905450">
        <w:rPr>
          <w:rFonts w:ascii="Traditional Arabic" w:hAnsi="Traditional Arabic"/>
          <w:sz w:val="38"/>
          <w:szCs w:val="38"/>
          <w:rtl/>
        </w:rPr>
        <w:t xml:space="preserve">، وتحريش الشيطان بين أهل التوحيد، وتعدد الفصائل، مما يضعف شوكتهم، ويقوي عدوهم، ونبتت في ساحات الجهاد أيضا بعض </w:t>
      </w:r>
      <w:r w:rsidRPr="00905450">
        <w:rPr>
          <w:rFonts w:ascii="Traditional Arabic" w:hAnsi="Traditional Arabic" w:hint="cs"/>
          <w:sz w:val="38"/>
          <w:szCs w:val="38"/>
          <w:rtl/>
        </w:rPr>
        <w:t>الانحرافات</w:t>
      </w:r>
      <w:r w:rsidRPr="00905450">
        <w:rPr>
          <w:rFonts w:ascii="Traditional Arabic" w:hAnsi="Traditional Arabic"/>
          <w:sz w:val="38"/>
          <w:szCs w:val="38"/>
          <w:rtl/>
        </w:rPr>
        <w:t xml:space="preserve"> الخطيرة عن منهج أهل السنة، من التساهل في إطلاق أحكام الردة، والتكفير، وسفك الدماء المعصومة، </w:t>
      </w:r>
      <w:r w:rsidRPr="00905450">
        <w:rPr>
          <w:rFonts w:ascii="Traditional Arabic" w:hAnsi="Traditional Arabic" w:hint="cs"/>
          <w:sz w:val="38"/>
          <w:szCs w:val="38"/>
          <w:rtl/>
        </w:rPr>
        <w:t>واجتراء</w:t>
      </w:r>
      <w:r w:rsidRPr="00905450">
        <w:rPr>
          <w:rFonts w:ascii="Traditional Arabic" w:hAnsi="Traditional Arabic"/>
          <w:sz w:val="38"/>
          <w:szCs w:val="38"/>
          <w:rtl/>
        </w:rPr>
        <w:t xml:space="preserve"> غير المتأهلين على </w:t>
      </w:r>
      <w:r w:rsidRPr="00905450">
        <w:rPr>
          <w:rFonts w:ascii="Traditional Arabic" w:hAnsi="Traditional Arabic" w:hint="cs"/>
          <w:sz w:val="38"/>
          <w:szCs w:val="38"/>
          <w:rtl/>
        </w:rPr>
        <w:t>الفتوى</w:t>
      </w:r>
      <w:r w:rsidRPr="00905450">
        <w:rPr>
          <w:rFonts w:ascii="Traditional Arabic" w:hAnsi="Traditional Arabic"/>
          <w:sz w:val="38"/>
          <w:szCs w:val="38"/>
          <w:rtl/>
        </w:rPr>
        <w:t xml:space="preserve"> في المسائل المعضلة، ولا شك أن لذلك نتائج خطيرة، وعواقب وخيمة، على الأمة بأسرها وعلى مسيرة الدعوة الإسلامية والمتدينين خصوصا، مما يستوجب التصحيح العاجل، والترشيد المستمر.</w:t>
      </w:r>
    </w:p>
    <w:p w:rsidR="008B1ADD" w:rsidRPr="001D0A75" w:rsidRDefault="008B1ADD" w:rsidP="000E1874">
      <w:pPr>
        <w:autoSpaceDE w:val="0"/>
        <w:autoSpaceDN w:val="0"/>
        <w:adjustRightInd w:val="0"/>
        <w:rPr>
          <w:rFonts w:ascii="Traditional Arabic" w:hAnsi="Traditional Arabic"/>
          <w:b/>
          <w:bCs/>
          <w:rtl/>
        </w:rPr>
      </w:pPr>
      <w:r w:rsidRPr="00905450">
        <w:rPr>
          <w:rFonts w:ascii="Traditional Arabic" w:hAnsi="Traditional Arabic"/>
          <w:sz w:val="38"/>
          <w:szCs w:val="38"/>
          <w:rtl/>
        </w:rPr>
        <w:t>والعلماء وهم يتابعون ذلك كله عن كثب، ويستشعرون المسؤولية الواقعة على عاتقهم في بيان الأحكام الشرعية، والنصح للأمة كما قال الله تعالى</w:t>
      </w:r>
      <w:r w:rsidR="000E1874" w:rsidRPr="000E1874">
        <w:rPr>
          <w:rFonts w:ascii="Traditional Arabic" w:hAnsi="Traditional Arabic" w:hint="cs"/>
          <w:rtl/>
        </w:rPr>
        <w:t>:</w:t>
      </w:r>
      <w:r w:rsidR="000E1874" w:rsidRPr="000E1874">
        <w:rPr>
          <w:rFonts w:ascii="Traditional Arabic" w:hAnsi="Traditional Arabic"/>
          <w:rtl/>
        </w:rPr>
        <w:t>﴿</w:t>
      </w:r>
      <w:r w:rsidR="000E1874" w:rsidRPr="000E1874">
        <w:rPr>
          <w:rFonts w:ascii="Traditional Arabic" w:hAnsi="Traditional Arabic"/>
          <w:b/>
          <w:bCs/>
          <w:rtl/>
          <w:lang w:eastAsia="en-US"/>
        </w:rPr>
        <w:t>وَإِذْ أَخَذَ اللَّهُ مِيثَاقَ الَّذِينَ أُوتُوا الْكِتَابَ لَتُبَيِّنُنَّهُ لِلنَّاسِ وَلَا تَكْتُمُونَهُ فَنَبَذُوهُ وَرَاءَ ظُهُورِهِمْ وَاشْتَرَوْا بِهِ ثَمَنًا قَلِيلًا فَبِئْسَ مَا يَشْتَرُونَ</w:t>
      </w:r>
      <w:r w:rsidR="000E1874" w:rsidRPr="000E1874">
        <w:rPr>
          <w:rFonts w:ascii="Traditional Arabic" w:hAnsi="Traditional Arabic"/>
          <w:rtl/>
        </w:rPr>
        <w:t>﴾</w:t>
      </w:r>
      <w:r w:rsidRPr="00905450">
        <w:rPr>
          <w:rFonts w:ascii="QCF_BSML" w:hAnsi="QCF_BSML" w:cs="QCF_BSML"/>
          <w:sz w:val="38"/>
          <w:szCs w:val="38"/>
          <w:rtl/>
        </w:rPr>
        <w:t xml:space="preserve"> </w:t>
      </w:r>
      <w:r w:rsidRPr="000E1874">
        <w:rPr>
          <w:rFonts w:ascii="Traditional Arabic" w:hAnsi="Traditional Arabic"/>
          <w:sz w:val="28"/>
          <w:szCs w:val="28"/>
          <w:rtl/>
        </w:rPr>
        <w:t>آل عمران</w:t>
      </w:r>
      <w:r w:rsidR="000E1874" w:rsidRPr="000E1874">
        <w:rPr>
          <w:rFonts w:ascii="Traditional Arabic" w:hAnsi="Traditional Arabic" w:hint="cs"/>
          <w:sz w:val="28"/>
          <w:szCs w:val="28"/>
          <w:rtl/>
        </w:rPr>
        <w:t>: 187</w:t>
      </w:r>
      <w:r w:rsidRPr="000E1874">
        <w:rPr>
          <w:rFonts w:cs="Simplified Arabic" w:hint="cs"/>
          <w:sz w:val="28"/>
          <w:szCs w:val="28"/>
          <w:rtl/>
        </w:rPr>
        <w:t>]</w:t>
      </w:r>
      <w:r w:rsidRPr="001D0A75">
        <w:rPr>
          <w:rFonts w:cs="Simplified Arabic" w:hint="cs"/>
          <w:rtl/>
        </w:rPr>
        <w:t xml:space="preserve"> </w:t>
      </w:r>
      <w:r w:rsidRPr="00905450">
        <w:rPr>
          <w:rFonts w:ascii="Traditional Arabic" w:hAnsi="Traditional Arabic"/>
          <w:sz w:val="38"/>
          <w:szCs w:val="38"/>
          <w:rtl/>
        </w:rPr>
        <w:t xml:space="preserve">وقال صلى الله عليه وسلم </w:t>
      </w:r>
      <w:r w:rsidRPr="00905450">
        <w:rPr>
          <w:rFonts w:ascii="Traditional Arabic" w:hAnsi="Traditional Arabic"/>
          <w:b/>
          <w:bCs/>
          <w:sz w:val="38"/>
          <w:szCs w:val="38"/>
          <w:rtl/>
        </w:rPr>
        <w:t xml:space="preserve">« الدِّينُ النَّصِيحَةُ » </w:t>
      </w:r>
      <w:r w:rsidRPr="00905450">
        <w:rPr>
          <w:rFonts w:ascii="Traditional Arabic" w:hAnsi="Traditional Arabic"/>
          <w:sz w:val="38"/>
          <w:szCs w:val="38"/>
          <w:rtl/>
        </w:rPr>
        <w:t>قُلْنَا لِمَنْ قَالَ</w:t>
      </w:r>
      <w:r w:rsidRPr="00905450">
        <w:rPr>
          <w:rFonts w:ascii="Traditional Arabic" w:hAnsi="Traditional Arabic"/>
          <w:b/>
          <w:bCs/>
          <w:sz w:val="38"/>
          <w:szCs w:val="38"/>
          <w:rtl/>
        </w:rPr>
        <w:t xml:space="preserve"> « لِلَّهِ وَلِكِتَابِهِ وَلِرَسُولِهِ وَلأَئِمَّةِ الْمُسْلِمِينَ وَعَامَّتِهِمْ » </w:t>
      </w:r>
    </w:p>
    <w:p w:rsidR="008B1ADD" w:rsidRPr="00905450" w:rsidRDefault="008B1ADD" w:rsidP="008B1ADD">
      <w:pPr>
        <w:rPr>
          <w:rFonts w:ascii="Traditional Arabic" w:hAnsi="Traditional Arabic"/>
          <w:sz w:val="38"/>
          <w:szCs w:val="38"/>
          <w:rtl/>
        </w:rPr>
      </w:pPr>
      <w:r w:rsidRPr="001D0A75">
        <w:rPr>
          <w:rFonts w:ascii="Traditional Arabic" w:hAnsi="Traditional Arabic"/>
          <w:rtl/>
        </w:rPr>
        <w:t xml:space="preserve"> </w:t>
      </w:r>
      <w:r w:rsidRPr="00905450">
        <w:rPr>
          <w:rFonts w:ascii="Traditional Arabic" w:hAnsi="Traditional Arabic"/>
          <w:sz w:val="38"/>
          <w:szCs w:val="38"/>
          <w:rtl/>
        </w:rPr>
        <w:t xml:space="preserve">وبعد </w:t>
      </w:r>
      <w:r w:rsidRPr="00905450">
        <w:rPr>
          <w:rFonts w:ascii="Traditional Arabic" w:hAnsi="Traditional Arabic" w:hint="cs"/>
          <w:sz w:val="38"/>
          <w:szCs w:val="38"/>
          <w:rtl/>
        </w:rPr>
        <w:t>اجتماع</w:t>
      </w:r>
      <w:r w:rsidRPr="00905450">
        <w:rPr>
          <w:rFonts w:ascii="Traditional Arabic" w:hAnsi="Traditional Arabic"/>
          <w:sz w:val="38"/>
          <w:szCs w:val="38"/>
          <w:rtl/>
        </w:rPr>
        <w:t xml:space="preserve"> عدد منهم في موسم الحج لعام 1429 (2008) وتداولهم للتقارير المفصلة حول أوضاع البلاد, وإمعان النظر فيما حل ببلدهم من احتلال العدو، وظهور الفتن, </w:t>
      </w:r>
      <w:r w:rsidRPr="00905450">
        <w:rPr>
          <w:rFonts w:ascii="Traditional Arabic" w:hAnsi="Traditional Arabic" w:hint="cs"/>
          <w:sz w:val="38"/>
          <w:szCs w:val="38"/>
          <w:rtl/>
        </w:rPr>
        <w:t>والاختلاف</w:t>
      </w:r>
      <w:r w:rsidRPr="00905450">
        <w:rPr>
          <w:rFonts w:ascii="Traditional Arabic" w:hAnsi="Traditional Arabic"/>
          <w:sz w:val="38"/>
          <w:szCs w:val="38"/>
          <w:rtl/>
        </w:rPr>
        <w:t xml:space="preserve"> السائد على ساحة المجاهدين، ودارسة الحلول المناسبة لإخراج الأمة من هذه الأزمة, وبعد إطلاعهم أيضا على تحرك بعض العلماء في الداخل مؤخرا لإصلاح ذات البين وتصحيح </w:t>
      </w:r>
      <w:r w:rsidRPr="00905450">
        <w:rPr>
          <w:rFonts w:ascii="Traditional Arabic" w:hAnsi="Traditional Arabic" w:hint="cs"/>
          <w:sz w:val="38"/>
          <w:szCs w:val="38"/>
          <w:rtl/>
        </w:rPr>
        <w:t>الأخطاء</w:t>
      </w:r>
      <w:r w:rsidRPr="00905450">
        <w:rPr>
          <w:rFonts w:ascii="Traditional Arabic" w:hAnsi="Traditional Arabic"/>
          <w:sz w:val="38"/>
          <w:szCs w:val="38"/>
          <w:rtl/>
        </w:rPr>
        <w:t xml:space="preserve"> أصدروا البيان التالي بالإجماع:</w:t>
      </w:r>
    </w:p>
    <w:p w:rsidR="008B1ADD" w:rsidRPr="00905450" w:rsidRDefault="008B1ADD" w:rsidP="008B1ADD">
      <w:pPr>
        <w:widowControl/>
        <w:numPr>
          <w:ilvl w:val="0"/>
          <w:numId w:val="7"/>
        </w:numPr>
        <w:ind w:left="281" w:hanging="425"/>
        <w:rPr>
          <w:rFonts w:ascii="Traditional Arabic" w:hAnsi="Traditional Arabic"/>
          <w:sz w:val="38"/>
          <w:szCs w:val="38"/>
        </w:rPr>
      </w:pPr>
      <w:r w:rsidRPr="00905450">
        <w:rPr>
          <w:rFonts w:ascii="Traditional Arabic" w:hAnsi="Traditional Arabic"/>
          <w:sz w:val="38"/>
          <w:szCs w:val="38"/>
          <w:rtl/>
        </w:rPr>
        <w:t>نناشد الأمة الصومالية المسلمة عموما، والمجاهدين خصوصا إلى مواصلة الجهاد في سبيل الله ضد</w:t>
      </w:r>
      <w:r w:rsidRPr="00905450">
        <w:rPr>
          <w:rFonts w:ascii="Traditional Arabic" w:hAnsi="Traditional Arabic" w:hint="cs"/>
          <w:sz w:val="38"/>
          <w:szCs w:val="38"/>
          <w:rtl/>
        </w:rPr>
        <w:t>ّ</w:t>
      </w:r>
      <w:r w:rsidRPr="00905450">
        <w:rPr>
          <w:rFonts w:ascii="Traditional Arabic" w:hAnsi="Traditional Arabic"/>
          <w:sz w:val="38"/>
          <w:szCs w:val="38"/>
          <w:rtl/>
        </w:rPr>
        <w:t xml:space="preserve"> الغزاة المحتلين، دفاعا عن عقيدتهم, وأنفسهم, وأموالهم, وأعراضهم, ووطنهم، كما ندعو كل الأطراف المعنية إلى الوحدة والتكاتف والتعاون الشرعي لأجل تحقيق ذلك. </w:t>
      </w:r>
    </w:p>
    <w:p w:rsidR="008B1ADD" w:rsidRPr="00905450" w:rsidRDefault="008B1ADD" w:rsidP="008B1ADD">
      <w:pPr>
        <w:widowControl/>
        <w:numPr>
          <w:ilvl w:val="0"/>
          <w:numId w:val="7"/>
        </w:numPr>
        <w:tabs>
          <w:tab w:val="num" w:pos="281"/>
        </w:tabs>
        <w:ind w:left="281" w:hanging="425"/>
        <w:rPr>
          <w:rFonts w:ascii="Traditional Arabic" w:hAnsi="Traditional Arabic"/>
          <w:b/>
          <w:bCs/>
          <w:sz w:val="38"/>
          <w:szCs w:val="38"/>
          <w:rtl/>
        </w:rPr>
      </w:pPr>
      <w:r w:rsidRPr="00905450">
        <w:rPr>
          <w:rFonts w:ascii="Traditional Arabic" w:hAnsi="Traditional Arabic"/>
          <w:sz w:val="38"/>
          <w:szCs w:val="38"/>
          <w:rtl/>
        </w:rPr>
        <w:t xml:space="preserve"> نعلن تضامننا الكامل مع كافة الجهود التي تقوم بها لجنة العلماء للمصالحة والتصحيح، والتي يرأسها فضيلة الشيخ بشير أحمد صلاد, </w:t>
      </w:r>
      <w:r w:rsidRPr="00905450">
        <w:rPr>
          <w:rFonts w:ascii="Traditional Arabic" w:hAnsi="Traditional Arabic"/>
          <w:b/>
          <w:bCs/>
          <w:sz w:val="38"/>
          <w:szCs w:val="38"/>
          <w:rtl/>
        </w:rPr>
        <w:t xml:space="preserve">ونؤيد القرارات والتوصيات والفتاوى السابقة التي صدرت عن اللجنة. </w:t>
      </w:r>
    </w:p>
    <w:p w:rsidR="008B1ADD" w:rsidRPr="00905450" w:rsidRDefault="008B1ADD" w:rsidP="008B1ADD">
      <w:pPr>
        <w:widowControl/>
        <w:numPr>
          <w:ilvl w:val="0"/>
          <w:numId w:val="7"/>
        </w:numPr>
        <w:tabs>
          <w:tab w:val="clear" w:pos="390"/>
          <w:tab w:val="num" w:pos="281"/>
        </w:tabs>
        <w:ind w:hanging="534"/>
        <w:rPr>
          <w:rFonts w:ascii="Traditional Arabic" w:hAnsi="Traditional Arabic"/>
          <w:sz w:val="38"/>
          <w:szCs w:val="38"/>
        </w:rPr>
      </w:pPr>
      <w:r w:rsidRPr="00905450">
        <w:rPr>
          <w:rFonts w:ascii="Traditional Arabic" w:hAnsi="Traditional Arabic"/>
          <w:sz w:val="38"/>
          <w:szCs w:val="38"/>
          <w:rtl/>
        </w:rPr>
        <w:t xml:space="preserve"> ندعو جميع الأطراف المعنية في الساحة إلي الاستجابة والمشاركة في مؤتمر المصالحة الذي دعت إليه اللجنة في بداية شهر محرم المقبل، والحذر من التساهل والتهاون في السعي إلى إصلاح ذات البين.</w:t>
      </w:r>
    </w:p>
    <w:p w:rsidR="008B1ADD" w:rsidRPr="00905450" w:rsidRDefault="008B1ADD" w:rsidP="008B1ADD">
      <w:pPr>
        <w:widowControl/>
        <w:numPr>
          <w:ilvl w:val="0"/>
          <w:numId w:val="7"/>
        </w:numPr>
        <w:rPr>
          <w:rFonts w:ascii="Traditional Arabic" w:hAnsi="Traditional Arabic"/>
          <w:sz w:val="38"/>
          <w:szCs w:val="38"/>
        </w:rPr>
      </w:pPr>
      <w:r w:rsidRPr="00905450">
        <w:rPr>
          <w:rFonts w:ascii="Traditional Arabic" w:hAnsi="Traditional Arabic"/>
          <w:sz w:val="38"/>
          <w:szCs w:val="38"/>
          <w:rtl/>
        </w:rPr>
        <w:t xml:space="preserve"> يجب إسناد المسائل الشرعية, والنوازل المستجدة إلى أهل الاختصاص من العلماء المعتبرين، لا سيما فيما يتعلق بالدماء, والأموال, والأعراض, والحذر من التسرع والغلو في التكفير والحكم على الأعيان دون التزام الضوابط الشرعية في ذلك.</w:t>
      </w:r>
    </w:p>
    <w:p w:rsidR="008B1ADD" w:rsidRPr="00905450" w:rsidRDefault="008B1ADD" w:rsidP="008B1ADD">
      <w:pPr>
        <w:widowControl/>
        <w:numPr>
          <w:ilvl w:val="0"/>
          <w:numId w:val="7"/>
        </w:numPr>
        <w:rPr>
          <w:rFonts w:ascii="Traditional Arabic" w:hAnsi="Traditional Arabic"/>
          <w:sz w:val="38"/>
          <w:szCs w:val="38"/>
        </w:rPr>
      </w:pPr>
      <w:r w:rsidRPr="00905450">
        <w:rPr>
          <w:rFonts w:ascii="Traditional Arabic" w:hAnsi="Traditional Arabic"/>
          <w:sz w:val="38"/>
          <w:szCs w:val="38"/>
          <w:rtl/>
        </w:rPr>
        <w:t xml:space="preserve"> ندعو الشعب الصومالي الحذر من مكر الأعداء الذين يريدون دوما إشعال نار الفتنة وإثارة النعرات الجاهلية فيما بينهم, وتمزيق بلادهم, والقضاء على كيانهم.</w:t>
      </w:r>
    </w:p>
    <w:p w:rsidR="008B1ADD" w:rsidRPr="00905450" w:rsidRDefault="008B1ADD" w:rsidP="008B1ADD">
      <w:pPr>
        <w:widowControl/>
        <w:numPr>
          <w:ilvl w:val="0"/>
          <w:numId w:val="7"/>
        </w:numPr>
        <w:rPr>
          <w:rFonts w:ascii="Traditional Arabic" w:hAnsi="Traditional Arabic"/>
          <w:sz w:val="38"/>
          <w:szCs w:val="38"/>
        </w:rPr>
      </w:pPr>
      <w:r w:rsidRPr="00905450">
        <w:rPr>
          <w:rFonts w:ascii="Traditional Arabic" w:hAnsi="Traditional Arabic"/>
          <w:sz w:val="38"/>
          <w:szCs w:val="38"/>
          <w:rtl/>
        </w:rPr>
        <w:t xml:space="preserve"> نوصي الشعب الصومالي عموما التوبة النصوح إلى الله والتضرع إليه، والدعاء الخالص لكشف البلاء والضراء عنهم وعن بلادهم، فإنه ما نزل بلاء إلا بذنب، ولا رفع إلا بتوبة.</w:t>
      </w:r>
    </w:p>
    <w:p w:rsidR="008B1ADD" w:rsidRPr="00905450" w:rsidRDefault="008B1ADD" w:rsidP="008E073A">
      <w:pPr>
        <w:widowControl/>
        <w:numPr>
          <w:ilvl w:val="0"/>
          <w:numId w:val="7"/>
        </w:numPr>
        <w:rPr>
          <w:rFonts w:ascii="Traditional Arabic" w:hAnsi="Traditional Arabic"/>
          <w:sz w:val="38"/>
          <w:szCs w:val="38"/>
        </w:rPr>
      </w:pPr>
      <w:r w:rsidRPr="00905450">
        <w:rPr>
          <w:rFonts w:ascii="Traditional Arabic" w:hAnsi="Traditional Arabic"/>
          <w:sz w:val="38"/>
          <w:szCs w:val="38"/>
          <w:rtl/>
        </w:rPr>
        <w:t xml:space="preserve"> ندعو الأمة الإسلامية عموما, وعلمائها خصوصا إلى الوقوف بجانب إخوانهم في الصومال استجابة لقول الله تعالى:</w:t>
      </w:r>
      <w:r w:rsidR="008E073A">
        <w:rPr>
          <w:rFonts w:ascii="Traditional Arabic" w:hAnsi="Traditional Arabic" w:hint="cs"/>
          <w:rtl/>
        </w:rPr>
        <w:t xml:space="preserve"> </w:t>
      </w:r>
      <w:r w:rsidR="000E1874" w:rsidRPr="008E073A">
        <w:rPr>
          <w:rFonts w:ascii="Traditional Arabic" w:hAnsi="Traditional Arabic"/>
          <w:rtl/>
        </w:rPr>
        <w:t>﴿</w:t>
      </w:r>
      <w:r w:rsidR="000E1874" w:rsidRPr="008E073A">
        <w:rPr>
          <w:rFonts w:ascii="Traditional Arabic" w:hAnsi="Traditional Arabic"/>
          <w:b/>
          <w:bCs/>
          <w:rtl/>
          <w:lang w:eastAsia="en-US"/>
        </w:rPr>
        <w:t>وَإِنِ اسْتَنْصَرُوكُمْ فِي الدِّينِ فَعَلَيْكُمُ النَّصْرُ</w:t>
      </w:r>
      <w:r w:rsidR="000E1874" w:rsidRPr="008E073A">
        <w:rPr>
          <w:rFonts w:ascii="Traditional Arabic" w:hAnsi="Traditional Arabic"/>
          <w:rtl/>
        </w:rPr>
        <w:t>﴾</w:t>
      </w:r>
      <w:r w:rsidR="008E073A">
        <w:rPr>
          <w:rFonts w:ascii="Traditional Arabic" w:hAnsi="Traditional Arabic" w:hint="cs"/>
          <w:rtl/>
        </w:rPr>
        <w:t xml:space="preserve"> </w:t>
      </w:r>
      <w:r w:rsidRPr="00905450">
        <w:rPr>
          <w:rFonts w:ascii="Traditional Arabic" w:hAnsi="Traditional Arabic"/>
          <w:sz w:val="28"/>
          <w:szCs w:val="28"/>
          <w:rtl/>
        </w:rPr>
        <w:t>الأنفال</w:t>
      </w:r>
      <w:r w:rsidR="008E073A">
        <w:rPr>
          <w:rFonts w:ascii="Traditional Arabic" w:hAnsi="Traditional Arabic" w:hint="cs"/>
          <w:sz w:val="28"/>
          <w:szCs w:val="28"/>
          <w:rtl/>
        </w:rPr>
        <w:t>:72</w:t>
      </w:r>
      <w:r w:rsidRPr="00905450">
        <w:rPr>
          <w:rFonts w:ascii="Traditional Arabic" w:hAnsi="Traditional Arabic" w:hint="cs"/>
          <w:sz w:val="28"/>
          <w:szCs w:val="28"/>
          <w:rtl/>
        </w:rPr>
        <w:t>]</w:t>
      </w:r>
      <w:r>
        <w:rPr>
          <w:rFonts w:ascii="Traditional Arabic" w:hAnsi="Traditional Arabic" w:hint="cs"/>
          <w:sz w:val="28"/>
          <w:szCs w:val="28"/>
          <w:rtl/>
        </w:rPr>
        <w:t>،</w:t>
      </w:r>
      <w:r w:rsidRPr="00905450">
        <w:rPr>
          <w:rFonts w:ascii="Traditional Arabic" w:hAnsi="Traditional Arabic" w:hint="cs"/>
          <w:sz w:val="28"/>
          <w:szCs w:val="28"/>
          <w:rtl/>
        </w:rPr>
        <w:t xml:space="preserve"> </w:t>
      </w:r>
      <w:r w:rsidRPr="00905450">
        <w:rPr>
          <w:rFonts w:ascii="Traditional Arabic" w:hAnsi="Traditional Arabic"/>
          <w:sz w:val="38"/>
          <w:szCs w:val="38"/>
          <w:rtl/>
        </w:rPr>
        <w:t xml:space="preserve">كما نخص بالشكر العلماء الأفاضل الذين أصدروا البيانات تعبيرا عن تضامنهم مع إخوانهم في </w:t>
      </w:r>
      <w:r w:rsidRPr="00905450">
        <w:rPr>
          <w:rFonts w:ascii="Traditional Arabic" w:hAnsi="Traditional Arabic" w:hint="cs"/>
          <w:sz w:val="38"/>
          <w:szCs w:val="38"/>
          <w:rtl/>
        </w:rPr>
        <w:t>الآلام</w:t>
      </w:r>
      <w:r w:rsidRPr="00905450">
        <w:rPr>
          <w:rFonts w:ascii="Traditional Arabic" w:hAnsi="Traditional Arabic"/>
          <w:sz w:val="38"/>
          <w:szCs w:val="38"/>
          <w:rtl/>
        </w:rPr>
        <w:t xml:space="preserve"> وإبداءً لمشاعرهم الأخوية تجاه ما يجري في الصومال، ونسأل الله لنا ولهم التوفيق والسداد.</w:t>
      </w:r>
    </w:p>
    <w:p w:rsidR="008B1ADD" w:rsidRPr="00905450" w:rsidRDefault="008B1ADD" w:rsidP="008B1ADD">
      <w:pPr>
        <w:rPr>
          <w:rFonts w:ascii="Traditional Arabic" w:hAnsi="Traditional Arabic"/>
          <w:sz w:val="38"/>
          <w:szCs w:val="38"/>
          <w:rtl/>
        </w:rPr>
      </w:pPr>
      <w:r w:rsidRPr="00905450">
        <w:rPr>
          <w:rFonts w:ascii="Traditional Arabic" w:hAnsi="Traditional Arabic"/>
          <w:sz w:val="38"/>
          <w:szCs w:val="38"/>
          <w:rtl/>
        </w:rPr>
        <w:t xml:space="preserve"> وفي الختام نسأل الله تبارك وتعالى أن يرفع الفتن والمحن عن أمتنا الإسلامية عموما, وعن بلدنا خصوصا, وأن يوحد كلمتهم على الحق, وينصرهم على عدوهم, إنه سميع قريب مجيب الدعوات. </w:t>
      </w:r>
    </w:p>
    <w:p w:rsidR="008B1ADD" w:rsidRPr="00905450" w:rsidRDefault="008B1ADD" w:rsidP="008B1ADD">
      <w:pPr>
        <w:rPr>
          <w:rFonts w:ascii="Traditional Arabic" w:hAnsi="Traditional Arabic"/>
          <w:b/>
          <w:bCs/>
          <w:sz w:val="38"/>
          <w:szCs w:val="38"/>
          <w:rtl/>
        </w:rPr>
      </w:pPr>
      <w:r w:rsidRPr="00905450">
        <w:rPr>
          <w:rFonts w:ascii="Traditional Arabic" w:hAnsi="Traditional Arabic"/>
          <w:b/>
          <w:bCs/>
          <w:sz w:val="38"/>
          <w:szCs w:val="38"/>
          <w:rtl/>
        </w:rPr>
        <w:t>أسماء العلماء المشاركين:</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العلامة الشريف عبدالنور الشريف</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عمر الفاروق حاج عبده سلطان</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الدكتور أحمد محمد ماحي</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عبدالقادر نور فارح</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محمد عبد أمل</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طاهر أوعبده</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حسن حسين أحمد</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الدكتور عمر علي عبدالله</w:t>
      </w:r>
    </w:p>
    <w:p w:rsidR="008B1ADD" w:rsidRPr="00905450" w:rsidRDefault="008B1ADD" w:rsidP="008B1ADD">
      <w:pPr>
        <w:widowControl/>
        <w:numPr>
          <w:ilvl w:val="0"/>
          <w:numId w:val="8"/>
        </w:numPr>
        <w:rPr>
          <w:rFonts w:ascii="Traditional Arabic" w:hAnsi="Traditional Arabic"/>
          <w:sz w:val="38"/>
          <w:szCs w:val="38"/>
        </w:rPr>
      </w:pPr>
      <w:r w:rsidRPr="00905450">
        <w:rPr>
          <w:rFonts w:ascii="Traditional Arabic" w:hAnsi="Traditional Arabic"/>
          <w:sz w:val="38"/>
          <w:szCs w:val="38"/>
          <w:rtl/>
        </w:rPr>
        <w:t>الشيخ الدكتور علي محمد صالح</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فارح مري روبلي</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محمد إدريس أحمد</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الدكتورعبدالرزاق محمود تكر</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محمد قاسم محمود</w:t>
      </w:r>
    </w:p>
    <w:p w:rsidR="008B1ADD" w:rsidRPr="00905450" w:rsidRDefault="008B1ADD" w:rsidP="008B1ADD">
      <w:pPr>
        <w:widowControl/>
        <w:numPr>
          <w:ilvl w:val="0"/>
          <w:numId w:val="8"/>
        </w:numPr>
        <w:tabs>
          <w:tab w:val="left" w:pos="935"/>
        </w:tabs>
        <w:rPr>
          <w:rFonts w:ascii="Traditional Arabic" w:hAnsi="Traditional Arabic"/>
          <w:sz w:val="38"/>
          <w:szCs w:val="38"/>
          <w:rtl/>
        </w:rPr>
      </w:pPr>
      <w:r w:rsidRPr="00905450">
        <w:rPr>
          <w:rFonts w:ascii="Traditional Arabic" w:hAnsi="Traditional Arabic"/>
          <w:sz w:val="38"/>
          <w:szCs w:val="38"/>
          <w:rtl/>
        </w:rPr>
        <w:t xml:space="preserve">الشيخ عبدالله طاهر جامع </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 xml:space="preserve">الشيخ عبدالرحمن أبيض </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 xml:space="preserve">الشيخ آدم شيخ عبدالله </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عبدالرزاق آدم معلم</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محمود شيخ أحمد حسن أبوشيبة</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مصطفى حاج إسماعيل هارون</w:t>
      </w:r>
    </w:p>
    <w:p w:rsidR="008B1ADD" w:rsidRPr="00905450" w:rsidRDefault="008B1ADD" w:rsidP="008B1ADD">
      <w:pPr>
        <w:widowControl/>
        <w:numPr>
          <w:ilvl w:val="0"/>
          <w:numId w:val="8"/>
        </w:numPr>
        <w:tabs>
          <w:tab w:val="left" w:pos="935"/>
        </w:tabs>
        <w:rPr>
          <w:rFonts w:ascii="Traditional Arabic" w:hAnsi="Traditional Arabic"/>
          <w:sz w:val="38"/>
          <w:szCs w:val="38"/>
        </w:rPr>
      </w:pPr>
      <w:r w:rsidRPr="00905450">
        <w:rPr>
          <w:rFonts w:ascii="Traditional Arabic" w:hAnsi="Traditional Arabic"/>
          <w:sz w:val="38"/>
          <w:szCs w:val="38"/>
          <w:rtl/>
        </w:rPr>
        <w:t>الشيخ محمد عثمان علسو</w:t>
      </w:r>
    </w:p>
    <w:p w:rsidR="008B1ADD" w:rsidRPr="00905450" w:rsidRDefault="008B1ADD" w:rsidP="008B1ADD">
      <w:pPr>
        <w:widowControl/>
        <w:numPr>
          <w:ilvl w:val="0"/>
          <w:numId w:val="8"/>
        </w:numPr>
        <w:tabs>
          <w:tab w:val="left" w:pos="935"/>
        </w:tabs>
        <w:rPr>
          <w:rFonts w:ascii="Traditional Arabic" w:hAnsi="Traditional Arabic"/>
          <w:sz w:val="38"/>
          <w:szCs w:val="38"/>
          <w:rtl/>
        </w:rPr>
      </w:pPr>
      <w:r w:rsidRPr="00905450">
        <w:rPr>
          <w:rFonts w:ascii="Traditional Arabic" w:hAnsi="Traditional Arabic"/>
          <w:sz w:val="38"/>
          <w:szCs w:val="38"/>
          <w:rtl/>
        </w:rPr>
        <w:t>الشيخ عبدالغني حسين</w:t>
      </w:r>
      <w:r w:rsidRPr="00905450">
        <w:rPr>
          <w:rFonts w:ascii="Traditional Arabic" w:hAnsi="Traditional Arabic" w:hint="cs"/>
          <w:sz w:val="38"/>
          <w:szCs w:val="38"/>
          <w:rtl/>
        </w:rPr>
        <w:t>.</w:t>
      </w:r>
    </w:p>
    <w:p w:rsidR="008B1ADD" w:rsidRPr="00905450" w:rsidRDefault="008B1ADD" w:rsidP="008B1ADD">
      <w:pPr>
        <w:rPr>
          <w:rFonts w:ascii="Traditional Arabic" w:hAnsi="Traditional Arabic"/>
          <w:b/>
          <w:bCs/>
          <w:sz w:val="38"/>
          <w:szCs w:val="38"/>
          <w:rtl/>
        </w:rPr>
        <w:sectPr w:rsidR="008B1ADD" w:rsidRPr="00905450" w:rsidSect="00B06928">
          <w:footnotePr>
            <w:numRestart w:val="eachPage"/>
          </w:footnotePr>
          <w:type w:val="continuous"/>
          <w:pgSz w:w="11906" w:h="16838"/>
          <w:pgMar w:top="1418" w:right="1418" w:bottom="1418" w:left="1418" w:header="720" w:footer="720" w:gutter="567"/>
          <w:pgNumType w:start="15" w:chapStyle="1"/>
          <w:cols w:space="708"/>
          <w:titlePg/>
          <w:bidi/>
          <w:rtlGutter/>
          <w:docGrid w:linePitch="490"/>
        </w:sectPr>
      </w:pPr>
    </w:p>
    <w:p w:rsidR="008B1ADD" w:rsidRPr="00905450" w:rsidRDefault="008B1ADD" w:rsidP="008B1ADD">
      <w:pPr>
        <w:rPr>
          <w:rFonts w:ascii="Traditional Arabic" w:hAnsi="Traditional Arabic"/>
          <w:sz w:val="38"/>
          <w:szCs w:val="38"/>
          <w:rtl/>
        </w:rPr>
      </w:pPr>
      <w:r w:rsidRPr="00905450">
        <w:rPr>
          <w:rFonts w:ascii="Traditional Arabic" w:hAnsi="Traditional Arabic"/>
          <w:sz w:val="38"/>
          <w:szCs w:val="38"/>
          <w:rtl/>
        </w:rPr>
        <w:t>7/12/1429 (5/12/2008)</w:t>
      </w:r>
    </w:p>
    <w:p w:rsidR="008B1ADD" w:rsidRPr="00905450" w:rsidRDefault="008B1ADD" w:rsidP="008B1ADD">
      <w:pPr>
        <w:ind w:left="-428" w:firstLine="0"/>
        <w:rPr>
          <w:rFonts w:ascii="Traditional Arabic" w:hAnsi="Traditional Arabic"/>
          <w:color w:val="auto"/>
          <w:spacing w:val="20"/>
          <w:sz w:val="38"/>
          <w:szCs w:val="38"/>
          <w:rtl/>
          <w:lang w:eastAsia="en-US"/>
        </w:rPr>
      </w:pPr>
      <w:r w:rsidRPr="00905450">
        <w:rPr>
          <w:rFonts w:ascii="Traditional Arabic" w:hAnsi="Traditional Arabic" w:hint="cs"/>
          <w:b/>
          <w:bCs/>
          <w:color w:val="auto"/>
          <w:spacing w:val="20"/>
          <w:sz w:val="38"/>
          <w:szCs w:val="38"/>
          <w:rtl/>
          <w:lang w:eastAsia="en-US"/>
        </w:rPr>
        <w:t>ملاحظة:</w:t>
      </w:r>
      <w:r w:rsidRPr="00905450">
        <w:rPr>
          <w:rFonts w:ascii="Traditional Arabic" w:hAnsi="Traditional Arabic" w:hint="cs"/>
          <w:color w:val="auto"/>
          <w:spacing w:val="20"/>
          <w:sz w:val="38"/>
          <w:szCs w:val="38"/>
          <w:rtl/>
          <w:lang w:eastAsia="en-US"/>
        </w:rPr>
        <w:t xml:space="preserve"> كنت أحد الحضور في المؤتمر ولم يكن من الحضور الشيخان:</w:t>
      </w:r>
    </w:p>
    <w:p w:rsidR="008B1ADD" w:rsidRPr="00905450" w:rsidRDefault="008B1ADD" w:rsidP="008B1ADD">
      <w:pPr>
        <w:ind w:left="-428" w:firstLine="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 xml:space="preserve"> </w:t>
      </w:r>
      <w:r w:rsidRPr="00905450">
        <w:rPr>
          <w:rFonts w:ascii="Traditional Arabic" w:hAnsi="Traditional Arabic"/>
          <w:sz w:val="38"/>
          <w:szCs w:val="38"/>
          <w:rtl/>
        </w:rPr>
        <w:t>الشيخ</w:t>
      </w:r>
      <w:r w:rsidRPr="00905450">
        <w:rPr>
          <w:rFonts w:ascii="Traditional Arabic" w:hAnsi="Traditional Arabic" w:hint="cs"/>
          <w:sz w:val="38"/>
          <w:szCs w:val="38"/>
          <w:rtl/>
        </w:rPr>
        <w:t>:</w:t>
      </w:r>
      <w:r w:rsidRPr="00905450">
        <w:rPr>
          <w:rFonts w:ascii="Traditional Arabic" w:hAnsi="Traditional Arabic"/>
          <w:sz w:val="38"/>
          <w:szCs w:val="38"/>
          <w:rtl/>
        </w:rPr>
        <w:t xml:space="preserve"> </w:t>
      </w:r>
      <w:r w:rsidRPr="00905450">
        <w:rPr>
          <w:rFonts w:ascii="Traditional Arabic" w:hAnsi="Traditional Arabic"/>
          <w:color w:val="auto"/>
          <w:spacing w:val="20"/>
          <w:sz w:val="38"/>
          <w:szCs w:val="38"/>
          <w:rtl/>
          <w:lang w:eastAsia="en-US"/>
        </w:rPr>
        <w:t>«</w:t>
      </w:r>
      <w:r w:rsidRPr="00905450">
        <w:rPr>
          <w:rFonts w:ascii="Traditional Arabic" w:hAnsi="Traditional Arabic"/>
          <w:sz w:val="38"/>
          <w:szCs w:val="38"/>
          <w:rtl/>
        </w:rPr>
        <w:t xml:space="preserve">العلامة </w:t>
      </w:r>
      <w:r w:rsidRPr="00905450">
        <w:rPr>
          <w:rFonts w:ascii="Traditional Arabic" w:hAnsi="Traditional Arabic" w:hint="cs"/>
          <w:sz w:val="38"/>
          <w:szCs w:val="38"/>
          <w:rtl/>
        </w:rPr>
        <w:t>ال</w:t>
      </w:r>
      <w:r w:rsidRPr="00905450">
        <w:rPr>
          <w:rFonts w:ascii="Traditional Arabic" w:hAnsi="Traditional Arabic"/>
          <w:sz w:val="38"/>
          <w:szCs w:val="38"/>
          <w:rtl/>
        </w:rPr>
        <w:t>شريف عبد</w:t>
      </w:r>
      <w:r w:rsidRPr="00905450">
        <w:rPr>
          <w:rFonts w:ascii="Traditional Arabic" w:hAnsi="Traditional Arabic" w:hint="cs"/>
          <w:sz w:val="38"/>
          <w:szCs w:val="38"/>
          <w:rtl/>
        </w:rPr>
        <w:t xml:space="preserve"> </w:t>
      </w:r>
      <w:r w:rsidRPr="00905450">
        <w:rPr>
          <w:rFonts w:ascii="Traditional Arabic" w:hAnsi="Traditional Arabic"/>
          <w:sz w:val="38"/>
          <w:szCs w:val="38"/>
          <w:rtl/>
        </w:rPr>
        <w:t>النور الشريف</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 حفظه الله وعافاه.</w:t>
      </w:r>
    </w:p>
    <w:p w:rsidR="008B1ADD" w:rsidRPr="00905450" w:rsidRDefault="008B1ADD" w:rsidP="008B1ADD">
      <w:pPr>
        <w:ind w:left="-428" w:firstLine="0"/>
        <w:rPr>
          <w:rFonts w:ascii="Traditional Arabic" w:hAnsi="Traditional Arabic"/>
          <w:sz w:val="38"/>
          <w:szCs w:val="38"/>
          <w:rtl/>
        </w:rPr>
      </w:pPr>
      <w:r w:rsidRPr="00905450">
        <w:rPr>
          <w:rFonts w:ascii="Traditional Arabic" w:hAnsi="Traditional Arabic" w:hint="cs"/>
          <w:color w:val="auto"/>
          <w:spacing w:val="20"/>
          <w:sz w:val="38"/>
          <w:szCs w:val="38"/>
          <w:rtl/>
          <w:lang w:eastAsia="en-US"/>
        </w:rPr>
        <w:t>و</w:t>
      </w:r>
      <w:r w:rsidRPr="00905450">
        <w:rPr>
          <w:rFonts w:ascii="Traditional Arabic" w:hAnsi="Traditional Arabic"/>
          <w:sz w:val="38"/>
          <w:szCs w:val="38"/>
          <w:rtl/>
        </w:rPr>
        <w:t>الشيخ</w:t>
      </w:r>
      <w:r w:rsidRPr="00905450">
        <w:rPr>
          <w:rFonts w:ascii="Traditional Arabic" w:hAnsi="Traditional Arabic" w:hint="cs"/>
          <w:sz w:val="38"/>
          <w:szCs w:val="38"/>
          <w:rtl/>
        </w:rPr>
        <w:t>:</w:t>
      </w:r>
      <w:r w:rsidRPr="00905450">
        <w:rPr>
          <w:rFonts w:ascii="Traditional Arabic" w:hAnsi="Traditional Arabic"/>
          <w:sz w:val="38"/>
          <w:szCs w:val="38"/>
          <w:rtl/>
        </w:rPr>
        <w:t xml:space="preserve"> </w:t>
      </w:r>
      <w:r w:rsidRPr="00905450">
        <w:rPr>
          <w:rFonts w:ascii="Traditional Arabic" w:hAnsi="Traditional Arabic"/>
          <w:color w:val="auto"/>
          <w:spacing w:val="20"/>
          <w:sz w:val="38"/>
          <w:szCs w:val="38"/>
          <w:rtl/>
          <w:lang w:eastAsia="en-US"/>
        </w:rPr>
        <w:t>«</w:t>
      </w:r>
      <w:r w:rsidRPr="00905450">
        <w:rPr>
          <w:rFonts w:ascii="Traditional Arabic" w:hAnsi="Traditional Arabic"/>
          <w:sz w:val="38"/>
          <w:szCs w:val="38"/>
          <w:rtl/>
        </w:rPr>
        <w:t>عمر الفاروق حاج عبده سلطان</w:t>
      </w:r>
      <w:r w:rsidRPr="00905450">
        <w:rPr>
          <w:rFonts w:ascii="Traditional Arabic" w:hAnsi="Traditional Arabic"/>
          <w:color w:val="auto"/>
          <w:spacing w:val="20"/>
          <w:sz w:val="38"/>
          <w:szCs w:val="38"/>
          <w:rtl/>
          <w:lang w:eastAsia="en-US"/>
        </w:rPr>
        <w:t>»</w:t>
      </w:r>
      <w:r w:rsidRPr="00905450">
        <w:rPr>
          <w:rFonts w:ascii="Traditional Arabic" w:hAnsi="Traditional Arabic" w:hint="cs"/>
          <w:sz w:val="38"/>
          <w:szCs w:val="38"/>
          <w:rtl/>
        </w:rPr>
        <w:t xml:space="preserve"> ، رحمه الله. </w:t>
      </w:r>
    </w:p>
    <w:p w:rsidR="008B1ADD" w:rsidRPr="00905450" w:rsidRDefault="008B1ADD" w:rsidP="008B1ADD">
      <w:pPr>
        <w:ind w:left="-428" w:firstLine="0"/>
        <w:rPr>
          <w:rFonts w:ascii="Traditional Arabic" w:hAnsi="Traditional Arabic"/>
          <w:sz w:val="38"/>
          <w:szCs w:val="38"/>
          <w:rtl/>
        </w:rPr>
      </w:pPr>
      <w:r w:rsidRPr="00905450">
        <w:rPr>
          <w:rFonts w:ascii="Traditional Arabic" w:hAnsi="Traditional Arabic" w:hint="cs"/>
          <w:sz w:val="38"/>
          <w:szCs w:val="38"/>
          <w:rtl/>
        </w:rPr>
        <w:t>ولما رأيت اسمهما في البيان بعد النشر استغربت ذلك، وسألت عن الأمر بعض الفضلاء فأفادني أن الذي تولى تسجيل اسميهما في البيان هو:</w:t>
      </w:r>
      <w:r w:rsidRPr="00905450">
        <w:rPr>
          <w:rFonts w:ascii="Traditional Arabic" w:hAnsi="Traditional Arabic"/>
          <w:color w:val="auto"/>
          <w:spacing w:val="20"/>
          <w:sz w:val="38"/>
          <w:szCs w:val="38"/>
          <w:rtl/>
          <w:lang w:eastAsia="en-US"/>
        </w:rPr>
        <w:t>«</w:t>
      </w:r>
      <w:r w:rsidRPr="00905450">
        <w:rPr>
          <w:rFonts w:ascii="Traditional Arabic" w:hAnsi="Traditional Arabic"/>
          <w:sz w:val="38"/>
          <w:szCs w:val="38"/>
          <w:rtl/>
        </w:rPr>
        <w:t>محمد إدريس أحمد</w:t>
      </w:r>
      <w:r w:rsidRPr="00905450">
        <w:rPr>
          <w:rFonts w:ascii="Traditional Arabic" w:hAnsi="Traditional Arabic"/>
          <w:color w:val="auto"/>
          <w:spacing w:val="20"/>
          <w:sz w:val="38"/>
          <w:szCs w:val="38"/>
          <w:rtl/>
          <w:lang w:eastAsia="en-US"/>
        </w:rPr>
        <w:t>»</w:t>
      </w:r>
      <w:r w:rsidRPr="00905450">
        <w:rPr>
          <w:rFonts w:ascii="Traditional Arabic" w:hAnsi="Traditional Arabic" w:hint="cs"/>
          <w:sz w:val="38"/>
          <w:szCs w:val="38"/>
          <w:rtl/>
        </w:rPr>
        <w:t>، وكان نشطاً كثير الاهتمام بالمؤتمر وتوقيع البيان بعد أن اتصل بالشيخ:</w:t>
      </w:r>
      <w:r w:rsidRPr="00905450">
        <w:rPr>
          <w:rFonts w:ascii="Traditional Arabic" w:hAnsi="Traditional Arabic"/>
          <w:color w:val="auto"/>
          <w:spacing w:val="20"/>
          <w:sz w:val="38"/>
          <w:szCs w:val="38"/>
          <w:rtl/>
          <w:lang w:eastAsia="en-US"/>
        </w:rPr>
        <w:t>«</w:t>
      </w:r>
      <w:r w:rsidRPr="00905450">
        <w:rPr>
          <w:rFonts w:ascii="Traditional Arabic" w:hAnsi="Traditional Arabic"/>
          <w:sz w:val="38"/>
          <w:szCs w:val="38"/>
          <w:rtl/>
        </w:rPr>
        <w:t>عمر الفاروق حاج عبده سلطان</w:t>
      </w:r>
      <w:r w:rsidRPr="00905450">
        <w:rPr>
          <w:rFonts w:ascii="Traditional Arabic" w:hAnsi="Traditional Arabic"/>
          <w:color w:val="auto"/>
          <w:spacing w:val="20"/>
          <w:sz w:val="38"/>
          <w:szCs w:val="38"/>
          <w:rtl/>
          <w:lang w:eastAsia="en-US"/>
        </w:rPr>
        <w:t>»</w:t>
      </w:r>
      <w:r w:rsidRPr="00905450">
        <w:rPr>
          <w:rFonts w:ascii="Traditional Arabic" w:hAnsi="Traditional Arabic" w:hint="cs"/>
          <w:sz w:val="38"/>
          <w:szCs w:val="38"/>
          <w:rtl/>
        </w:rPr>
        <w:t xml:space="preserve"> هاتفياً وقرأ عليه البيان.</w:t>
      </w:r>
    </w:p>
    <w:p w:rsidR="008B1ADD" w:rsidRPr="00905450" w:rsidRDefault="008B1ADD" w:rsidP="008B1ADD">
      <w:pPr>
        <w:ind w:left="-428" w:firstLine="0"/>
        <w:rPr>
          <w:rFonts w:ascii="Traditional Arabic" w:hAnsi="Traditional Arabic"/>
          <w:sz w:val="38"/>
          <w:szCs w:val="38"/>
          <w:rtl/>
        </w:rPr>
      </w:pPr>
      <w:r w:rsidRPr="00905450">
        <w:rPr>
          <w:rFonts w:ascii="Traditional Arabic" w:hAnsi="Traditional Arabic" w:hint="cs"/>
          <w:sz w:val="38"/>
          <w:szCs w:val="38"/>
          <w:rtl/>
        </w:rPr>
        <w:t xml:space="preserve"> أما الشيخ:</w:t>
      </w:r>
      <w:r w:rsidRPr="00905450">
        <w:rPr>
          <w:rFonts w:ascii="Traditional Arabic" w:hAnsi="Traditional Arabic"/>
          <w:color w:val="auto"/>
          <w:spacing w:val="20"/>
          <w:sz w:val="38"/>
          <w:szCs w:val="38"/>
          <w:rtl/>
          <w:lang w:eastAsia="en-US"/>
        </w:rPr>
        <w:t>«</w:t>
      </w:r>
      <w:r w:rsidRPr="00905450">
        <w:rPr>
          <w:rFonts w:ascii="Traditional Arabic" w:hAnsi="Traditional Arabic"/>
          <w:sz w:val="38"/>
          <w:szCs w:val="38"/>
          <w:rtl/>
        </w:rPr>
        <w:t xml:space="preserve">العلامة </w:t>
      </w:r>
      <w:r w:rsidRPr="00905450">
        <w:rPr>
          <w:rFonts w:ascii="Traditional Arabic" w:hAnsi="Traditional Arabic" w:hint="cs"/>
          <w:sz w:val="38"/>
          <w:szCs w:val="38"/>
          <w:rtl/>
        </w:rPr>
        <w:t>ال</w:t>
      </w:r>
      <w:r w:rsidRPr="00905450">
        <w:rPr>
          <w:rFonts w:ascii="Traditional Arabic" w:hAnsi="Traditional Arabic"/>
          <w:sz w:val="38"/>
          <w:szCs w:val="38"/>
          <w:rtl/>
        </w:rPr>
        <w:t>شريف عبد</w:t>
      </w:r>
      <w:r w:rsidRPr="00905450">
        <w:rPr>
          <w:rFonts w:ascii="Traditional Arabic" w:hAnsi="Traditional Arabic" w:hint="cs"/>
          <w:sz w:val="38"/>
          <w:szCs w:val="38"/>
          <w:rtl/>
        </w:rPr>
        <w:t xml:space="preserve"> </w:t>
      </w:r>
      <w:r w:rsidRPr="00905450">
        <w:rPr>
          <w:rFonts w:ascii="Traditional Arabic" w:hAnsi="Traditional Arabic"/>
          <w:sz w:val="38"/>
          <w:szCs w:val="38"/>
          <w:rtl/>
        </w:rPr>
        <w:t>النور الشريف</w:t>
      </w:r>
      <w:r w:rsidRPr="00905450">
        <w:rPr>
          <w:rFonts w:ascii="Traditional Arabic" w:hAnsi="Traditional Arabic"/>
          <w:color w:val="auto"/>
          <w:spacing w:val="20"/>
          <w:sz w:val="38"/>
          <w:szCs w:val="38"/>
          <w:rtl/>
          <w:lang w:eastAsia="en-US"/>
        </w:rPr>
        <w:t>»</w:t>
      </w:r>
      <w:r w:rsidRPr="00905450">
        <w:rPr>
          <w:rFonts w:ascii="Traditional Arabic" w:hAnsi="Traditional Arabic" w:hint="cs"/>
          <w:color w:val="auto"/>
          <w:spacing w:val="20"/>
          <w:sz w:val="38"/>
          <w:szCs w:val="38"/>
          <w:rtl/>
          <w:lang w:eastAsia="en-US"/>
        </w:rPr>
        <w:t>،</w:t>
      </w:r>
      <w:r>
        <w:rPr>
          <w:rFonts w:ascii="Traditional Arabic" w:hAnsi="Traditional Arabic" w:hint="cs"/>
          <w:color w:val="auto"/>
          <w:spacing w:val="20"/>
          <w:sz w:val="38"/>
          <w:szCs w:val="38"/>
          <w:rtl/>
          <w:lang w:eastAsia="en-US"/>
        </w:rPr>
        <w:t xml:space="preserve"> </w:t>
      </w:r>
      <w:r w:rsidRPr="00905450">
        <w:rPr>
          <w:rFonts w:ascii="Traditional Arabic" w:hAnsi="Traditional Arabic" w:hint="cs"/>
          <w:color w:val="auto"/>
          <w:spacing w:val="20"/>
          <w:sz w:val="38"/>
          <w:szCs w:val="38"/>
          <w:rtl/>
          <w:lang w:eastAsia="en-US"/>
        </w:rPr>
        <w:t>فزاره في بيته وقرأ عليه البيان أيضاً</w:t>
      </w:r>
      <w:r w:rsidRPr="00905450">
        <w:rPr>
          <w:rFonts w:ascii="Traditional Arabic" w:hAnsi="Traditional Arabic" w:hint="cs"/>
          <w:sz w:val="38"/>
          <w:szCs w:val="38"/>
          <w:rtl/>
        </w:rPr>
        <w:t>. والحضور كانوا أكثر من هذا العدد إلا أن بعضهم اعتذر عن تسجيل أسمائهم في البيان.</w:t>
      </w:r>
    </w:p>
    <w:p w:rsidR="008B1ADD" w:rsidRPr="00905450" w:rsidRDefault="008B1ADD" w:rsidP="008B1ADD">
      <w:pPr>
        <w:ind w:left="-428" w:firstLine="428"/>
        <w:rPr>
          <w:rFonts w:ascii="Traditional Arabic" w:hAnsi="Traditional Arabic"/>
          <w:color w:val="auto"/>
          <w:spacing w:val="20"/>
          <w:sz w:val="38"/>
          <w:szCs w:val="38"/>
          <w:rtl/>
          <w:lang w:eastAsia="en-US"/>
        </w:rPr>
      </w:pPr>
    </w:p>
    <w:p w:rsidR="008B1ADD" w:rsidRPr="00905450" w:rsidRDefault="008B1ADD" w:rsidP="008B1ADD">
      <w:pPr>
        <w:ind w:left="-428" w:firstLine="428"/>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هذه هي أهم البيانات الصادرة في أثناء الاحتلال الأول، أما الآن فلم نسمع بياناً واحداً ولا كلمة في هذا الشأن وكأن شيئاً لم يقع.</w:t>
      </w:r>
    </w:p>
    <w:p w:rsidR="008B1ADD" w:rsidRPr="00905450" w:rsidRDefault="008B1ADD" w:rsidP="008B1ADD">
      <w:pPr>
        <w:ind w:left="-428" w:firstLine="0"/>
        <w:rPr>
          <w:rFonts w:ascii="Traditional Arabic" w:hAnsi="Traditional Arabic"/>
          <w:color w:val="auto"/>
          <w:spacing w:val="20"/>
          <w:sz w:val="38"/>
          <w:szCs w:val="38"/>
          <w:rtl/>
          <w:lang w:eastAsia="en-US"/>
        </w:rPr>
      </w:pPr>
      <w:r w:rsidRPr="00905450">
        <w:rPr>
          <w:rFonts w:ascii="Traditional Arabic" w:hAnsi="Traditional Arabic" w:hint="cs"/>
          <w:color w:val="auto"/>
          <w:spacing w:val="20"/>
          <w:sz w:val="38"/>
          <w:szCs w:val="38"/>
          <w:rtl/>
          <w:lang w:eastAsia="en-US"/>
        </w:rPr>
        <w:t>وهنا يأتي السؤال:ما الذي تغير؟، هل تغيرت أهداف الحبشة النصارى؟، أم تغيرت مواقف العلماء؟،</w:t>
      </w:r>
    </w:p>
    <w:p w:rsidR="008B1ADD" w:rsidRDefault="008B1ADD" w:rsidP="001C2D73">
      <w:pPr>
        <w:ind w:left="-428" w:firstLine="0"/>
        <w:rPr>
          <w:rFonts w:ascii="Traditional Arabic" w:hAnsi="Traditional Arabic"/>
          <w:color w:val="auto"/>
          <w:spacing w:val="20"/>
          <w:rtl/>
          <w:lang w:eastAsia="en-US"/>
        </w:rPr>
      </w:pPr>
      <w:r w:rsidRPr="00905450">
        <w:rPr>
          <w:rFonts w:ascii="Traditional Arabic" w:hAnsi="Traditional Arabic" w:hint="cs"/>
          <w:color w:val="auto"/>
          <w:spacing w:val="20"/>
          <w:sz w:val="38"/>
          <w:szCs w:val="38"/>
          <w:rtl/>
          <w:lang w:eastAsia="en-US"/>
        </w:rPr>
        <w:t>والذي يقطع به ولا يماري فيه أحد هو أن أهداف النصارى والصليبيين لم تتغير ولم تتبدل. كيف وقد أخبرنا الله سبحانه:</w:t>
      </w:r>
      <w:r w:rsidR="008E073A" w:rsidRPr="008E073A">
        <w:rPr>
          <w:rFonts w:ascii="Traditional Arabic" w:hAnsi="Traditional Arabic"/>
          <w:color w:val="auto"/>
          <w:spacing w:val="20"/>
          <w:rtl/>
          <w:lang w:eastAsia="en-US"/>
        </w:rPr>
        <w:t>﴿</w:t>
      </w:r>
      <w:r w:rsidR="008E073A" w:rsidRPr="008E073A">
        <w:rPr>
          <w:rFonts w:ascii="Traditional Arabic" w:hAnsi="Traditional Arabic"/>
          <w:b/>
          <w:bCs/>
          <w:rtl/>
          <w:lang w:eastAsia="en-US"/>
        </w:rPr>
        <w:t>وَمَنْ أَصْدَقُ مِنَ اللَّهِ حَدِيثًا</w:t>
      </w:r>
      <w:r w:rsidR="008E073A" w:rsidRPr="008E073A">
        <w:rPr>
          <w:rFonts w:ascii="Traditional Arabic" w:hAnsi="Traditional Arabic"/>
          <w:color w:val="auto"/>
          <w:spacing w:val="20"/>
          <w:rtl/>
          <w:lang w:eastAsia="en-US"/>
        </w:rPr>
        <w:t>﴾</w:t>
      </w:r>
      <w:r w:rsidRPr="00905450">
        <w:rPr>
          <w:rFonts w:ascii="Traditional Arabic" w:hAnsi="Traditional Arabic"/>
          <w:color w:val="auto"/>
          <w:sz w:val="28"/>
          <w:szCs w:val="28"/>
          <w:rtl/>
          <w:lang w:eastAsia="en-US"/>
        </w:rPr>
        <w:t>النساء</w:t>
      </w:r>
      <w:r w:rsidR="008E073A">
        <w:rPr>
          <w:rFonts w:ascii="Traditional Arabic" w:hAnsi="Traditional Arabic" w:hint="cs"/>
          <w:color w:val="auto"/>
          <w:sz w:val="28"/>
          <w:szCs w:val="28"/>
          <w:rtl/>
          <w:lang w:eastAsia="en-US"/>
        </w:rPr>
        <w:t>: 87</w:t>
      </w:r>
      <w:r w:rsidRPr="00905450">
        <w:rPr>
          <w:rFonts w:ascii="Traditional Arabic" w:hAnsi="Traditional Arabic"/>
          <w:color w:val="auto"/>
          <w:spacing w:val="20"/>
          <w:sz w:val="28"/>
          <w:szCs w:val="28"/>
          <w:rtl/>
          <w:lang w:eastAsia="en-US"/>
        </w:rPr>
        <w:t>]</w:t>
      </w:r>
      <w:r w:rsidRPr="00905450">
        <w:rPr>
          <w:rFonts w:ascii="Traditional Arabic" w:hAnsi="Traditional Arabic" w:hint="cs"/>
          <w:color w:val="auto"/>
          <w:spacing w:val="20"/>
          <w:sz w:val="28"/>
          <w:szCs w:val="28"/>
          <w:rtl/>
          <w:lang w:eastAsia="en-US"/>
        </w:rPr>
        <w:t>.</w:t>
      </w:r>
      <w:r w:rsidRPr="00905450">
        <w:rPr>
          <w:rFonts w:ascii="QCF_BSML" w:hAnsi="QCF_BSML" w:cs="QCF_BSML"/>
          <w:sz w:val="28"/>
          <w:szCs w:val="28"/>
          <w:rtl/>
          <w:lang w:eastAsia="en-US"/>
        </w:rPr>
        <w:t xml:space="preserve"> </w:t>
      </w:r>
      <w:r w:rsidR="008E073A">
        <w:rPr>
          <w:rFonts w:ascii="QCF_BSML" w:hAnsi="QCF_BSML" w:cs="QCF_BSML" w:hint="cs"/>
          <w:rtl/>
          <w:lang w:eastAsia="en-US"/>
        </w:rPr>
        <w:t xml:space="preserve"> </w:t>
      </w:r>
      <w:r w:rsidRPr="00905450">
        <w:rPr>
          <w:rFonts w:ascii="Traditional Arabic" w:hAnsi="Traditional Arabic" w:hint="cs"/>
          <w:color w:val="auto"/>
          <w:spacing w:val="20"/>
          <w:sz w:val="38"/>
          <w:szCs w:val="38"/>
          <w:rtl/>
          <w:lang w:eastAsia="en-US"/>
        </w:rPr>
        <w:t>أن غاية أهدافهم أن يردونا عن ديننا:</w:t>
      </w:r>
      <w:r w:rsidRPr="00905450">
        <w:rPr>
          <w:rFonts w:ascii="QCF_BSML" w:hAnsi="QCF_BSML" w:cs="QCF_BSML"/>
          <w:sz w:val="38"/>
          <w:szCs w:val="38"/>
          <w:rtl/>
          <w:lang w:eastAsia="en-US"/>
        </w:rPr>
        <w:t xml:space="preserve"> </w:t>
      </w:r>
      <w:r w:rsidRPr="00905450">
        <w:rPr>
          <w:rFonts w:ascii="QCF_BSML" w:hAnsi="QCF_BSML" w:cs="QCF_BSML" w:hint="cs"/>
          <w:sz w:val="38"/>
          <w:szCs w:val="38"/>
          <w:rtl/>
          <w:lang w:eastAsia="en-US"/>
        </w:rPr>
        <w:t xml:space="preserve"> </w:t>
      </w:r>
      <w:r w:rsidRPr="00905450">
        <w:rPr>
          <w:rFonts w:ascii="Traditional Arabic" w:hAnsi="Traditional Arabic" w:hint="cs"/>
          <w:color w:val="auto"/>
          <w:sz w:val="38"/>
          <w:szCs w:val="38"/>
          <w:rtl/>
          <w:lang w:eastAsia="en-US"/>
        </w:rPr>
        <w:t>قال تعالى:</w:t>
      </w:r>
      <w:r w:rsidR="008E073A">
        <w:rPr>
          <w:rFonts w:ascii="Traditional Arabic" w:hAnsi="Traditional Arabic" w:hint="cs"/>
          <w:color w:val="auto"/>
          <w:sz w:val="38"/>
          <w:szCs w:val="38"/>
          <w:rtl/>
          <w:lang w:eastAsia="en-US"/>
        </w:rPr>
        <w:t xml:space="preserve"> </w:t>
      </w:r>
      <w:r w:rsidR="008E073A" w:rsidRPr="008E073A">
        <w:rPr>
          <w:rFonts w:ascii="Traditional Arabic" w:hAnsi="Traditional Arabic"/>
          <w:color w:val="auto"/>
          <w:rtl/>
          <w:lang w:eastAsia="en-US"/>
        </w:rPr>
        <w:t>﴿</w:t>
      </w:r>
      <w:r w:rsidR="008E073A" w:rsidRPr="008E073A">
        <w:rPr>
          <w:rFonts w:ascii="Traditional Arabic" w:hAnsi="Traditional Arabic"/>
          <w:b/>
          <w:bCs/>
          <w:rtl/>
          <w:lang w:eastAsia="en-US"/>
        </w:rPr>
        <w:t>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w:t>
      </w:r>
      <w:r w:rsidR="008E073A" w:rsidRPr="008E073A">
        <w:rPr>
          <w:rFonts w:ascii="Traditional Arabic" w:hAnsi="Traditional Arabic"/>
          <w:color w:val="auto"/>
          <w:rtl/>
          <w:lang w:eastAsia="en-US"/>
        </w:rPr>
        <w:t xml:space="preserve">﴾ </w:t>
      </w:r>
      <w:r w:rsidR="008E073A" w:rsidRPr="00905450">
        <w:rPr>
          <w:rFonts w:ascii="Traditional Arabic" w:hAnsi="Traditional Arabic"/>
          <w:color w:val="auto"/>
          <w:sz w:val="28"/>
          <w:szCs w:val="28"/>
          <w:rtl/>
          <w:lang w:eastAsia="en-US"/>
        </w:rPr>
        <w:t>البقرة</w:t>
      </w:r>
      <w:r w:rsidR="008E073A">
        <w:rPr>
          <w:rFonts w:ascii="Traditional Arabic" w:hAnsi="Traditional Arabic" w:hint="cs"/>
          <w:color w:val="auto"/>
          <w:sz w:val="28"/>
          <w:szCs w:val="28"/>
          <w:rtl/>
          <w:lang w:eastAsia="en-US"/>
        </w:rPr>
        <w:t xml:space="preserve">:217 </w:t>
      </w:r>
      <w:r w:rsidR="008E073A" w:rsidRPr="00905450">
        <w:rPr>
          <w:rFonts w:ascii="Traditional Arabic" w:hAnsi="Traditional Arabic"/>
          <w:color w:val="auto"/>
          <w:spacing w:val="20"/>
          <w:sz w:val="28"/>
          <w:szCs w:val="28"/>
          <w:rtl/>
          <w:lang w:eastAsia="en-US"/>
        </w:rPr>
        <w:t>]</w:t>
      </w:r>
      <w:r w:rsidR="008E073A" w:rsidRPr="00905450">
        <w:rPr>
          <w:rFonts w:ascii="Traditional Arabic" w:hAnsi="Traditional Arabic" w:hint="cs"/>
          <w:color w:val="auto"/>
          <w:spacing w:val="20"/>
          <w:sz w:val="28"/>
          <w:szCs w:val="28"/>
          <w:rtl/>
          <w:lang w:eastAsia="en-US"/>
        </w:rPr>
        <w:t xml:space="preserve">، </w:t>
      </w:r>
      <w:r w:rsidRPr="00905450">
        <w:rPr>
          <w:rFonts w:ascii="Traditional Arabic" w:hAnsi="Traditional Arabic" w:hint="cs"/>
          <w:color w:val="auto"/>
          <w:spacing w:val="20"/>
          <w:sz w:val="38"/>
          <w:szCs w:val="38"/>
          <w:rtl/>
          <w:lang w:eastAsia="en-US"/>
        </w:rPr>
        <w:t>وقال تعالى</w:t>
      </w:r>
      <w:r w:rsidRPr="001D0A75">
        <w:rPr>
          <w:rFonts w:ascii="Traditional Arabic" w:hAnsi="Traditional Arabic" w:hint="cs"/>
          <w:color w:val="auto"/>
          <w:spacing w:val="20"/>
          <w:rtl/>
          <w:lang w:eastAsia="en-US"/>
        </w:rPr>
        <w:t>:</w:t>
      </w:r>
      <w:r w:rsidR="008E073A" w:rsidRPr="008E073A">
        <w:rPr>
          <w:rFonts w:ascii="Traditional Arabic" w:hAnsi="Traditional Arabic"/>
          <w:color w:val="auto"/>
          <w:sz w:val="38"/>
          <w:szCs w:val="38"/>
          <w:rtl/>
          <w:lang w:eastAsia="en-US"/>
        </w:rPr>
        <w:t xml:space="preserve"> </w:t>
      </w:r>
      <w:r w:rsidR="008E073A" w:rsidRPr="008E073A">
        <w:rPr>
          <w:rFonts w:ascii="Traditional Arabic" w:hAnsi="Traditional Arabic"/>
          <w:color w:val="auto"/>
          <w:rtl/>
          <w:lang w:eastAsia="en-US"/>
        </w:rPr>
        <w:t>﴿</w:t>
      </w:r>
      <w:r w:rsidR="008E073A" w:rsidRPr="008E073A">
        <w:rPr>
          <w:rFonts w:ascii="Traditional Arabic" w:hAnsi="Traditional Arabic"/>
          <w:b/>
          <w:bCs/>
          <w:rtl/>
          <w:lang w:eastAsia="en-US"/>
        </w:rPr>
        <w:t xml:space="preserve"> وَدَّ كَثِيرٌ مِنْ أَهْلِ الْكِتَابِ لَوْ يَرُدُّونَكُمْ مِنْ بَعْدِ إِيمَانِكُمْ كُفَّارًا حَسَدًا مِنْ عِنْدِ أَنْفُسِهِمْ مِنْ بَعْدِ مَا تَبَيَّنَ لَهُمُ الْحَقُّ</w:t>
      </w:r>
      <w:r w:rsidR="008E073A" w:rsidRPr="008E073A">
        <w:rPr>
          <w:rFonts w:ascii="Traditional Arabic" w:hAnsi="Traditional Arabic"/>
          <w:color w:val="auto"/>
          <w:rtl/>
          <w:lang w:eastAsia="en-US"/>
        </w:rPr>
        <w:t>﴾</w:t>
      </w:r>
      <w:r w:rsidR="008E073A" w:rsidRPr="008E073A">
        <w:rPr>
          <w:rFonts w:ascii="Traditional Arabic" w:hAnsi="Traditional Arabic"/>
          <w:color w:val="auto"/>
          <w:sz w:val="28"/>
          <w:szCs w:val="28"/>
          <w:rtl/>
          <w:lang w:eastAsia="en-US"/>
        </w:rPr>
        <w:t xml:space="preserve"> </w:t>
      </w:r>
      <w:r w:rsidR="008E073A" w:rsidRPr="00905450">
        <w:rPr>
          <w:rFonts w:ascii="Traditional Arabic" w:hAnsi="Traditional Arabic"/>
          <w:color w:val="auto"/>
          <w:sz w:val="28"/>
          <w:szCs w:val="28"/>
          <w:rtl/>
          <w:lang w:eastAsia="en-US"/>
        </w:rPr>
        <w:t>البقرة</w:t>
      </w:r>
      <w:r w:rsidR="008E073A">
        <w:rPr>
          <w:rFonts w:ascii="Traditional Arabic" w:hAnsi="Traditional Arabic" w:hint="cs"/>
          <w:color w:val="auto"/>
          <w:spacing w:val="20"/>
          <w:sz w:val="28"/>
          <w:szCs w:val="28"/>
          <w:rtl/>
          <w:lang w:eastAsia="en-US"/>
        </w:rPr>
        <w:t>:109</w:t>
      </w:r>
      <w:r w:rsidR="008E073A" w:rsidRPr="00905450">
        <w:rPr>
          <w:rFonts w:ascii="Traditional Arabic" w:hAnsi="Traditional Arabic"/>
          <w:color w:val="auto"/>
          <w:spacing w:val="20"/>
          <w:sz w:val="28"/>
          <w:szCs w:val="28"/>
          <w:rtl/>
          <w:lang w:eastAsia="en-US"/>
        </w:rPr>
        <w:t>]</w:t>
      </w:r>
      <w:r w:rsidR="008E073A" w:rsidRPr="00905450">
        <w:rPr>
          <w:rFonts w:ascii="Traditional Arabic" w:hAnsi="Traditional Arabic" w:hint="cs"/>
          <w:color w:val="auto"/>
          <w:spacing w:val="20"/>
          <w:sz w:val="28"/>
          <w:szCs w:val="28"/>
          <w:rtl/>
          <w:lang w:eastAsia="en-US"/>
        </w:rPr>
        <w:t>.</w:t>
      </w:r>
      <w:r w:rsidR="008E073A" w:rsidRPr="00905450">
        <w:rPr>
          <w:rFonts w:ascii="QCF_BSML" w:hAnsi="QCF_BSML" w:cs="QCF_BSML"/>
          <w:color w:val="auto"/>
          <w:sz w:val="28"/>
          <w:szCs w:val="28"/>
          <w:rtl/>
          <w:lang w:eastAsia="en-US"/>
        </w:rPr>
        <w:t xml:space="preserve"> </w:t>
      </w:r>
      <w:r w:rsidR="008E073A">
        <w:rPr>
          <w:rFonts w:ascii="QCF_BSML" w:hAnsi="QCF_BSML" w:cs="QCF_BSML" w:hint="cs"/>
          <w:color w:val="auto"/>
          <w:sz w:val="28"/>
          <w:szCs w:val="28"/>
          <w:rtl/>
          <w:lang w:eastAsia="en-US"/>
        </w:rPr>
        <w:t xml:space="preserve"> </w:t>
      </w:r>
      <w:r w:rsidRPr="001D0A75">
        <w:rPr>
          <w:rFonts w:ascii="Traditional Arabic" w:hAnsi="Traditional Arabic" w:hint="cs"/>
          <w:color w:val="auto"/>
          <w:rtl/>
          <w:lang w:eastAsia="en-US"/>
        </w:rPr>
        <w:t>وقال تعالى:</w:t>
      </w:r>
      <w:r w:rsidR="008E073A" w:rsidRPr="008E073A">
        <w:rPr>
          <w:rFonts w:ascii="Traditional Arabic" w:hAnsi="Traditional Arabic"/>
          <w:color w:val="auto"/>
          <w:sz w:val="38"/>
          <w:szCs w:val="38"/>
          <w:rtl/>
          <w:lang w:eastAsia="en-US"/>
        </w:rPr>
        <w:t xml:space="preserve"> </w:t>
      </w:r>
      <w:r w:rsidR="008E073A" w:rsidRPr="001C2D73">
        <w:rPr>
          <w:rFonts w:ascii="Traditional Arabic" w:hAnsi="Traditional Arabic"/>
          <w:color w:val="auto"/>
          <w:rtl/>
          <w:lang w:eastAsia="en-US"/>
        </w:rPr>
        <w:t>﴿</w:t>
      </w:r>
      <w:r w:rsidR="001C2D73" w:rsidRPr="001C2D73">
        <w:rPr>
          <w:rFonts w:ascii="Traditional Arabic" w:hAnsi="Traditional Arabic"/>
          <w:b/>
          <w:bCs/>
          <w:rtl/>
          <w:lang w:eastAsia="en-US"/>
        </w:rPr>
        <w:t>وَلَنْ تَرْضَى عَنْكَ الْيَهُودُ وَلَا النَّصَارَى حَتَّى تَتَّبِعَ مِلَّتَهُمْ</w:t>
      </w:r>
      <w:r w:rsidR="008E073A" w:rsidRPr="001C2D73">
        <w:rPr>
          <w:rFonts w:ascii="Traditional Arabic" w:hAnsi="Traditional Arabic"/>
          <w:color w:val="auto"/>
          <w:rtl/>
          <w:lang w:eastAsia="en-US"/>
        </w:rPr>
        <w:t>﴾</w:t>
      </w:r>
      <w:r w:rsidR="001C2D73" w:rsidRPr="001D0A75">
        <w:rPr>
          <w:rFonts w:ascii="Arial" w:hAnsi="Arial" w:cs="Arial"/>
          <w:color w:val="auto"/>
          <w:rtl/>
          <w:lang w:eastAsia="en-US"/>
        </w:rPr>
        <w:t xml:space="preserve"> </w:t>
      </w:r>
      <w:r w:rsidR="001C2D73" w:rsidRPr="00905450">
        <w:rPr>
          <w:rFonts w:ascii="Traditional Arabic" w:hAnsi="Traditional Arabic"/>
          <w:color w:val="auto"/>
          <w:sz w:val="28"/>
          <w:szCs w:val="28"/>
          <w:rtl/>
          <w:lang w:eastAsia="en-US"/>
        </w:rPr>
        <w:t>البقرة</w:t>
      </w:r>
      <w:r w:rsidR="001C2D73">
        <w:rPr>
          <w:rFonts w:ascii="Traditional Arabic" w:hAnsi="Traditional Arabic" w:hint="cs"/>
          <w:color w:val="auto"/>
          <w:spacing w:val="20"/>
          <w:sz w:val="28"/>
          <w:szCs w:val="28"/>
          <w:rtl/>
          <w:lang w:eastAsia="en-US"/>
        </w:rPr>
        <w:t>:120</w:t>
      </w:r>
      <w:r w:rsidR="001C2D73" w:rsidRPr="00905450">
        <w:rPr>
          <w:rFonts w:ascii="Traditional Arabic" w:hAnsi="Traditional Arabic"/>
          <w:color w:val="auto"/>
          <w:spacing w:val="20"/>
          <w:sz w:val="28"/>
          <w:szCs w:val="28"/>
          <w:rtl/>
          <w:lang w:eastAsia="en-US"/>
        </w:rPr>
        <w:t>]</w:t>
      </w:r>
      <w:r w:rsidR="001C2D73">
        <w:rPr>
          <w:rFonts w:ascii="Traditional Arabic" w:hAnsi="Traditional Arabic" w:hint="cs"/>
          <w:color w:val="auto"/>
          <w:spacing w:val="20"/>
          <w:sz w:val="28"/>
          <w:szCs w:val="28"/>
          <w:rtl/>
          <w:lang w:eastAsia="en-US"/>
        </w:rPr>
        <w:t>,</w:t>
      </w:r>
      <w:r w:rsidR="001C2D73">
        <w:rPr>
          <w:rFonts w:ascii="Traditional Arabic" w:hAnsi="Traditional Arabic" w:hint="cs"/>
          <w:color w:val="auto"/>
          <w:spacing w:val="20"/>
          <w:rtl/>
          <w:lang w:eastAsia="en-US"/>
        </w:rPr>
        <w:t xml:space="preserve"> </w:t>
      </w:r>
      <w:r w:rsidRPr="00905450">
        <w:rPr>
          <w:rFonts w:ascii="Traditional Arabic" w:hAnsi="Traditional Arabic" w:hint="cs"/>
          <w:color w:val="auto"/>
          <w:spacing w:val="20"/>
          <w:sz w:val="38"/>
          <w:szCs w:val="38"/>
          <w:rtl/>
          <w:lang w:eastAsia="en-US"/>
        </w:rPr>
        <w:t>وقال تعالى:</w:t>
      </w:r>
      <w:r w:rsidR="008E073A" w:rsidRPr="008E073A">
        <w:rPr>
          <w:rFonts w:ascii="Traditional Arabic" w:hAnsi="Traditional Arabic"/>
          <w:color w:val="auto"/>
          <w:sz w:val="38"/>
          <w:szCs w:val="38"/>
          <w:rtl/>
          <w:lang w:eastAsia="en-US"/>
        </w:rPr>
        <w:t xml:space="preserve"> </w:t>
      </w:r>
      <w:r w:rsidR="008E073A" w:rsidRPr="008E073A">
        <w:rPr>
          <w:rFonts w:ascii="Traditional Arabic" w:hAnsi="Traditional Arabic"/>
          <w:color w:val="auto"/>
          <w:rtl/>
          <w:lang w:eastAsia="en-US"/>
        </w:rPr>
        <w:t>﴿</w:t>
      </w:r>
      <w:r w:rsidR="008E073A" w:rsidRPr="008E073A">
        <w:rPr>
          <w:rFonts w:ascii="Traditional Arabic" w:hAnsi="Traditional Arabic"/>
          <w:b/>
          <w:bCs/>
          <w:rtl/>
          <w:lang w:eastAsia="en-US"/>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rsidR="008E073A" w:rsidRPr="008E073A">
        <w:rPr>
          <w:rFonts w:ascii="Traditional Arabic" w:hAnsi="Traditional Arabic"/>
          <w:color w:val="auto"/>
          <w:rtl/>
          <w:lang w:eastAsia="en-US"/>
        </w:rPr>
        <w:t>﴾</w:t>
      </w:r>
      <w:r w:rsidR="008E073A" w:rsidRPr="001D0A75">
        <w:rPr>
          <w:rFonts w:ascii="Arial" w:hAnsi="Arial" w:cs="Arial"/>
          <w:color w:val="auto"/>
          <w:rtl/>
          <w:lang w:eastAsia="en-US"/>
        </w:rPr>
        <w:t xml:space="preserve"> </w:t>
      </w:r>
      <w:r w:rsidR="008E073A" w:rsidRPr="00905450">
        <w:rPr>
          <w:rFonts w:ascii="Traditional Arabic" w:hAnsi="Traditional Arabic"/>
          <w:color w:val="auto"/>
          <w:sz w:val="28"/>
          <w:szCs w:val="28"/>
          <w:rtl/>
          <w:lang w:eastAsia="en-US"/>
        </w:rPr>
        <w:t>آل عمران</w:t>
      </w:r>
      <w:r w:rsidR="008E073A">
        <w:rPr>
          <w:rFonts w:ascii="Traditional Arabic" w:hAnsi="Traditional Arabic" w:hint="cs"/>
          <w:color w:val="auto"/>
          <w:sz w:val="28"/>
          <w:szCs w:val="28"/>
          <w:rtl/>
          <w:lang w:eastAsia="en-US"/>
        </w:rPr>
        <w:t>:118</w:t>
      </w:r>
      <w:r w:rsidR="008E073A" w:rsidRPr="00905450">
        <w:rPr>
          <w:rFonts w:ascii="Traditional Arabic" w:hAnsi="Traditional Arabic"/>
          <w:color w:val="auto"/>
          <w:spacing w:val="20"/>
          <w:sz w:val="28"/>
          <w:szCs w:val="28"/>
          <w:rtl/>
          <w:lang w:eastAsia="en-US"/>
        </w:rPr>
        <w:t>]</w:t>
      </w:r>
      <w:r w:rsidR="008E073A" w:rsidRPr="00905450">
        <w:rPr>
          <w:rFonts w:ascii="Traditional Arabic" w:hAnsi="Traditional Arabic" w:hint="cs"/>
          <w:color w:val="auto"/>
          <w:spacing w:val="20"/>
          <w:sz w:val="28"/>
          <w:szCs w:val="28"/>
          <w:rtl/>
          <w:lang w:eastAsia="en-US"/>
        </w:rPr>
        <w:t xml:space="preserve">، </w:t>
      </w:r>
      <w:r w:rsidRPr="00905450">
        <w:rPr>
          <w:rFonts w:ascii="Traditional Arabic" w:hAnsi="Traditional Arabic" w:hint="cs"/>
          <w:color w:val="auto"/>
          <w:spacing w:val="20"/>
          <w:sz w:val="38"/>
          <w:szCs w:val="38"/>
          <w:rtl/>
          <w:lang w:eastAsia="en-US"/>
        </w:rPr>
        <w:t>وقال تعالى:</w:t>
      </w:r>
      <w:r w:rsidR="008E073A" w:rsidRPr="008E073A">
        <w:rPr>
          <w:rFonts w:ascii="Traditional Arabic" w:hAnsi="Traditional Arabic"/>
          <w:color w:val="auto"/>
          <w:sz w:val="38"/>
          <w:szCs w:val="38"/>
          <w:rtl/>
          <w:lang w:eastAsia="en-US"/>
        </w:rPr>
        <w:t xml:space="preserve"> </w:t>
      </w:r>
      <w:r w:rsidR="008E073A" w:rsidRPr="001C2D73">
        <w:rPr>
          <w:rFonts w:ascii="Traditional Arabic" w:hAnsi="Traditional Arabic"/>
          <w:color w:val="auto"/>
          <w:rtl/>
          <w:lang w:eastAsia="en-US"/>
        </w:rPr>
        <w:t>﴿</w:t>
      </w:r>
      <w:r w:rsidR="001C2D73" w:rsidRPr="001C2D73">
        <w:rPr>
          <w:rFonts w:ascii="Traditional Arabic" w:hAnsi="Traditional Arabic"/>
          <w:b/>
          <w:bCs/>
          <w:rtl/>
          <w:lang w:eastAsia="en-US"/>
        </w:rPr>
        <w:t>إِنْ تَمْسَسْكُمْ حَسَنَةٌ تَسُؤْهُمْ وَإِنْ تُصِبْكُمْ سَيِّئَةٌ يَفْرَحُوا بِهَا</w:t>
      </w:r>
      <w:r w:rsidR="008E073A" w:rsidRPr="001C2D73">
        <w:rPr>
          <w:rFonts w:ascii="Traditional Arabic" w:hAnsi="Traditional Arabic"/>
          <w:color w:val="auto"/>
          <w:rtl/>
          <w:lang w:eastAsia="en-US"/>
        </w:rPr>
        <w:t>﴾</w:t>
      </w:r>
      <w:r w:rsidR="001C2D73" w:rsidRPr="001C2D73">
        <w:rPr>
          <w:rFonts w:ascii="Traditional Arabic" w:hAnsi="Traditional Arabic"/>
          <w:color w:val="auto"/>
          <w:rtl/>
          <w:lang w:eastAsia="en-US"/>
        </w:rPr>
        <w:t xml:space="preserve"> </w:t>
      </w:r>
      <w:r w:rsidR="001C2D73" w:rsidRPr="00905450">
        <w:rPr>
          <w:rFonts w:ascii="Traditional Arabic" w:hAnsi="Traditional Arabic"/>
          <w:color w:val="auto"/>
          <w:sz w:val="28"/>
          <w:szCs w:val="28"/>
          <w:rtl/>
          <w:lang w:eastAsia="en-US"/>
        </w:rPr>
        <w:t>آل عمران</w:t>
      </w:r>
      <w:r w:rsidR="001C2D73">
        <w:rPr>
          <w:rFonts w:ascii="Traditional Arabic" w:hAnsi="Traditional Arabic" w:hint="cs"/>
          <w:color w:val="auto"/>
          <w:spacing w:val="20"/>
          <w:sz w:val="28"/>
          <w:szCs w:val="28"/>
          <w:rtl/>
          <w:lang w:eastAsia="en-US"/>
        </w:rPr>
        <w:t>:120</w:t>
      </w:r>
      <w:r w:rsidR="001C2D73" w:rsidRPr="00905450">
        <w:rPr>
          <w:rFonts w:ascii="Traditional Arabic" w:hAnsi="Traditional Arabic"/>
          <w:color w:val="auto"/>
          <w:spacing w:val="20"/>
          <w:sz w:val="28"/>
          <w:szCs w:val="28"/>
          <w:rtl/>
          <w:lang w:eastAsia="en-US"/>
        </w:rPr>
        <w:t>]</w:t>
      </w:r>
      <w:r w:rsidR="001C2D73" w:rsidRPr="00905450">
        <w:rPr>
          <w:rFonts w:ascii="Traditional Arabic" w:hAnsi="Traditional Arabic" w:hint="cs"/>
          <w:color w:val="auto"/>
          <w:spacing w:val="20"/>
          <w:sz w:val="28"/>
          <w:szCs w:val="28"/>
          <w:rtl/>
          <w:lang w:eastAsia="en-US"/>
        </w:rPr>
        <w:t xml:space="preserve">، </w:t>
      </w:r>
      <w:r w:rsidRPr="00905450">
        <w:rPr>
          <w:rFonts w:ascii="Traditional Arabic" w:hAnsi="Traditional Arabic" w:hint="cs"/>
          <w:color w:val="auto"/>
          <w:spacing w:val="20"/>
          <w:sz w:val="38"/>
          <w:szCs w:val="38"/>
          <w:rtl/>
          <w:lang w:eastAsia="en-US"/>
        </w:rPr>
        <w:t>وقال تعالى:</w:t>
      </w:r>
      <w:r w:rsidR="008E073A" w:rsidRPr="008E073A">
        <w:rPr>
          <w:rFonts w:ascii="Traditional Arabic" w:hAnsi="Traditional Arabic"/>
          <w:color w:val="auto"/>
          <w:sz w:val="38"/>
          <w:szCs w:val="38"/>
          <w:rtl/>
          <w:lang w:eastAsia="en-US"/>
        </w:rPr>
        <w:t xml:space="preserve"> </w:t>
      </w:r>
      <w:r w:rsidR="008E073A" w:rsidRPr="001C2D73">
        <w:rPr>
          <w:rFonts w:ascii="Traditional Arabic" w:hAnsi="Traditional Arabic"/>
          <w:color w:val="auto"/>
          <w:rtl/>
          <w:lang w:eastAsia="en-US"/>
        </w:rPr>
        <w:t>﴿</w:t>
      </w:r>
      <w:r w:rsidR="001C2D73" w:rsidRPr="001C2D73">
        <w:rPr>
          <w:rFonts w:ascii="Traditional Arabic" w:hAnsi="Traditional Arabic"/>
          <w:b/>
          <w:bCs/>
          <w:rtl/>
          <w:lang w:eastAsia="en-US"/>
        </w:rPr>
        <w:t>وَدُّوا لَوْ تَكْفُرُونَ كَمَا كَفَرُوا فَتَكُونُونَ سَوَاءً</w:t>
      </w:r>
      <w:r w:rsidR="008E073A" w:rsidRPr="001C2D73">
        <w:rPr>
          <w:rFonts w:ascii="Traditional Arabic" w:hAnsi="Traditional Arabic"/>
          <w:color w:val="auto"/>
          <w:rtl/>
          <w:lang w:eastAsia="en-US"/>
        </w:rPr>
        <w:t>﴾</w:t>
      </w:r>
      <w:r w:rsidR="001C2D73" w:rsidRPr="001D0A75">
        <w:rPr>
          <w:rFonts w:ascii="Arial" w:hAnsi="Arial" w:cs="Arial"/>
          <w:rtl/>
          <w:lang w:eastAsia="en-US"/>
        </w:rPr>
        <w:t xml:space="preserve"> </w:t>
      </w:r>
      <w:r w:rsidR="001C2D73" w:rsidRPr="00905450">
        <w:rPr>
          <w:rFonts w:ascii="Traditional Arabic" w:hAnsi="Traditional Arabic"/>
          <w:color w:val="auto"/>
          <w:sz w:val="28"/>
          <w:szCs w:val="28"/>
          <w:rtl/>
          <w:lang w:eastAsia="en-US"/>
        </w:rPr>
        <w:t>النساء</w:t>
      </w:r>
      <w:r w:rsidR="001C2D73">
        <w:rPr>
          <w:rFonts w:ascii="Traditional Arabic" w:hAnsi="Traditional Arabic" w:hint="cs"/>
          <w:color w:val="auto"/>
          <w:spacing w:val="20"/>
          <w:sz w:val="28"/>
          <w:szCs w:val="28"/>
          <w:rtl/>
          <w:lang w:eastAsia="en-US"/>
        </w:rPr>
        <w:t>:89</w:t>
      </w:r>
      <w:r w:rsidR="001C2D73" w:rsidRPr="00905450">
        <w:rPr>
          <w:rFonts w:ascii="Traditional Arabic" w:hAnsi="Traditional Arabic"/>
          <w:color w:val="auto"/>
          <w:spacing w:val="20"/>
          <w:sz w:val="28"/>
          <w:szCs w:val="28"/>
          <w:rtl/>
          <w:lang w:eastAsia="en-US"/>
        </w:rPr>
        <w:t>]</w:t>
      </w:r>
      <w:r w:rsidR="001C2D73" w:rsidRPr="00905450">
        <w:rPr>
          <w:rFonts w:ascii="Traditional Arabic" w:hAnsi="Traditional Arabic" w:hint="cs"/>
          <w:color w:val="auto"/>
          <w:spacing w:val="20"/>
          <w:sz w:val="28"/>
          <w:szCs w:val="28"/>
          <w:rtl/>
          <w:lang w:eastAsia="en-US"/>
        </w:rPr>
        <w:t>،</w:t>
      </w:r>
      <w:r w:rsidRPr="00905450">
        <w:rPr>
          <w:rFonts w:ascii="Traditional Arabic" w:hAnsi="Traditional Arabic" w:hint="cs"/>
          <w:color w:val="auto"/>
          <w:spacing w:val="20"/>
          <w:sz w:val="38"/>
          <w:szCs w:val="38"/>
          <w:rtl/>
          <w:lang w:eastAsia="en-US"/>
        </w:rPr>
        <w:t>كل هذا يدل دلالة قاطعة على أن عداوة الكفار وأهدافهم لا تتغير ولا تتبدل إلا بشرط واحد وهو ما ذكره الله في قوله تعالى:</w:t>
      </w:r>
      <w:r w:rsidRPr="001D0A75">
        <w:rPr>
          <w:rFonts w:ascii="QCF_BSML" w:hAnsi="QCF_BSML" w:cs="QCF_BSML"/>
          <w:color w:val="auto"/>
          <w:rtl/>
          <w:lang w:eastAsia="en-US"/>
        </w:rPr>
        <w:t xml:space="preserve"> </w:t>
      </w:r>
      <w:r w:rsidR="001C2D73">
        <w:rPr>
          <w:rFonts w:ascii="Traditional Arabic" w:hAnsi="Traditional Arabic"/>
          <w:color w:val="auto"/>
          <w:rtl/>
          <w:lang w:eastAsia="en-US"/>
        </w:rPr>
        <w:t>﴿</w:t>
      </w:r>
      <w:r w:rsidR="001C2D73" w:rsidRPr="008E073A">
        <w:rPr>
          <w:rFonts w:ascii="Traditional Arabic" w:hAnsi="Traditional Arabic"/>
          <w:b/>
          <w:bCs/>
          <w:rtl/>
          <w:lang w:eastAsia="en-US"/>
        </w:rPr>
        <w:t>حَتَّى يَرُدُّوكُمْ عَنْ دِينِكُمْ</w:t>
      </w:r>
      <w:r w:rsidR="001C2D73">
        <w:rPr>
          <w:rFonts w:ascii="Traditional Arabic" w:hAnsi="Traditional Arabic"/>
          <w:color w:val="auto"/>
          <w:rtl/>
          <w:lang w:eastAsia="en-US"/>
        </w:rPr>
        <w:t>﴾</w:t>
      </w:r>
      <w:r w:rsidRPr="00337480">
        <w:rPr>
          <w:rFonts w:ascii="Traditional Arabic" w:hAnsi="Traditional Arabic"/>
          <w:color w:val="auto"/>
          <w:sz w:val="28"/>
          <w:szCs w:val="28"/>
          <w:rtl/>
          <w:lang w:eastAsia="en-US"/>
        </w:rPr>
        <w:t>البقرة</w:t>
      </w:r>
      <w:r w:rsidRPr="00337480">
        <w:rPr>
          <w:rFonts w:ascii="Traditional Arabic" w:hAnsi="Traditional Arabic"/>
          <w:color w:val="auto"/>
          <w:spacing w:val="20"/>
          <w:sz w:val="28"/>
          <w:szCs w:val="28"/>
          <w:rtl/>
          <w:lang w:eastAsia="en-US"/>
        </w:rPr>
        <w:t>]</w:t>
      </w:r>
      <w:r w:rsidRPr="00337480">
        <w:rPr>
          <w:rFonts w:ascii="Traditional Arabic" w:hAnsi="Traditional Arabic" w:hint="cs"/>
          <w:color w:val="auto"/>
          <w:spacing w:val="20"/>
          <w:sz w:val="28"/>
          <w:szCs w:val="28"/>
          <w:rtl/>
          <w:lang w:eastAsia="en-US"/>
        </w:rPr>
        <w:t>.</w:t>
      </w:r>
    </w:p>
    <w:p w:rsidR="008B1ADD" w:rsidRPr="001D0A75" w:rsidRDefault="008B1ADD" w:rsidP="008B1ADD">
      <w:pPr>
        <w:ind w:left="-428" w:firstLine="0"/>
        <w:rPr>
          <w:rFonts w:ascii="Traditional Arabic" w:hAnsi="Traditional Arabic"/>
          <w:color w:val="auto"/>
          <w:spacing w:val="20"/>
          <w:rtl/>
          <w:lang w:eastAsia="en-US"/>
        </w:rPr>
      </w:pPr>
    </w:p>
    <w:p w:rsidR="008B1ADD" w:rsidRPr="00337480" w:rsidRDefault="008B1ADD" w:rsidP="001C2D73">
      <w:pPr>
        <w:ind w:left="-428" w:firstLine="426"/>
        <w:rPr>
          <w:rFonts w:ascii="Traditional Arabic" w:hAnsi="Traditional Arabic"/>
          <w:color w:val="auto"/>
          <w:spacing w:val="20"/>
          <w:sz w:val="38"/>
          <w:szCs w:val="38"/>
          <w:rtl/>
          <w:lang w:eastAsia="en-US"/>
        </w:rPr>
      </w:pPr>
      <w:r w:rsidRPr="00337480">
        <w:rPr>
          <w:rFonts w:ascii="Traditional Arabic" w:hAnsi="Traditional Arabic" w:hint="cs"/>
          <w:color w:val="auto"/>
          <w:spacing w:val="20"/>
          <w:sz w:val="38"/>
          <w:szCs w:val="38"/>
          <w:rtl/>
          <w:lang w:eastAsia="en-US"/>
        </w:rPr>
        <w:t>إذاً نقطع قطعاً باتاً أن كثيراً من العلماء هم الذين تغيرت رؤيتهم لتغير أغراضهم  فهذا يصرخ خلف دبابات الصليبيين ومعسكر المرتدين،</w:t>
      </w:r>
      <w:r w:rsidR="001C2D73" w:rsidRPr="001C2D73">
        <w:rPr>
          <w:rFonts w:ascii="Traditional Arabic" w:hAnsi="Traditional Arabic"/>
          <w:b/>
          <w:bCs/>
          <w:sz w:val="44"/>
          <w:szCs w:val="44"/>
          <w:rtl/>
          <w:lang w:eastAsia="en-US"/>
        </w:rPr>
        <w:t xml:space="preserve"> </w:t>
      </w:r>
      <w:r w:rsidR="001C2D73" w:rsidRPr="001C2D73">
        <w:rPr>
          <w:rFonts w:ascii="Traditional Arabic" w:hAnsi="Traditional Arabic"/>
          <w:b/>
          <w:bCs/>
          <w:rtl/>
          <w:lang w:eastAsia="en-US"/>
        </w:rPr>
        <w:t>﴿أَخْرِجُوهُمْ مِنْ قَرْيَتِكُمْ إِنَّهُمْ أُنَاسٌ يَتَطَهَّرُونَ</w:t>
      </w:r>
      <w:r w:rsidRPr="001C2D73">
        <w:rPr>
          <w:rFonts w:ascii="QCF_BSML" w:hAnsi="QCF_BSML" w:cs="QCF_BSML" w:hint="cs"/>
          <w:color w:val="auto"/>
          <w:rtl/>
          <w:lang w:eastAsia="en-US"/>
        </w:rPr>
        <w:t xml:space="preserve"> </w:t>
      </w:r>
      <w:r w:rsidR="001C2D73" w:rsidRPr="001C2D73">
        <w:rPr>
          <w:rFonts w:ascii="Traditional Arabic" w:hAnsi="Traditional Arabic"/>
          <w:color w:val="auto"/>
          <w:rtl/>
          <w:lang w:eastAsia="en-US"/>
        </w:rPr>
        <w:t>﴾</w:t>
      </w:r>
      <w:r w:rsidRPr="001C2D73">
        <w:rPr>
          <w:rFonts w:ascii="Arial" w:hAnsi="Arial" w:cs="Arial"/>
          <w:rtl/>
          <w:lang w:eastAsia="en-US"/>
        </w:rPr>
        <w:t xml:space="preserve"> </w:t>
      </w:r>
      <w:r w:rsidRPr="00337480">
        <w:rPr>
          <w:rFonts w:ascii="Traditional Arabic" w:hAnsi="Traditional Arabic"/>
          <w:color w:val="auto"/>
          <w:sz w:val="28"/>
          <w:szCs w:val="28"/>
          <w:rtl/>
          <w:lang w:eastAsia="en-US"/>
        </w:rPr>
        <w:t>الأعراف</w:t>
      </w:r>
      <w:r w:rsidR="001C2D73">
        <w:rPr>
          <w:rFonts w:ascii="Traditional Arabic" w:hAnsi="Traditional Arabic" w:hint="cs"/>
          <w:color w:val="auto"/>
          <w:sz w:val="28"/>
          <w:szCs w:val="28"/>
          <w:rtl/>
          <w:lang w:eastAsia="en-US"/>
        </w:rPr>
        <w:t>:82</w:t>
      </w:r>
      <w:r w:rsidRPr="00337480">
        <w:rPr>
          <w:rFonts w:ascii="Traditional Arabic" w:hAnsi="Traditional Arabic"/>
          <w:color w:val="auto"/>
          <w:spacing w:val="20"/>
          <w:sz w:val="28"/>
          <w:szCs w:val="28"/>
          <w:rtl/>
          <w:lang w:eastAsia="en-US"/>
        </w:rPr>
        <w:t>]</w:t>
      </w:r>
      <w:r w:rsidRPr="00337480">
        <w:rPr>
          <w:rFonts w:ascii="Traditional Arabic" w:hAnsi="Traditional Arabic" w:hint="cs"/>
          <w:color w:val="auto"/>
          <w:spacing w:val="20"/>
          <w:sz w:val="28"/>
          <w:szCs w:val="28"/>
          <w:rtl/>
          <w:lang w:eastAsia="en-US"/>
        </w:rPr>
        <w:t xml:space="preserve">، </w:t>
      </w:r>
      <w:r w:rsidRPr="00337480">
        <w:rPr>
          <w:rFonts w:ascii="Traditional Arabic" w:hAnsi="Traditional Arabic" w:hint="cs"/>
          <w:color w:val="auto"/>
          <w:spacing w:val="20"/>
          <w:sz w:val="38"/>
          <w:szCs w:val="38"/>
          <w:rtl/>
          <w:lang w:eastAsia="en-US"/>
        </w:rPr>
        <w:t>ويعني المجاهدين.</w:t>
      </w:r>
    </w:p>
    <w:p w:rsidR="008B1ADD" w:rsidRPr="00337480" w:rsidRDefault="008B1ADD" w:rsidP="008B1ADD">
      <w:pPr>
        <w:ind w:left="-428" w:firstLine="0"/>
        <w:rPr>
          <w:rFonts w:ascii="Traditional Arabic" w:hAnsi="Traditional Arabic"/>
          <w:sz w:val="38"/>
          <w:szCs w:val="38"/>
          <w:rtl/>
          <w:lang w:eastAsia="en-US"/>
        </w:rPr>
      </w:pPr>
      <w:r w:rsidRPr="00337480">
        <w:rPr>
          <w:rFonts w:ascii="Traditional Arabic" w:hAnsi="Traditional Arabic" w:hint="cs"/>
          <w:color w:val="auto"/>
          <w:spacing w:val="20"/>
          <w:sz w:val="38"/>
          <w:szCs w:val="38"/>
          <w:rtl/>
          <w:lang w:eastAsia="en-US"/>
        </w:rPr>
        <w:t xml:space="preserve">وآخر أشمط يفتتح مؤتمر الصليبيين برياسة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بهوكو</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xml:space="preserve"> في مدينة:</w:t>
      </w:r>
      <w:r w:rsidRPr="00337480">
        <w:rPr>
          <w:rFonts w:ascii="Traditional Arabic" w:hAnsi="Traditional Arabic"/>
          <w:color w:val="auto"/>
          <w:spacing w:val="20"/>
          <w:sz w:val="38"/>
          <w:szCs w:val="38"/>
          <w:rtl/>
          <w:lang w:eastAsia="en-US"/>
        </w:rPr>
        <w:t xml:space="preserve"> «</w:t>
      </w:r>
      <w:r w:rsidRPr="00337480">
        <w:rPr>
          <w:rFonts w:ascii="Traditional Arabic" w:hAnsi="Traditional Arabic" w:hint="cs"/>
          <w:color w:val="auto"/>
          <w:spacing w:val="20"/>
          <w:sz w:val="38"/>
          <w:szCs w:val="38"/>
          <w:rtl/>
          <w:lang w:eastAsia="en-US"/>
        </w:rPr>
        <w:t>غرووي</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ويقول لهم وللمرتدين عملاء الصليبيين:</w:t>
      </w:r>
      <w:r w:rsidRPr="00337480">
        <w:rPr>
          <w:rFonts w:ascii="Traditional Arabic" w:hAnsi="Traditional Arabic"/>
          <w:b/>
          <w:bCs/>
          <w:sz w:val="38"/>
          <w:szCs w:val="38"/>
          <w:rtl/>
          <w:lang w:eastAsia="en-US"/>
        </w:rPr>
        <w:t xml:space="preserve"> </w:t>
      </w:r>
      <w:r w:rsidRPr="00337480">
        <w:rPr>
          <w:rFonts w:ascii="Traditional Arabic" w:hAnsi="Traditional Arabic"/>
          <w:color w:val="auto"/>
          <w:spacing w:val="20"/>
          <w:sz w:val="38"/>
          <w:szCs w:val="38"/>
          <w:rtl/>
          <w:lang w:eastAsia="en-US"/>
        </w:rPr>
        <w:t>«</w:t>
      </w:r>
      <w:r w:rsidRPr="00337480">
        <w:rPr>
          <w:rFonts w:ascii="Traditional Arabic" w:hAnsi="Traditional Arabic"/>
          <w:color w:val="auto"/>
          <w:sz w:val="38"/>
          <w:szCs w:val="38"/>
          <w:rtl/>
          <w:lang w:eastAsia="en-US"/>
        </w:rPr>
        <w:t>ألا كلكم راع وكلكم مسئول عن رعيته</w:t>
      </w:r>
      <w:r w:rsidRPr="00337480">
        <w:rPr>
          <w:rFonts w:ascii="Traditional Arabic" w:hAnsi="Traditional Arabic"/>
          <w:color w:val="auto"/>
          <w:spacing w:val="20"/>
          <w:sz w:val="38"/>
          <w:szCs w:val="38"/>
          <w:rtl/>
          <w:lang w:eastAsia="en-US"/>
        </w:rPr>
        <w:t>»</w:t>
      </w:r>
      <w:r w:rsidRPr="00337480">
        <w:rPr>
          <w:rFonts w:ascii="Traditional Arabic" w:hAnsi="Traditional Arabic" w:hint="cs"/>
          <w:b/>
          <w:bCs/>
          <w:sz w:val="38"/>
          <w:szCs w:val="38"/>
          <w:rtl/>
          <w:lang w:eastAsia="en-US"/>
        </w:rPr>
        <w:t xml:space="preserve">، </w:t>
      </w:r>
      <w:r w:rsidRPr="00337480">
        <w:rPr>
          <w:rFonts w:ascii="Traditional Arabic" w:hAnsi="Traditional Arabic" w:hint="cs"/>
          <w:sz w:val="38"/>
          <w:szCs w:val="38"/>
          <w:rtl/>
          <w:lang w:eastAsia="en-US"/>
        </w:rPr>
        <w:t>فهل ننتظر من هذا وأمثاله أن يقول: أيها المسلمون جاهدوا الصليبيين؟. وهو يعترف لهم بالمسؤولي</w:t>
      </w:r>
      <w:r w:rsidRPr="00337480">
        <w:rPr>
          <w:rFonts w:ascii="Traditional Arabic" w:hAnsi="Traditional Arabic" w:hint="eastAsia"/>
          <w:sz w:val="38"/>
          <w:szCs w:val="38"/>
          <w:rtl/>
          <w:lang w:eastAsia="en-US"/>
        </w:rPr>
        <w:t>ة</w:t>
      </w:r>
      <w:r w:rsidRPr="00337480">
        <w:rPr>
          <w:rFonts w:ascii="Traditional Arabic" w:hAnsi="Traditional Arabic" w:hint="cs"/>
          <w:sz w:val="38"/>
          <w:szCs w:val="38"/>
          <w:rtl/>
          <w:lang w:eastAsia="en-US"/>
        </w:rPr>
        <w:t xml:space="preserve"> والرعاية. ويشارك معهم في مؤامراتهم ضد الإسلام والمسلمين.</w:t>
      </w:r>
    </w:p>
    <w:p w:rsidR="008B1ADD" w:rsidRPr="00337480" w:rsidRDefault="008B1ADD" w:rsidP="008B1ADD">
      <w:pPr>
        <w:ind w:left="-428" w:firstLine="428"/>
        <w:rPr>
          <w:rFonts w:ascii="Traditional Arabic" w:hAnsi="Traditional Arabic"/>
          <w:sz w:val="38"/>
          <w:szCs w:val="38"/>
          <w:rtl/>
          <w:lang w:eastAsia="en-US"/>
        </w:rPr>
      </w:pPr>
      <w:r w:rsidRPr="00337480">
        <w:rPr>
          <w:rFonts w:ascii="Traditional Arabic" w:hAnsi="Traditional Arabic" w:hint="cs"/>
          <w:sz w:val="38"/>
          <w:szCs w:val="38"/>
          <w:rtl/>
          <w:lang w:eastAsia="en-US"/>
        </w:rPr>
        <w:t xml:space="preserve">وصنف ثالث منهم برّك وأيد التنازل للحبشة النصارى، ودافعوا عن عملائها دفاعا مستميتا، فإذا أيدوا وشجعوا التنازل لهم في منطقة </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الصومال الغربي</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 xml:space="preserve"> أو</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أوجادين</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 xml:space="preserve"> وأجازوا العمل معها، فهل يطمع ذو عقل منهم إعلان الجهاد ضد الحبشة في </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بلد وين</w:t>
      </w:r>
      <w:r w:rsidRPr="00337480">
        <w:rPr>
          <w:rFonts w:ascii="Traditional Arabic" w:hAnsi="Traditional Arabic" w:hint="eastAsia"/>
          <w:sz w:val="38"/>
          <w:szCs w:val="38"/>
          <w:rtl/>
          <w:lang w:eastAsia="en-US"/>
        </w:rPr>
        <w:t>ي</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 xml:space="preserve"> و</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بيدوا</w:t>
      </w:r>
      <w:r w:rsidRPr="00337480">
        <w:rPr>
          <w:rFonts w:ascii="Traditional Arabic" w:hAnsi="Traditional Arabic"/>
          <w:color w:val="auto"/>
          <w:spacing w:val="20"/>
          <w:sz w:val="38"/>
          <w:szCs w:val="38"/>
          <w:rtl/>
          <w:lang w:eastAsia="en-US"/>
        </w:rPr>
        <w:t>»</w:t>
      </w:r>
      <w:r w:rsidRPr="00337480">
        <w:rPr>
          <w:rFonts w:ascii="Traditional Arabic" w:hAnsi="Traditional Arabic" w:hint="cs"/>
          <w:sz w:val="38"/>
          <w:szCs w:val="38"/>
          <w:rtl/>
          <w:lang w:eastAsia="en-US"/>
        </w:rPr>
        <w:t xml:space="preserve"> ؟. مع الدفاع المستمر عن عملائها في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جكجكا</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وأترك الجواب للقارئ اللبيب.</w:t>
      </w:r>
    </w:p>
    <w:p w:rsidR="008B1ADD" w:rsidRPr="00337480" w:rsidRDefault="008B1ADD" w:rsidP="001C2D73">
      <w:pPr>
        <w:widowControl/>
        <w:autoSpaceDE w:val="0"/>
        <w:autoSpaceDN w:val="0"/>
        <w:adjustRightInd w:val="0"/>
        <w:ind w:firstLine="0"/>
        <w:rPr>
          <w:rFonts w:ascii="Traditional Arabic" w:hAnsi="Traditional Arabic" w:hint="cs"/>
          <w:sz w:val="42"/>
          <w:szCs w:val="42"/>
          <w:rtl/>
          <w:lang w:eastAsia="en-US"/>
        </w:rPr>
      </w:pPr>
      <w:r w:rsidRPr="00337480">
        <w:rPr>
          <w:rFonts w:ascii="Traditional Arabic" w:hAnsi="Traditional Arabic" w:hint="cs"/>
          <w:sz w:val="38"/>
          <w:szCs w:val="38"/>
          <w:rtl/>
          <w:lang w:eastAsia="en-US"/>
        </w:rPr>
        <w:t xml:space="preserve"> </w:t>
      </w:r>
      <w:r w:rsidRPr="00337480">
        <w:rPr>
          <w:rFonts w:ascii="Traditional Arabic" w:hAnsi="Traditional Arabic" w:hint="cs"/>
          <w:color w:val="FF0000"/>
          <w:sz w:val="38"/>
          <w:szCs w:val="38"/>
          <w:rtl/>
          <w:lang w:eastAsia="en-US"/>
        </w:rPr>
        <w:t xml:space="preserve"> </w:t>
      </w:r>
      <w:r w:rsidRPr="00337480">
        <w:rPr>
          <w:rFonts w:ascii="Traditional Arabic" w:hAnsi="Traditional Arabic" w:hint="cs"/>
          <w:sz w:val="42"/>
          <w:szCs w:val="42"/>
          <w:rtl/>
          <w:lang w:eastAsia="en-US"/>
        </w:rPr>
        <w:t xml:space="preserve"> </w:t>
      </w:r>
      <w:r w:rsidRPr="00337480">
        <w:rPr>
          <w:rFonts w:ascii="Traditional Arabic" w:hAnsi="Traditional Arabic" w:hint="cs"/>
          <w:color w:val="auto"/>
          <w:spacing w:val="20"/>
          <w:sz w:val="38"/>
          <w:szCs w:val="38"/>
          <w:rtl/>
          <w:lang w:eastAsia="en-US"/>
        </w:rPr>
        <w:t xml:space="preserve">عقدت جماعة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الاعتصام</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xml:space="preserve"> مؤتمراً في مدينة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هرجيسا</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xml:space="preserve"> ما بين:30/ربيع الأول-4/ربيع الثاني/1433، الموافق: 22-26/2/ 2012. حول أخد القرار النهائي عن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حركة الشباب المجاهدين</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xml:space="preserve">، وقد علمت عن طريق بعض أفرادهم أن من أجندة المؤتمر ماذا بعد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حركة الشباب المجاهدين</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وكيف نملأ الفراغ بعد الحركة،</w:t>
      </w:r>
      <w:r w:rsidR="001C2D73" w:rsidRPr="001C2D73">
        <w:rPr>
          <w:rFonts w:ascii="Traditional Arabic" w:hAnsi="Traditional Arabic"/>
          <w:color w:val="auto"/>
          <w:spacing w:val="20"/>
          <w:rtl/>
          <w:lang w:eastAsia="en-US"/>
        </w:rPr>
        <w:t>﴿</w:t>
      </w:r>
      <w:r w:rsidR="001C2D73" w:rsidRPr="001C2D73">
        <w:rPr>
          <w:rFonts w:ascii="Traditional Arabic" w:hAnsi="Traditional Arabic"/>
          <w:b/>
          <w:bCs/>
          <w:rtl/>
          <w:lang w:eastAsia="en-US"/>
        </w:rPr>
        <w:t>وَيَتَرَبَّصُ بِكُمُ الدَّوَائِرَ عَلَيْهِمْ دَائِرَةُ السَّوْءِ</w:t>
      </w:r>
      <w:r w:rsidR="001C2D73" w:rsidRPr="001C2D73">
        <w:rPr>
          <w:rFonts w:ascii="Traditional Arabic" w:hAnsi="Traditional Arabic"/>
          <w:color w:val="auto"/>
          <w:spacing w:val="20"/>
          <w:rtl/>
          <w:lang w:eastAsia="en-US"/>
        </w:rPr>
        <w:t>﴾</w:t>
      </w:r>
      <w:r w:rsidRPr="00337480">
        <w:rPr>
          <w:rFonts w:ascii="Traditional Arabic" w:hAnsi="Traditional Arabic"/>
          <w:color w:val="auto"/>
          <w:sz w:val="28"/>
          <w:szCs w:val="28"/>
          <w:rtl/>
          <w:lang w:eastAsia="en-US"/>
        </w:rPr>
        <w:t>التوبة</w:t>
      </w:r>
      <w:r w:rsidR="001C2D73">
        <w:rPr>
          <w:rFonts w:ascii="Traditional Arabic" w:hAnsi="Traditional Arabic" w:hint="cs"/>
          <w:color w:val="auto"/>
          <w:spacing w:val="20"/>
          <w:sz w:val="28"/>
          <w:szCs w:val="28"/>
          <w:rtl/>
          <w:lang w:eastAsia="en-US"/>
        </w:rPr>
        <w:t>:98</w:t>
      </w:r>
      <w:r w:rsidRPr="00337480">
        <w:rPr>
          <w:rFonts w:ascii="Traditional Arabic" w:hAnsi="Traditional Arabic"/>
          <w:color w:val="auto"/>
          <w:spacing w:val="20"/>
          <w:sz w:val="28"/>
          <w:szCs w:val="28"/>
          <w:rtl/>
          <w:lang w:eastAsia="en-US"/>
        </w:rPr>
        <w:t>]</w:t>
      </w:r>
      <w:r w:rsidRPr="00337480">
        <w:rPr>
          <w:rFonts w:ascii="Traditional Arabic" w:hAnsi="Traditional Arabic" w:hint="cs"/>
          <w:color w:val="auto"/>
          <w:spacing w:val="20"/>
          <w:sz w:val="28"/>
          <w:szCs w:val="28"/>
          <w:rtl/>
          <w:lang w:eastAsia="en-US"/>
        </w:rPr>
        <w:t xml:space="preserve">، </w:t>
      </w:r>
      <w:r w:rsidRPr="00337480">
        <w:rPr>
          <w:rFonts w:ascii="Traditional Arabic" w:hAnsi="Traditional Arabic" w:hint="cs"/>
          <w:color w:val="auto"/>
          <w:spacing w:val="20"/>
          <w:sz w:val="38"/>
          <w:szCs w:val="38"/>
          <w:rtl/>
          <w:lang w:eastAsia="en-US"/>
        </w:rPr>
        <w:t xml:space="preserve">ويوم بداية هذا المؤتمر هي نفس اليوم الذي احتلت الحبشة الصليبية على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مدينة بيدوا</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xml:space="preserve"> ولم يشيروا أدنى إشارة في بيانهم إلى هذا الحدث الجليل القاصم للظهر، بل ولا وجود احتلال، كما لم يدعوا المسلمين إلى الجهاد في سبيل الله والدفاع عن دينهم وحرماتهم، بل وقعوا في مخالفة صريحة لإجماع المسلمين، حيث قالوا في بيانهم ما نصه: </w:t>
      </w:r>
      <w:r w:rsidRPr="00337480">
        <w:rPr>
          <w:rFonts w:ascii="Traditional Arabic" w:hAnsi="Traditional Arabic"/>
          <w:color w:val="auto"/>
          <w:spacing w:val="20"/>
          <w:sz w:val="38"/>
          <w:szCs w:val="38"/>
          <w:rtl/>
          <w:lang w:eastAsia="en-US"/>
        </w:rPr>
        <w:t>«</w:t>
      </w:r>
      <w:r w:rsidRPr="00337480">
        <w:rPr>
          <w:rFonts w:ascii="Traditional Arabic" w:hAnsi="Traditional Arabic"/>
          <w:sz w:val="38"/>
          <w:szCs w:val="38"/>
          <w:rtl/>
        </w:rPr>
        <w:t xml:space="preserve">نذكر شعبنا الصومالي بأن الدول التي دخلت قواتها الصومال لا تسعى لمصلحة الشعب الصومالي وإنما تسعى لمآرب ومصالح خاصة بها أو بالدول الكبرى التي تمولها، لذا ندعو شعبنا إلى توحيد صفوفه وحل مشاكله بنفسه </w:t>
      </w:r>
      <w:r w:rsidRPr="00337480">
        <w:rPr>
          <w:rFonts w:ascii="Traditional Arabic" w:hAnsi="Traditional Arabic"/>
          <w:b/>
          <w:bCs/>
          <w:sz w:val="38"/>
          <w:szCs w:val="38"/>
          <w:u w:val="single"/>
          <w:rtl/>
        </w:rPr>
        <w:t>وبالطرق السلمية</w:t>
      </w:r>
      <w:r w:rsidRPr="00337480">
        <w:rPr>
          <w:rFonts w:ascii="Traditional Arabic" w:hAnsi="Traditional Arabic"/>
          <w:sz w:val="38"/>
          <w:szCs w:val="38"/>
          <w:rtl/>
        </w:rPr>
        <w:t xml:space="preserve"> لسد الطريق أمام الأطماع الدولية التي تتذرع باختلافاتهم البينية</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w:t>
      </w:r>
    </w:p>
    <w:p w:rsidR="008B1ADD" w:rsidRPr="00263DBF" w:rsidRDefault="008B1ADD" w:rsidP="008B1ADD">
      <w:pPr>
        <w:widowControl/>
        <w:autoSpaceDE w:val="0"/>
        <w:autoSpaceDN w:val="0"/>
        <w:adjustRightInd w:val="0"/>
        <w:ind w:firstLine="0"/>
        <w:rPr>
          <w:rFonts w:ascii="Traditional Arabic" w:hAnsi="Traditional Arabic" w:hint="cs"/>
          <w:kern w:val="16"/>
          <w:u w:color="000000"/>
          <w:rtl/>
        </w:rPr>
      </w:pPr>
      <w:r w:rsidRPr="00337480">
        <w:rPr>
          <w:rFonts w:ascii="Traditional Arabic" w:hAnsi="Traditional Arabic" w:hint="cs"/>
          <w:color w:val="auto"/>
          <w:spacing w:val="20"/>
          <w:sz w:val="38"/>
          <w:szCs w:val="38"/>
          <w:rtl/>
          <w:lang w:eastAsia="en-US"/>
        </w:rPr>
        <w:t>والطرق السلمية إنما تعني في العرف القائم  المظاهرات المنزوعة السلاح، وما دونها من الإجراءات، والدعوة إلى مثل هذه الأفكار تعني طي بساط الجهاد في سبيل الله وتسليم بلاد المسلمين إلى الصليبية العالمية،</w:t>
      </w:r>
      <w:r w:rsidRPr="00337480">
        <w:rPr>
          <w:rFonts w:ascii="Traditional Arabic" w:hAnsi="Traditional Arabic"/>
          <w:kern w:val="16"/>
          <w:sz w:val="38"/>
          <w:szCs w:val="38"/>
          <w:u w:color="000000"/>
          <w:rtl/>
        </w:rPr>
        <w:t xml:space="preserve"> قال شيخ الإسلام: </w:t>
      </w:r>
      <w:r w:rsidRPr="00337480">
        <w:rPr>
          <w:rFonts w:ascii="Traditional Arabic" w:hAnsi="Traditional Arabic"/>
          <w:color w:val="auto"/>
          <w:sz w:val="38"/>
          <w:szCs w:val="38"/>
          <w:rtl/>
          <w:lang w:eastAsia="en-US"/>
        </w:rPr>
        <w:t>«</w:t>
      </w:r>
      <w:r w:rsidRPr="00337480">
        <w:rPr>
          <w:rFonts w:ascii="Traditional Arabic" w:hAnsi="Traditional Arabic"/>
          <w:kern w:val="16"/>
          <w:sz w:val="38"/>
          <w:szCs w:val="38"/>
          <w:u w:color="000000"/>
          <w:rtl/>
        </w:rPr>
        <w:t xml:space="preserve">فإن دفع ضررهم عن الدين والنفس والحرمة </w:t>
      </w:r>
      <w:r w:rsidRPr="00337480">
        <w:rPr>
          <w:rFonts w:ascii="Traditional Arabic" w:hAnsi="Traditional Arabic"/>
          <w:b/>
          <w:bCs/>
          <w:kern w:val="16"/>
          <w:sz w:val="38"/>
          <w:szCs w:val="38"/>
          <w:u w:color="000000"/>
          <w:rtl/>
        </w:rPr>
        <w:t>واجب إجماعاً</w:t>
      </w:r>
      <w:r w:rsidRPr="00337480">
        <w:rPr>
          <w:rFonts w:ascii="Traditional Arabic" w:hAnsi="Traditional Arabic"/>
          <w:color w:val="auto"/>
          <w:sz w:val="38"/>
          <w:szCs w:val="38"/>
          <w:rtl/>
          <w:lang w:eastAsia="en-US"/>
        </w:rPr>
        <w:t>»</w:t>
      </w:r>
      <w:r w:rsidRPr="005113D1">
        <w:rPr>
          <w:rStyle w:val="FootnoteReference"/>
          <w:rtl/>
        </w:rPr>
        <w:t>(</w:t>
      </w:r>
      <w:r>
        <w:rPr>
          <w:rStyle w:val="FootnoteReference"/>
          <w:rtl/>
        </w:rPr>
        <w:footnoteReference w:id="11"/>
      </w:r>
      <w:r w:rsidRPr="005113D1">
        <w:rPr>
          <w:rStyle w:val="FootnoteReference"/>
          <w:rtl/>
        </w:rPr>
        <w:t>)</w:t>
      </w:r>
      <w:r>
        <w:rPr>
          <w:rFonts w:ascii="Traditional Arabic" w:hAnsi="Traditional Arabic" w:hint="cs"/>
          <w:color w:val="auto"/>
          <w:rtl/>
          <w:lang w:eastAsia="en-US"/>
        </w:rPr>
        <w:t>.</w:t>
      </w:r>
    </w:p>
    <w:p w:rsidR="008B1ADD" w:rsidRPr="00263DBF" w:rsidRDefault="008B1ADD" w:rsidP="008B1ADD">
      <w:pPr>
        <w:widowControl/>
        <w:autoSpaceDE w:val="0"/>
        <w:autoSpaceDN w:val="0"/>
        <w:adjustRightInd w:val="0"/>
        <w:ind w:firstLine="0"/>
        <w:rPr>
          <w:rFonts w:ascii="Traditional Arabic" w:hAnsi="Traditional Arabic" w:hint="cs"/>
          <w:color w:val="auto"/>
          <w:spacing w:val="20"/>
          <w:rtl/>
          <w:lang w:eastAsia="en-US"/>
        </w:rPr>
      </w:pPr>
      <w:r w:rsidRPr="00337480">
        <w:rPr>
          <w:rFonts w:ascii="Traditional Arabic" w:hAnsi="Traditional Arabic"/>
          <w:color w:val="auto"/>
          <w:sz w:val="38"/>
          <w:szCs w:val="38"/>
          <w:rtl/>
          <w:lang w:eastAsia="en-US"/>
        </w:rPr>
        <w:t>قال ابن المناصف: «</w:t>
      </w:r>
      <w:r w:rsidRPr="00337480">
        <w:rPr>
          <w:rFonts w:ascii="Traditional Arabic" w:hAnsi="Traditional Arabic"/>
          <w:sz w:val="38"/>
          <w:szCs w:val="38"/>
          <w:rtl/>
        </w:rPr>
        <w:t>وأما الحالة الثانية: حيث يتعين فرض الجهاد، فهو إذا أظل العدو بلداً أو جانباً من ثغور المسلمين مقاتلاً لهم، فيتعين فرض الجهاد حينئذ على كل واحد ممن هنالك من المسلمين في خاصته وعلى قد</w:t>
      </w:r>
      <w:r w:rsidRPr="00337480">
        <w:rPr>
          <w:rFonts w:ascii="Traditional Arabic" w:hAnsi="Traditional Arabic" w:hint="cs"/>
          <w:sz w:val="38"/>
          <w:szCs w:val="38"/>
          <w:rtl/>
        </w:rPr>
        <w:t>ر</w:t>
      </w:r>
      <w:r w:rsidRPr="00337480">
        <w:rPr>
          <w:rFonts w:ascii="Traditional Arabic" w:hAnsi="Traditional Arabic"/>
          <w:sz w:val="38"/>
          <w:szCs w:val="38"/>
          <w:rtl/>
        </w:rPr>
        <w:t xml:space="preserve"> طاقته إلى أن تقع الكفاية، ويحصل الاستقلال بقتال العدو ودفعه، فإن قصر عدد من هنالك أو قوتهم عن دفاعهم وجب كذلك على كل من صاقبهم وقرب منهم من المسلمين إعانتهم والنفير إليهم، ثم كذلك أبداً إن غارهم العدو، حتى يعم الفرض جميع المسلمين أو يقع الاستغناء من دون ذلك بمقاومتهم ودفعهم ... </w:t>
      </w:r>
      <w:r w:rsidRPr="00337480">
        <w:rPr>
          <w:rFonts w:ascii="Traditional Arabic" w:hAnsi="Traditional Arabic"/>
          <w:b/>
          <w:bCs/>
          <w:sz w:val="38"/>
          <w:szCs w:val="38"/>
          <w:rtl/>
        </w:rPr>
        <w:t>وذلك مما لا يعرف فيه خلاف</w:t>
      </w:r>
      <w:r w:rsidRPr="00337480">
        <w:rPr>
          <w:rFonts w:ascii="Traditional Arabic" w:hAnsi="Traditional Arabic"/>
          <w:color w:val="auto"/>
          <w:sz w:val="38"/>
          <w:szCs w:val="38"/>
          <w:rtl/>
          <w:lang w:eastAsia="en-US"/>
        </w:rPr>
        <w:t>»</w:t>
      </w:r>
      <w:r w:rsidRPr="005113D1">
        <w:rPr>
          <w:rStyle w:val="FootnoteReference"/>
          <w:rtl/>
        </w:rPr>
        <w:t>(</w:t>
      </w:r>
      <w:r>
        <w:rPr>
          <w:rStyle w:val="FootnoteReference"/>
          <w:rtl/>
        </w:rPr>
        <w:footnoteReference w:id="12"/>
      </w:r>
      <w:r w:rsidRPr="005113D1">
        <w:rPr>
          <w:rStyle w:val="FootnoteReference"/>
          <w:rtl/>
        </w:rPr>
        <w:t>)</w:t>
      </w:r>
      <w:r>
        <w:rPr>
          <w:rFonts w:ascii="Traditional Arabic" w:hAnsi="Traditional Arabic" w:hint="cs"/>
          <w:color w:val="auto"/>
          <w:rtl/>
          <w:lang w:eastAsia="en-US"/>
        </w:rPr>
        <w:t xml:space="preserve">.  </w:t>
      </w:r>
    </w:p>
    <w:p w:rsidR="008B1ADD" w:rsidRDefault="008B1ADD" w:rsidP="008B1ADD">
      <w:pPr>
        <w:widowControl/>
        <w:autoSpaceDE w:val="0"/>
        <w:autoSpaceDN w:val="0"/>
        <w:adjustRightInd w:val="0"/>
        <w:ind w:firstLine="0"/>
        <w:rPr>
          <w:rFonts w:ascii="Traditional Arabic" w:hAnsi="Traditional Arabic" w:hint="cs"/>
          <w:color w:val="auto"/>
          <w:rtl/>
        </w:rPr>
      </w:pPr>
      <w:r w:rsidRPr="00337480">
        <w:rPr>
          <w:rFonts w:ascii="Traditional Arabic" w:hAnsi="Traditional Arabic" w:hint="cs"/>
          <w:color w:val="auto"/>
          <w:spacing w:val="20"/>
          <w:sz w:val="38"/>
          <w:szCs w:val="38"/>
          <w:rtl/>
          <w:lang w:eastAsia="en-US"/>
        </w:rPr>
        <w:t xml:space="preserve">قال الإمام الجصاص: </w:t>
      </w:r>
      <w:r w:rsidRPr="00337480">
        <w:rPr>
          <w:rFonts w:ascii="Traditional Arabic" w:hAnsi="Traditional Arabic"/>
          <w:color w:val="auto"/>
          <w:sz w:val="38"/>
          <w:szCs w:val="38"/>
          <w:rtl/>
          <w:lang w:eastAsia="en-US"/>
        </w:rPr>
        <w:t xml:space="preserve">«ومعلوم في اعتقاد جميع المسلمين أنه إذا خاف أهل الثغور من العدو ولم تكن فيهم مقاومة لهم فخافوا على بلادهم وأنفسهم وذراريهم أن الفرض على كافة الأمة أن ينفر إليهم من يكف عاديتهم عن المسلمين </w:t>
      </w:r>
      <w:r w:rsidRPr="00337480">
        <w:rPr>
          <w:rFonts w:ascii="Traditional Arabic" w:hAnsi="Traditional Arabic"/>
          <w:b/>
          <w:bCs/>
          <w:color w:val="auto"/>
          <w:sz w:val="38"/>
          <w:szCs w:val="38"/>
          <w:rtl/>
          <w:lang w:eastAsia="en-US"/>
        </w:rPr>
        <w:t>وهذا لا خلاف فيه بين الأمة إذ ليس من قول أحد من المسلمين إباحة القعود عنهم حتى يستبيحوا دماء المسلمين وسبي ذراريهم</w:t>
      </w:r>
      <w:r w:rsidRPr="00337480">
        <w:rPr>
          <w:rFonts w:ascii="Traditional Arabic" w:hAnsi="Traditional Arabic"/>
          <w:color w:val="auto"/>
          <w:sz w:val="38"/>
          <w:szCs w:val="38"/>
          <w:rtl/>
          <w:lang w:eastAsia="en-US"/>
        </w:rPr>
        <w:t>»</w:t>
      </w:r>
      <w:r w:rsidRPr="005113D1">
        <w:rPr>
          <w:rStyle w:val="FootnoteReference"/>
          <w:rtl/>
        </w:rPr>
        <w:t>(</w:t>
      </w:r>
      <w:r>
        <w:rPr>
          <w:rStyle w:val="FootnoteReference"/>
          <w:rtl/>
        </w:rPr>
        <w:footnoteReference w:id="13"/>
      </w:r>
      <w:r w:rsidRPr="005113D1">
        <w:rPr>
          <w:rStyle w:val="FootnoteReference"/>
          <w:rtl/>
        </w:rPr>
        <w:t>)</w:t>
      </w:r>
      <w:r>
        <w:rPr>
          <w:rFonts w:ascii="Traditional Arabic" w:hAnsi="Traditional Arabic" w:hint="cs"/>
          <w:color w:val="auto"/>
          <w:rtl/>
          <w:lang w:eastAsia="en-US"/>
        </w:rPr>
        <w:t>.</w:t>
      </w:r>
    </w:p>
    <w:p w:rsidR="008B1ADD" w:rsidRPr="00263DBF" w:rsidRDefault="008B1ADD" w:rsidP="008B1ADD">
      <w:pPr>
        <w:widowControl/>
        <w:autoSpaceDE w:val="0"/>
        <w:autoSpaceDN w:val="0"/>
        <w:adjustRightInd w:val="0"/>
        <w:ind w:firstLine="0"/>
        <w:rPr>
          <w:rFonts w:ascii="Traditional Arabic" w:hAnsi="Traditional Arabic"/>
          <w:color w:val="auto"/>
          <w:rtl/>
        </w:rPr>
      </w:pPr>
    </w:p>
    <w:p w:rsidR="008B1ADD" w:rsidRPr="00337480" w:rsidRDefault="008B1ADD" w:rsidP="008B1ADD">
      <w:pPr>
        <w:ind w:left="-428" w:firstLine="428"/>
        <w:rPr>
          <w:rFonts w:ascii="Traditional Arabic" w:hAnsi="Traditional Arabic"/>
          <w:color w:val="auto"/>
          <w:spacing w:val="20"/>
          <w:sz w:val="38"/>
          <w:szCs w:val="38"/>
          <w:rtl/>
          <w:lang w:eastAsia="en-US"/>
        </w:rPr>
      </w:pPr>
      <w:r w:rsidRPr="00337480">
        <w:rPr>
          <w:rFonts w:ascii="Traditional Arabic" w:hAnsi="Traditional Arabic" w:hint="cs"/>
          <w:b/>
          <w:bCs/>
          <w:color w:val="auto"/>
          <w:spacing w:val="20"/>
          <w:sz w:val="38"/>
          <w:szCs w:val="38"/>
          <w:rtl/>
          <w:lang w:eastAsia="en-US"/>
        </w:rPr>
        <w:t>خلاصة القول</w:t>
      </w:r>
      <w:r w:rsidRPr="00337480">
        <w:rPr>
          <w:rFonts w:ascii="Traditional Arabic" w:hAnsi="Traditional Arabic" w:hint="cs"/>
          <w:color w:val="auto"/>
          <w:spacing w:val="20"/>
          <w:sz w:val="38"/>
          <w:szCs w:val="38"/>
          <w:rtl/>
          <w:lang w:eastAsia="en-US"/>
        </w:rPr>
        <w:t>: لم تتغير أهداف عباد الأوثان ولكن التغير في مواقف المتفقهة الذين ملئوا المنابر والشاشات في النكسة الأولى حيث وافق الشرع الهوى، ولم ينبسوا ببنت شفة حيال هذا الاحتلال القائم عند ما لم يطابق الشرع الهوى.</w:t>
      </w:r>
    </w:p>
    <w:p w:rsidR="008B1ADD" w:rsidRPr="00337480" w:rsidRDefault="008B1ADD" w:rsidP="008B1ADD">
      <w:pPr>
        <w:ind w:left="-428" w:firstLine="0"/>
        <w:rPr>
          <w:rFonts w:ascii="Traditional Arabic" w:hAnsi="Traditional Arabic"/>
          <w:color w:val="auto"/>
          <w:spacing w:val="20"/>
          <w:sz w:val="38"/>
          <w:szCs w:val="38"/>
          <w:rtl/>
          <w:lang w:eastAsia="en-US"/>
        </w:rPr>
      </w:pPr>
      <w:r w:rsidRPr="00337480">
        <w:rPr>
          <w:rFonts w:ascii="Traditional Arabic" w:hAnsi="Traditional Arabic" w:hint="cs"/>
          <w:color w:val="auto"/>
          <w:spacing w:val="20"/>
          <w:sz w:val="38"/>
          <w:szCs w:val="38"/>
          <w:rtl/>
          <w:lang w:eastAsia="en-US"/>
        </w:rPr>
        <w:t xml:space="preserve">وترى بعضهم يلوم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حركة الشباب المجاهدين</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xml:space="preserve"> غاضّا للطرف عن الصليبيين، فإن هذا مما يدل على أنهم لا ينطلقون من مبدأ ديني لأن المسألة إذا كانت مبنية على التأصيل الشرعي فإن موقفهم هذا بعيد كل البعد عما تمليه القواعد الشرعية، وعما كان عليه أهل الصدق والعلم لأن القتال دائر بين المسلمين والصليبيين.</w:t>
      </w:r>
    </w:p>
    <w:p w:rsidR="008B1ADD" w:rsidRDefault="008B1ADD" w:rsidP="0004360E">
      <w:pPr>
        <w:ind w:left="-428" w:firstLine="0"/>
        <w:rPr>
          <w:rFonts w:ascii="Traditional Arabic" w:hAnsi="Traditional Arabic"/>
          <w:color w:val="auto"/>
          <w:spacing w:val="20"/>
          <w:rtl/>
          <w:lang w:eastAsia="en-US"/>
        </w:rPr>
      </w:pPr>
      <w:r w:rsidRPr="00337480">
        <w:rPr>
          <w:rFonts w:ascii="Traditional Arabic" w:hAnsi="Traditional Arabic" w:hint="cs"/>
          <w:color w:val="auto"/>
          <w:spacing w:val="20"/>
          <w:sz w:val="38"/>
          <w:szCs w:val="38"/>
          <w:rtl/>
          <w:lang w:eastAsia="en-US"/>
        </w:rPr>
        <w:t xml:space="preserve"> هب أن </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حركة الشباب المجاهدين</w:t>
      </w:r>
      <w:r w:rsidRPr="00337480">
        <w:rPr>
          <w:rFonts w:ascii="Traditional Arabic" w:hAnsi="Traditional Arabic"/>
          <w:color w:val="auto"/>
          <w:spacing w:val="20"/>
          <w:sz w:val="38"/>
          <w:szCs w:val="38"/>
          <w:rtl/>
          <w:lang w:eastAsia="en-US"/>
        </w:rPr>
        <w:t>»</w:t>
      </w:r>
      <w:r w:rsidRPr="00337480">
        <w:rPr>
          <w:rFonts w:ascii="Traditional Arabic" w:hAnsi="Traditional Arabic" w:hint="cs"/>
          <w:color w:val="auto"/>
          <w:spacing w:val="20"/>
          <w:sz w:val="38"/>
          <w:szCs w:val="38"/>
          <w:rtl/>
          <w:lang w:eastAsia="en-US"/>
        </w:rPr>
        <w:t xml:space="preserve"> على خطأ فهل خطؤهم يبيح لهؤلاء القعود عن واجب القتال والدفاع عن الدين والحرمات.ولو بالتحريض على جهاد الصليبيين عملاً بقوله تعالى:</w:t>
      </w:r>
      <w:r w:rsidR="001C2D73" w:rsidRPr="0004360E">
        <w:rPr>
          <w:rFonts w:ascii="Traditional Arabic" w:hAnsi="Traditional Arabic"/>
          <w:color w:val="auto"/>
          <w:spacing w:val="20"/>
          <w:rtl/>
          <w:lang w:eastAsia="en-US"/>
        </w:rPr>
        <w:t>﴿</w:t>
      </w:r>
      <w:r w:rsidR="001C2D73" w:rsidRPr="0004360E">
        <w:rPr>
          <w:rFonts w:ascii="Traditional Arabic" w:hAnsi="Traditional Arabic"/>
          <w:b/>
          <w:bCs/>
          <w:rtl/>
          <w:lang w:eastAsia="en-US"/>
        </w:rPr>
        <w:t>وَحَرِّضِ الْمُؤْمِنِينَ عَسَى اللَّهُ أَنْ يَكُفَّ بَأْسَ الَّذِينَ كَفَرُوا</w:t>
      </w:r>
      <w:r w:rsidR="001C2D73" w:rsidRPr="0004360E">
        <w:rPr>
          <w:rFonts w:ascii="Traditional Arabic" w:hAnsi="Traditional Arabic"/>
          <w:color w:val="auto"/>
          <w:spacing w:val="20"/>
          <w:rtl/>
          <w:lang w:eastAsia="en-US"/>
        </w:rPr>
        <w:t>﴾</w:t>
      </w:r>
      <w:r w:rsidRPr="0004360E">
        <w:rPr>
          <w:rFonts w:ascii="QCF_BSML" w:hAnsi="QCF_BSML" w:cs="QCF_BSML"/>
          <w:rtl/>
          <w:lang w:eastAsia="en-US"/>
        </w:rPr>
        <w:t xml:space="preserve"> </w:t>
      </w:r>
      <w:r w:rsidRPr="00337480">
        <w:rPr>
          <w:rFonts w:ascii="Traditional Arabic" w:hAnsi="Traditional Arabic"/>
          <w:color w:val="auto"/>
          <w:sz w:val="28"/>
          <w:szCs w:val="28"/>
          <w:rtl/>
          <w:lang w:eastAsia="en-US"/>
        </w:rPr>
        <w:t>النساء</w:t>
      </w:r>
      <w:r w:rsidR="0004360E">
        <w:rPr>
          <w:rFonts w:ascii="Traditional Arabic" w:hAnsi="Traditional Arabic" w:hint="cs"/>
          <w:color w:val="auto"/>
          <w:sz w:val="28"/>
          <w:szCs w:val="28"/>
          <w:rtl/>
          <w:lang w:eastAsia="en-US"/>
        </w:rPr>
        <w:t>:84</w:t>
      </w:r>
      <w:r w:rsidRPr="00337480">
        <w:rPr>
          <w:rFonts w:ascii="Traditional Arabic" w:hAnsi="Traditional Arabic"/>
          <w:color w:val="auto"/>
          <w:spacing w:val="20"/>
          <w:sz w:val="28"/>
          <w:szCs w:val="28"/>
          <w:rtl/>
          <w:lang w:eastAsia="en-US"/>
        </w:rPr>
        <w:t>]</w:t>
      </w:r>
      <w:r w:rsidRPr="00337480">
        <w:rPr>
          <w:rFonts w:ascii="Traditional Arabic" w:hAnsi="Traditional Arabic" w:hint="cs"/>
          <w:color w:val="auto"/>
          <w:spacing w:val="20"/>
          <w:sz w:val="28"/>
          <w:szCs w:val="28"/>
          <w:rtl/>
          <w:lang w:eastAsia="en-US"/>
        </w:rPr>
        <w:t>.</w:t>
      </w:r>
    </w:p>
    <w:p w:rsidR="008B1ADD" w:rsidRPr="00337480" w:rsidRDefault="008B1ADD" w:rsidP="008B1ADD">
      <w:pPr>
        <w:ind w:left="-428" w:firstLine="428"/>
        <w:rPr>
          <w:rFonts w:ascii="Traditional Arabic" w:hAnsi="Traditional Arabic"/>
          <w:color w:val="auto"/>
          <w:spacing w:val="20"/>
          <w:sz w:val="38"/>
          <w:szCs w:val="38"/>
          <w:rtl/>
          <w:lang w:eastAsia="en-US"/>
        </w:rPr>
      </w:pPr>
      <w:r w:rsidRPr="00337480">
        <w:rPr>
          <w:rFonts w:ascii="Traditional Arabic" w:hAnsi="Traditional Arabic" w:hint="cs"/>
          <w:b/>
          <w:bCs/>
          <w:color w:val="auto"/>
          <w:spacing w:val="20"/>
          <w:sz w:val="38"/>
          <w:szCs w:val="38"/>
          <w:rtl/>
          <w:lang w:eastAsia="en-US"/>
        </w:rPr>
        <w:t xml:space="preserve">لما استولى بنو عبيد على المغرب </w:t>
      </w:r>
      <w:r w:rsidRPr="00337480">
        <w:rPr>
          <w:rFonts w:ascii="Traditional Arabic" w:hAnsi="Traditional Arabic" w:hint="cs"/>
          <w:color w:val="auto"/>
          <w:spacing w:val="20"/>
          <w:sz w:val="38"/>
          <w:szCs w:val="38"/>
          <w:rtl/>
          <w:lang w:eastAsia="en-US"/>
        </w:rPr>
        <w:t>واتضح للعلماء كفرهم وخروجهم من الملة  قام عليهم أبو يزيد الخارجي وكان علماء القيروان خرجوا مع هذا الخارجي لقتال المرتدين الخارجين عن الملة.</w:t>
      </w:r>
    </w:p>
    <w:p w:rsidR="008B1ADD" w:rsidRPr="00337480" w:rsidRDefault="008B1ADD" w:rsidP="008B1ADD">
      <w:pPr>
        <w:ind w:left="-428" w:firstLine="428"/>
        <w:rPr>
          <w:rFonts w:ascii="Traditional Arabic" w:hAnsi="Traditional Arabic"/>
          <w:sz w:val="38"/>
          <w:szCs w:val="38"/>
          <w:rtl/>
        </w:rPr>
      </w:pPr>
      <w:r w:rsidRPr="00337480">
        <w:rPr>
          <w:rFonts w:ascii="Traditional Arabic" w:hAnsi="Traditional Arabic" w:hint="cs"/>
          <w:color w:val="auto"/>
          <w:spacing w:val="20"/>
          <w:sz w:val="38"/>
          <w:szCs w:val="38"/>
          <w:rtl/>
          <w:lang w:eastAsia="en-US"/>
        </w:rPr>
        <w:t xml:space="preserve"> ومنهم </w:t>
      </w:r>
      <w:r w:rsidRPr="00337480">
        <w:rPr>
          <w:rFonts w:ascii="Traditional Arabic" w:hAnsi="Traditional Arabic" w:hint="cs"/>
          <w:sz w:val="38"/>
          <w:szCs w:val="38"/>
          <w:rtl/>
        </w:rPr>
        <w:t>الشيخ:</w:t>
      </w:r>
      <w:r w:rsidRPr="00337480">
        <w:rPr>
          <w:rFonts w:ascii="Traditional Arabic" w:hAnsi="Traditional Arabic"/>
          <w:sz w:val="38"/>
          <w:szCs w:val="38"/>
          <w:rtl/>
        </w:rPr>
        <w:t>«</w:t>
      </w:r>
      <w:r w:rsidRPr="00337480">
        <w:rPr>
          <w:rFonts w:ascii="Traditional Arabic" w:hAnsi="Traditional Arabic" w:hint="cs"/>
          <w:b/>
          <w:bCs/>
          <w:sz w:val="38"/>
          <w:szCs w:val="38"/>
          <w:rtl/>
        </w:rPr>
        <w:t>أبو الفضل عباس بن عيسى بن محمد الممسي</w:t>
      </w:r>
      <w:r w:rsidRPr="00337480">
        <w:rPr>
          <w:rFonts w:ascii="Traditional Arabic" w:hAnsi="Traditional Arabic"/>
          <w:color w:val="auto"/>
          <w:spacing w:val="20"/>
          <w:sz w:val="38"/>
          <w:szCs w:val="38"/>
          <w:rtl/>
          <w:lang w:eastAsia="en-US"/>
        </w:rPr>
        <w:t>»</w:t>
      </w:r>
      <w:r w:rsidRPr="00337480">
        <w:rPr>
          <w:rFonts w:ascii="Traditional Arabic" w:hAnsi="Traditional Arabic" w:hint="cs"/>
          <w:b/>
          <w:bCs/>
          <w:sz w:val="38"/>
          <w:szCs w:val="38"/>
          <w:rtl/>
        </w:rPr>
        <w:t xml:space="preserve"> </w:t>
      </w:r>
      <w:r w:rsidRPr="00337480">
        <w:rPr>
          <w:rFonts w:ascii="Traditional Arabic" w:hAnsi="Traditional Arabic"/>
          <w:sz w:val="38"/>
          <w:szCs w:val="38"/>
          <w:rtl/>
        </w:rPr>
        <w:t>«</w:t>
      </w:r>
      <w:r w:rsidRPr="00337480">
        <w:rPr>
          <w:rFonts w:ascii="Traditional Arabic" w:hAnsi="Traditional Arabic" w:hint="cs"/>
          <w:sz w:val="38"/>
          <w:szCs w:val="38"/>
          <w:rtl/>
        </w:rPr>
        <w:t>واستشهد معه خمسة وثمانون رجلاً كلهم فاضل خيّر في حرب بني عبيد لعنهم الله مع أبي يزيد</w:t>
      </w:r>
      <w:r w:rsidRPr="005113D1">
        <w:rPr>
          <w:rStyle w:val="FootnoteReference"/>
          <w:rtl/>
        </w:rPr>
        <w:t>(</w:t>
      </w:r>
      <w:r>
        <w:rPr>
          <w:rStyle w:val="FootnoteReference"/>
          <w:rtl/>
        </w:rPr>
        <w:footnoteReference w:id="14"/>
      </w:r>
      <w:r w:rsidRPr="005113D1">
        <w:rPr>
          <w:rStyle w:val="FootnoteReference"/>
          <w:rtl/>
        </w:rPr>
        <w:t>)</w:t>
      </w:r>
      <w:r w:rsidRPr="001D0A75">
        <w:rPr>
          <w:rFonts w:ascii="Traditional Arabic" w:hAnsi="Traditional Arabic" w:hint="cs"/>
          <w:rtl/>
        </w:rPr>
        <w:t xml:space="preserve">، </w:t>
      </w:r>
      <w:r w:rsidRPr="00337480">
        <w:rPr>
          <w:rFonts w:ascii="Traditional Arabic" w:hAnsi="Traditional Arabic" w:hint="cs"/>
          <w:sz w:val="38"/>
          <w:szCs w:val="38"/>
          <w:rtl/>
        </w:rPr>
        <w:t>واستنهضه الناس في الخروج مع أبي يزيد فقال لهم أمهلوني الليلة، قال: فلما أصبح أتوا إليه فقال لهم اعزموا على عون الله تعالى فقد قرأت القرآن من أوله إلى آخره فما وجدت فيه ما يوجب القعود.</w:t>
      </w:r>
    </w:p>
    <w:p w:rsidR="008B1ADD" w:rsidRPr="001D0A75" w:rsidRDefault="008B1ADD" w:rsidP="008B1ADD">
      <w:pPr>
        <w:ind w:firstLine="0"/>
        <w:rPr>
          <w:rFonts w:ascii="Traditional Arabic" w:hAnsi="Traditional Arabic"/>
          <w:rtl/>
        </w:rPr>
      </w:pPr>
      <w:r w:rsidRPr="00337480">
        <w:rPr>
          <w:rFonts w:ascii="Traditional Arabic" w:hAnsi="Traditional Arabic" w:hint="cs"/>
          <w:sz w:val="38"/>
          <w:szCs w:val="38"/>
          <w:rtl/>
        </w:rPr>
        <w:t>ورأى رضي الله عنه أن الخروج مع أبي يزيد الخارجي وقطع دولة بني عبيد فرض لازم لأن الخوارج من أهل القبلة لا يزول عنهم اسم الإسلام  ويورثون ويرثون وبنوا عبيد ليسوا كذلك لأنهم مجوس زال عنهم اسم الإسلام فلا يتوارث معهم ولا ينسب إليهم</w:t>
      </w:r>
      <w:r w:rsidRPr="00337480">
        <w:rPr>
          <w:rFonts w:ascii="Traditional Arabic" w:hAnsi="Traditional Arabic"/>
          <w:sz w:val="38"/>
          <w:szCs w:val="38"/>
          <w:rtl/>
        </w:rPr>
        <w:t>»</w:t>
      </w:r>
      <w:r w:rsidRPr="005113D1">
        <w:rPr>
          <w:rStyle w:val="FootnoteReference"/>
          <w:rtl/>
        </w:rPr>
        <w:t>(</w:t>
      </w:r>
      <w:r>
        <w:rPr>
          <w:rStyle w:val="FootnoteReference"/>
          <w:rtl/>
        </w:rPr>
        <w:footnoteReference w:id="15"/>
      </w:r>
      <w:r w:rsidRPr="005113D1">
        <w:rPr>
          <w:rStyle w:val="FootnoteReference"/>
          <w:rtl/>
        </w:rPr>
        <w:t>)</w:t>
      </w:r>
      <w:r>
        <w:rPr>
          <w:rFonts w:hint="cs"/>
          <w:rtl/>
        </w:rPr>
        <w:t>.</w:t>
      </w:r>
    </w:p>
    <w:p w:rsidR="008B1ADD" w:rsidRPr="00337480" w:rsidRDefault="008B1ADD" w:rsidP="008B1ADD">
      <w:pPr>
        <w:ind w:firstLine="0"/>
        <w:rPr>
          <w:rFonts w:ascii="Traditional Arabic" w:hAnsi="Traditional Arabic"/>
          <w:sz w:val="38"/>
          <w:szCs w:val="38"/>
          <w:rtl/>
        </w:rPr>
      </w:pPr>
      <w:r w:rsidRPr="00337480">
        <w:rPr>
          <w:rFonts w:ascii="Traditional Arabic" w:hAnsi="Traditional Arabic" w:hint="cs"/>
          <w:sz w:val="38"/>
          <w:szCs w:val="38"/>
          <w:rtl/>
        </w:rPr>
        <w:t>قلت: هل وجد هؤلاء في القرآن الكريم وفي سنة المصطفى ما أوجب لهم هذا الخذلان.</w:t>
      </w:r>
    </w:p>
    <w:p w:rsidR="008B1ADD" w:rsidRPr="001D0A75" w:rsidRDefault="008B1ADD" w:rsidP="008B1ADD">
      <w:r w:rsidRPr="00337480">
        <w:rPr>
          <w:rFonts w:ascii="Traditional Arabic" w:hAnsi="Traditional Arabic"/>
          <w:b/>
          <w:bCs/>
          <w:sz w:val="38"/>
          <w:szCs w:val="38"/>
          <w:rtl/>
        </w:rPr>
        <w:t xml:space="preserve">قال الأمير شكيب أرسلان: </w:t>
      </w:r>
      <w:r w:rsidRPr="00337480">
        <w:rPr>
          <w:rFonts w:ascii="Traditional Arabic" w:hAnsi="Traditional Arabic"/>
          <w:sz w:val="38"/>
          <w:szCs w:val="38"/>
          <w:rtl/>
        </w:rPr>
        <w:t>«من أكبر المسئولين عن انحطاط الإسلام أمام الله والناس هم هذه الطبقة التي يقال لها العلماء فإنهم إلا الناذر منهم اتخذوا الدين مصيدة للدنيا وجعلوا دينهم التزلف إلى الأمراء بتسويغ جميع موبقاتهم بالأدلة الشرعية والإفتاء عليها من الدين وقلما أتى أحد الملوك أو الأمراء المستبدين عملاً منكراً إلا أتوا له من الآيات والأحاديث بما يثبتون له به مشروعية ذلك العمل بصرف الآيات الكريمة عن معناها وتحريف الكلم عن مواضعه ورواية الضعاف والموضوعات إلى غير ذلك من الاستشهادات التي يتوخون بها الزلفى والجائزة وما زالوا  يتمادون في غيهم هذا –والمسلمون غاضون النظر عن لعبهم هذا – حتى صاروا يتقربون بهذه الأشياء نفسها إلى الحكومات غير المسلمة في المسائل التي فيها خراب الإسلام وهلاكه ، فكلما سقطت مملكة إسلامية في دولة أجنبية أو نهضت أمة إسلامية لدفع دولة عادية عليها من الأجانب وجدت الدولة الأجنبية من هؤلاء العلماء أشرع الخادمين لأغراضها المفتين من الكتاب والسنة بزعمهم على مقتضى أهوائها وحسبك أن عدداً عديداً من علماء سورية أفتوا أثناء الحرب العامة ببغي شريف حسين أمير مكة تقرباً إلى جمال باشا قائد سوريا يومئذ فلما فازت دول الحلفاء في الحرب واحتلوا سورية باعت هذه الفئة نفسها الشريف حسيناً الذي كان عندها من قبل باغياً خارجاً على الخليفة ثم لما دخل الفرنسيس الشام نفضت أيديها ثانية من صاحب الحجاز وجعلت تفتي بحسب هوى فرنسا وعدت الملك حسيناً أجنبياً أكثر هؤلاء العلماء برز منهم هذا التلون وكلما عاتبهم الإنسان على هذا التذبذب أجابوه إنما هذه تقية نبتغي بها النجاة من الظّلام والصحيح أن عذرهم غير مقبول وأن عملهم هذا مخالف للشرع مناف للكتاب والسنة وأن دعواهم مداراة الظّلام هي باطلة بل باعة ضمائر ورواد سفاسف وطلاب وطائف هذا يريد أن يكون قاضياً وذاك مفتياً وذلك رئيس علماء ومنهم من يقبض أجرة إمضائه نقداً دراهم معدودة ولا نعلم إلى متى يصبر أهل سورية عن تأذيب هؤلاء الجهلاء المعممين وينظرون إلى العزائم لا إلى العمائم</w:t>
      </w:r>
      <w:r w:rsidRPr="001D0A75">
        <w:rPr>
          <w:rFonts w:ascii="Traditional Arabic" w:hAnsi="Traditional Arabic"/>
          <w:rtl/>
        </w:rPr>
        <w:t>»</w:t>
      </w:r>
      <w:r w:rsidRPr="005113D1">
        <w:rPr>
          <w:rStyle w:val="FootnoteReference"/>
          <w:rtl/>
        </w:rPr>
        <w:t>(</w:t>
      </w:r>
      <w:r>
        <w:rPr>
          <w:rStyle w:val="FootnoteReference"/>
          <w:rtl/>
        </w:rPr>
        <w:footnoteReference w:id="16"/>
      </w:r>
      <w:r w:rsidRPr="005113D1">
        <w:rPr>
          <w:rStyle w:val="FootnoteReference"/>
          <w:rtl/>
        </w:rPr>
        <w:t>)</w:t>
      </w:r>
      <w:r>
        <w:rPr>
          <w:rFonts w:ascii="Traditional Arabic" w:hAnsi="Traditional Arabic" w:hint="cs"/>
          <w:rtl/>
        </w:rPr>
        <w:t>.</w:t>
      </w:r>
    </w:p>
    <w:p w:rsidR="008B1ADD" w:rsidRDefault="008B1ADD" w:rsidP="008B1ADD">
      <w:pPr>
        <w:ind w:firstLine="0"/>
        <w:jc w:val="center"/>
        <w:rPr>
          <w:rFonts w:ascii="Traditional Arabic" w:hAnsi="Traditional Arabic" w:hint="cs"/>
          <w:sz w:val="38"/>
          <w:szCs w:val="38"/>
          <w:rtl/>
        </w:rPr>
      </w:pPr>
      <w:r w:rsidRPr="00337480">
        <w:rPr>
          <w:rFonts w:ascii="Traditional Arabic" w:hAnsi="Traditional Arabic" w:hint="cs"/>
          <w:sz w:val="38"/>
          <w:szCs w:val="38"/>
          <w:rtl/>
        </w:rPr>
        <w:t>هذا ما تيسر لي ذكره في هذا المقام والله أسأل أن يجعله خالصاً لوجهه الكريم وأن يغفر لي ما زلّ به القلم أو طغا به الفهم وأن ينفع المسلمين بما فيه من صواب ويجنبهم عن ما فيه من زلل سبحانك اللهم وبحمدك وأشهد أن لا إله لا أنت استغفرك وأتوب إليك وصلى الله على نبينا محمد وعلى آله وصحبه أجمعين.</w:t>
      </w:r>
    </w:p>
    <w:p w:rsidR="008B1ADD" w:rsidRDefault="008B1ADD" w:rsidP="008B1ADD">
      <w:pPr>
        <w:ind w:firstLine="0"/>
        <w:jc w:val="center"/>
        <w:rPr>
          <w:rFonts w:ascii="Traditional Arabic" w:hAnsi="Traditional Arabic" w:hint="cs"/>
          <w:sz w:val="38"/>
          <w:szCs w:val="38"/>
          <w:rtl/>
        </w:rPr>
      </w:pPr>
    </w:p>
    <w:p w:rsidR="008B1ADD" w:rsidRDefault="008B1ADD" w:rsidP="008B1ADD">
      <w:pPr>
        <w:ind w:firstLine="0"/>
        <w:jc w:val="center"/>
        <w:rPr>
          <w:rFonts w:ascii="Traditional Arabic" w:hAnsi="Traditional Arabic" w:hint="cs"/>
          <w:b/>
          <w:bCs/>
          <w:sz w:val="38"/>
          <w:szCs w:val="38"/>
          <w:rtl/>
        </w:rPr>
      </w:pPr>
      <w:r w:rsidRPr="00337480">
        <w:rPr>
          <w:rFonts w:ascii="Traditional Arabic" w:hAnsi="Traditional Arabic" w:hint="cs"/>
          <w:sz w:val="38"/>
          <w:szCs w:val="38"/>
          <w:rtl/>
        </w:rPr>
        <w:t xml:space="preserve"> </w:t>
      </w:r>
      <w:r w:rsidRPr="00337480">
        <w:rPr>
          <w:rFonts w:ascii="Traditional Arabic" w:hAnsi="Traditional Arabic" w:hint="cs"/>
          <w:b/>
          <w:bCs/>
          <w:sz w:val="38"/>
          <w:szCs w:val="38"/>
          <w:rtl/>
        </w:rPr>
        <w:t xml:space="preserve"> وكتبه: أبو عبد الرحمن العمري.</w:t>
      </w:r>
    </w:p>
    <w:p w:rsidR="008B1ADD" w:rsidRPr="00337480" w:rsidRDefault="008B1ADD" w:rsidP="008B1ADD">
      <w:pPr>
        <w:ind w:firstLine="0"/>
        <w:jc w:val="center"/>
        <w:rPr>
          <w:rFonts w:ascii="Traditional Arabic" w:hAnsi="Traditional Arabic" w:hint="cs"/>
          <w:b/>
          <w:bCs/>
          <w:sz w:val="38"/>
          <w:szCs w:val="38"/>
          <w:rtl/>
        </w:rPr>
      </w:pPr>
    </w:p>
    <w:p w:rsidR="008B1ADD" w:rsidRPr="00337480" w:rsidRDefault="008B1ADD" w:rsidP="008B1ADD">
      <w:pPr>
        <w:ind w:firstLine="0"/>
        <w:jc w:val="center"/>
        <w:rPr>
          <w:sz w:val="38"/>
          <w:szCs w:val="38"/>
        </w:rPr>
      </w:pPr>
      <w:r w:rsidRPr="00337480">
        <w:rPr>
          <w:rFonts w:ascii="Traditional Arabic" w:hAnsi="Traditional Arabic" w:hint="cs"/>
          <w:b/>
          <w:bCs/>
          <w:sz w:val="38"/>
          <w:szCs w:val="38"/>
          <w:rtl/>
        </w:rPr>
        <w:t>[ليلة الخميس: 8/ ربيع الثاني/ 1433ه،ـ الموافق: 1/ 3/ 2012م].</w:t>
      </w:r>
    </w:p>
    <w:p w:rsidR="00852749" w:rsidRPr="008B1ADD" w:rsidRDefault="00852749"/>
    <w:sectPr w:rsidR="00852749" w:rsidRPr="008B1ADD" w:rsidSect="00B06928">
      <w:footnotePr>
        <w:numRestart w:val="eachPage"/>
      </w:footnotePr>
      <w:type w:val="continuous"/>
      <w:pgSz w:w="11906" w:h="16838"/>
      <w:pgMar w:top="1418" w:right="1418" w:bottom="1418" w:left="1418" w:header="720" w:footer="720" w:gutter="567"/>
      <w:pgNumType w:start="1" w:chapStyle="1"/>
      <w:cols w:space="708"/>
      <w:titlePg/>
      <w:bidi/>
      <w:rtlGutter/>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22B" w:rsidRDefault="0028622B" w:rsidP="008B1ADD">
      <w:r>
        <w:separator/>
      </w:r>
    </w:p>
  </w:endnote>
  <w:endnote w:type="continuationSeparator" w:id="0">
    <w:p w:rsidR="0028622B" w:rsidRDefault="0028622B" w:rsidP="008B1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QCF_BSML">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28" w:rsidRDefault="00B06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22B" w:rsidRDefault="0028622B" w:rsidP="008B1ADD">
      <w:r>
        <w:separator/>
      </w:r>
    </w:p>
  </w:footnote>
  <w:footnote w:type="continuationSeparator" w:id="0">
    <w:p w:rsidR="0028622B" w:rsidRDefault="0028622B" w:rsidP="008B1ADD">
      <w:r>
        <w:continuationSeparator/>
      </w:r>
    </w:p>
  </w:footnote>
  <w:footnote w:id="1">
    <w:p w:rsidR="00B06928" w:rsidRPr="00954A2C" w:rsidRDefault="00B06928" w:rsidP="008B1ADD">
      <w:pPr>
        <w:pStyle w:val="FootnoteText"/>
        <w:pageBreakBefore/>
        <w:rPr>
          <w:rFonts w:ascii="Tahoma" w:hAnsi="Tahoma" w:hint="cs"/>
        </w:rPr>
      </w:pPr>
      <w:r w:rsidRPr="00954A2C">
        <w:rPr>
          <w:rFonts w:ascii="Tahoma" w:hAnsi="Tahoma"/>
          <w:rtl/>
        </w:rPr>
        <w:t>(</w:t>
      </w:r>
      <w:r w:rsidRPr="00954A2C">
        <w:rPr>
          <w:rStyle w:val="FootnoteReference"/>
          <w:rFonts w:ascii="Tahoma" w:hAnsi="Tahoma"/>
          <w:vertAlign w:val="baseline"/>
        </w:rPr>
        <w:footnoteRef/>
      </w:r>
      <w:r w:rsidRPr="00954A2C">
        <w:rPr>
          <w:rFonts w:ascii="Tahoma" w:hAnsi="Tahoma"/>
          <w:rtl/>
        </w:rPr>
        <w:t>)</w:t>
      </w:r>
      <w:r>
        <w:rPr>
          <w:rFonts w:ascii="Tahoma" w:hAnsi="Tahoma"/>
          <w:rtl/>
        </w:rPr>
        <w:t xml:space="preserve"> </w:t>
      </w:r>
      <w:r w:rsidRPr="00DB1631">
        <w:rPr>
          <w:rFonts w:ascii="Tahoma" w:hAnsi="Tahoma" w:hint="cs"/>
          <w:sz w:val="27"/>
          <w:szCs w:val="27"/>
          <w:rtl/>
        </w:rPr>
        <w:t>حاضر العالم الإسلامي(3/215وما بعدها).</w:t>
      </w:r>
    </w:p>
  </w:footnote>
  <w:footnote w:id="2">
    <w:p w:rsidR="00B06928" w:rsidRPr="00954A2C" w:rsidRDefault="00B06928" w:rsidP="008B1ADD">
      <w:pPr>
        <w:pStyle w:val="FootnoteText"/>
        <w:pageBreakBefore/>
        <w:rPr>
          <w:rFonts w:ascii="Tahoma" w:hAnsi="Tahoma" w:hint="cs"/>
        </w:rPr>
      </w:pPr>
      <w:r w:rsidRPr="00954A2C">
        <w:rPr>
          <w:rFonts w:ascii="Tahoma" w:hAnsi="Tahoma"/>
          <w:rtl/>
        </w:rPr>
        <w:t>(</w:t>
      </w:r>
      <w:r w:rsidRPr="00954A2C">
        <w:rPr>
          <w:rStyle w:val="FootnoteReference"/>
          <w:rFonts w:ascii="Tahoma" w:hAnsi="Tahoma"/>
          <w:vertAlign w:val="baseline"/>
        </w:rPr>
        <w:footnoteRef/>
      </w:r>
      <w:r w:rsidRPr="00954A2C">
        <w:rPr>
          <w:rFonts w:ascii="Tahoma" w:hAnsi="Tahoma"/>
          <w:rtl/>
        </w:rPr>
        <w:t>)</w:t>
      </w:r>
      <w:r>
        <w:rPr>
          <w:rFonts w:ascii="Tahoma" w:hAnsi="Tahoma"/>
          <w:rtl/>
        </w:rPr>
        <w:t xml:space="preserve"> </w:t>
      </w:r>
      <w:r w:rsidRPr="00DB1631">
        <w:rPr>
          <w:rFonts w:ascii="Tahoma" w:hAnsi="Tahoma" w:hint="cs"/>
          <w:sz w:val="27"/>
          <w:szCs w:val="27"/>
          <w:rtl/>
        </w:rPr>
        <w:t>حاضر العالم الإسلامي(3/323).</w:t>
      </w:r>
    </w:p>
  </w:footnote>
  <w:footnote w:id="3">
    <w:p w:rsidR="00B06928" w:rsidRPr="00954A2C" w:rsidRDefault="00B06928" w:rsidP="008B1ADD">
      <w:pPr>
        <w:pStyle w:val="FootnoteText"/>
        <w:pageBreakBefore/>
        <w:rPr>
          <w:rFonts w:ascii="Tahoma" w:hAnsi="Tahoma" w:hint="cs"/>
        </w:rPr>
      </w:pPr>
      <w:r w:rsidRPr="00954A2C">
        <w:rPr>
          <w:rFonts w:ascii="Tahoma" w:hAnsi="Tahoma"/>
          <w:rtl/>
        </w:rPr>
        <w:t>(</w:t>
      </w:r>
      <w:r w:rsidRPr="00954A2C">
        <w:rPr>
          <w:rStyle w:val="FootnoteReference"/>
          <w:rFonts w:ascii="Tahoma" w:hAnsi="Tahoma"/>
          <w:vertAlign w:val="baseline"/>
        </w:rPr>
        <w:footnoteRef/>
      </w:r>
      <w:r w:rsidRPr="00954A2C">
        <w:rPr>
          <w:rFonts w:ascii="Tahoma" w:hAnsi="Tahoma"/>
          <w:rtl/>
        </w:rPr>
        <w:t>)</w:t>
      </w:r>
      <w:r>
        <w:rPr>
          <w:rFonts w:ascii="Tahoma" w:hAnsi="Tahoma" w:hint="cs"/>
          <w:sz w:val="27"/>
          <w:szCs w:val="27"/>
          <w:rtl/>
        </w:rPr>
        <w:t xml:space="preserve"> </w:t>
      </w:r>
      <w:r w:rsidRPr="00DB1631">
        <w:rPr>
          <w:rFonts w:ascii="Tahoma" w:hAnsi="Tahoma" w:hint="cs"/>
          <w:sz w:val="27"/>
          <w:szCs w:val="27"/>
          <w:rtl/>
        </w:rPr>
        <w:t>الإحكام في أصول الأحكام: (1/34).</w:t>
      </w:r>
      <w:r>
        <w:rPr>
          <w:rFonts w:ascii="Tahoma" w:hAnsi="Tahoma"/>
          <w:rtl/>
        </w:rPr>
        <w:t xml:space="preserve"> </w:t>
      </w:r>
    </w:p>
  </w:footnote>
  <w:footnote w:id="4">
    <w:p w:rsidR="00B06928" w:rsidRPr="00B54CEC" w:rsidRDefault="00B06928" w:rsidP="008B1ADD">
      <w:pPr>
        <w:pStyle w:val="FootnoteText"/>
        <w:pageBreakBefore/>
        <w:rPr>
          <w:rFonts w:ascii="Tahoma" w:hAnsi="Tahoma" w:hint="cs"/>
        </w:rPr>
      </w:pPr>
      <w:r w:rsidRPr="00B54CEC">
        <w:rPr>
          <w:rFonts w:ascii="Tahoma" w:hAnsi="Tahoma"/>
          <w:rtl/>
        </w:rPr>
        <w:t>(</w:t>
      </w:r>
      <w:r w:rsidRPr="00B54CEC">
        <w:rPr>
          <w:rStyle w:val="FootnoteReference"/>
          <w:rFonts w:ascii="Tahoma" w:hAnsi="Tahoma"/>
          <w:vertAlign w:val="baseline"/>
        </w:rPr>
        <w:footnoteRef/>
      </w:r>
      <w:r w:rsidRPr="00B54CEC">
        <w:rPr>
          <w:rFonts w:ascii="Tahoma" w:hAnsi="Tahoma"/>
          <w:rtl/>
        </w:rPr>
        <w:t>)</w:t>
      </w:r>
      <w:r>
        <w:rPr>
          <w:rFonts w:ascii="Tahoma" w:hAnsi="Tahoma" w:hint="cs"/>
          <w:sz w:val="27"/>
          <w:szCs w:val="27"/>
          <w:rtl/>
        </w:rPr>
        <w:t xml:space="preserve"> </w:t>
      </w:r>
      <w:r w:rsidRPr="00DB1631">
        <w:rPr>
          <w:rFonts w:ascii="Tahoma" w:hAnsi="Tahoma" w:hint="cs"/>
          <w:sz w:val="27"/>
          <w:szCs w:val="27"/>
          <w:rtl/>
        </w:rPr>
        <w:t>إغاثة اللهفان في مصايد الشيطان: (2/935-939، دار عالم الفوائد، الطبعة الأولى:1432هـ)</w:t>
      </w:r>
      <w:r>
        <w:rPr>
          <w:rFonts w:ascii="Tahoma" w:hAnsi="Tahoma"/>
          <w:rtl/>
        </w:rPr>
        <w:t xml:space="preserve"> </w:t>
      </w:r>
    </w:p>
  </w:footnote>
  <w:footnote w:id="5">
    <w:p w:rsidR="00B06928" w:rsidRPr="00B54CEC" w:rsidRDefault="00B06928" w:rsidP="008B1ADD">
      <w:pPr>
        <w:pStyle w:val="FootnoteText"/>
        <w:pageBreakBefore/>
        <w:rPr>
          <w:rFonts w:ascii="Tahoma" w:hAnsi="Tahoma" w:hint="cs"/>
        </w:rPr>
      </w:pPr>
      <w:r w:rsidRPr="00B54CEC">
        <w:rPr>
          <w:rFonts w:ascii="Tahoma" w:hAnsi="Tahoma"/>
          <w:rtl/>
        </w:rPr>
        <w:t>(</w:t>
      </w:r>
      <w:r w:rsidRPr="00B54CEC">
        <w:rPr>
          <w:rStyle w:val="FootnoteReference"/>
          <w:rFonts w:ascii="Tahoma" w:hAnsi="Tahoma"/>
          <w:vertAlign w:val="baseline"/>
        </w:rPr>
        <w:footnoteRef/>
      </w:r>
      <w:r w:rsidRPr="00B54CEC">
        <w:rPr>
          <w:rFonts w:ascii="Tahoma" w:hAnsi="Tahoma"/>
          <w:rtl/>
        </w:rPr>
        <w:t>)</w:t>
      </w:r>
      <w:r>
        <w:rPr>
          <w:rFonts w:ascii="Tahoma" w:hAnsi="Tahoma" w:hint="cs"/>
          <w:b/>
          <w:bCs/>
          <w:sz w:val="27"/>
          <w:szCs w:val="27"/>
          <w:rtl/>
        </w:rPr>
        <w:t xml:space="preserve"> </w:t>
      </w:r>
      <w:r w:rsidRPr="003B5F38">
        <w:rPr>
          <w:rFonts w:ascii="Tahoma" w:hAnsi="Tahoma" w:hint="cs"/>
          <w:b/>
          <w:bCs/>
          <w:sz w:val="27"/>
          <w:szCs w:val="27"/>
          <w:rtl/>
        </w:rPr>
        <w:t>صحيح</w:t>
      </w:r>
      <w:r w:rsidRPr="003B5F38">
        <w:rPr>
          <w:rFonts w:ascii="Tahoma" w:hAnsi="Tahoma" w:hint="cs"/>
          <w:sz w:val="27"/>
          <w:szCs w:val="27"/>
          <w:rtl/>
        </w:rPr>
        <w:t>، رواه عبد الرزاق في المصنف</w:t>
      </w:r>
      <w:r>
        <w:rPr>
          <w:rFonts w:ascii="Tahoma" w:hAnsi="Tahoma" w:hint="cs"/>
          <w:sz w:val="27"/>
          <w:szCs w:val="27"/>
          <w:rtl/>
        </w:rPr>
        <w:t xml:space="preserve"> </w:t>
      </w:r>
      <w:r w:rsidRPr="003B5F38">
        <w:rPr>
          <w:rFonts w:ascii="Tahoma" w:hAnsi="Tahoma" w:hint="cs"/>
          <w:sz w:val="27"/>
          <w:szCs w:val="27"/>
          <w:rtl/>
        </w:rPr>
        <w:t>(11/249رقم 20454)، وابن أبي شيبة في المصنف مختصراً (7/153 رقم</w:t>
      </w:r>
      <w:r w:rsidRPr="00DB1631">
        <w:rPr>
          <w:rFonts w:ascii="Tahoma" w:hAnsi="Tahoma" w:hint="cs"/>
          <w:sz w:val="27"/>
          <w:szCs w:val="27"/>
          <w:rtl/>
        </w:rPr>
        <w:t xml:space="preserve"> 34797)، والحارث بن أسامة في مسنده (13/680 رقم 3293 المطالب العالية ، إتحاف الخيرة المهرة 3/416)، </w:t>
      </w:r>
      <w:proofErr w:type="spellStart"/>
      <w:r w:rsidRPr="00DB1631">
        <w:rPr>
          <w:rFonts w:ascii="Tahoma" w:hAnsi="Tahoma" w:hint="cs"/>
          <w:sz w:val="27"/>
          <w:szCs w:val="27"/>
          <w:rtl/>
        </w:rPr>
        <w:t>والبيهقي</w:t>
      </w:r>
      <w:proofErr w:type="spellEnd"/>
      <w:r w:rsidRPr="00DB1631">
        <w:rPr>
          <w:rFonts w:ascii="Tahoma" w:hAnsi="Tahoma" w:hint="cs"/>
          <w:sz w:val="27"/>
          <w:szCs w:val="27"/>
          <w:rtl/>
        </w:rPr>
        <w:t xml:space="preserve"> في السنن الكبرى</w:t>
      </w:r>
      <w:r>
        <w:rPr>
          <w:rFonts w:ascii="Tahoma" w:hAnsi="Tahoma" w:hint="cs"/>
          <w:sz w:val="27"/>
          <w:szCs w:val="27"/>
          <w:rtl/>
        </w:rPr>
        <w:t xml:space="preserve"> </w:t>
      </w:r>
      <w:r w:rsidRPr="00DB1631">
        <w:rPr>
          <w:rFonts w:ascii="Tahoma" w:hAnsi="Tahoma" w:hint="cs"/>
          <w:sz w:val="27"/>
          <w:szCs w:val="27"/>
          <w:rtl/>
        </w:rPr>
        <w:t>(10/74 رقم 19896) ، وفي الأسماء والصفات</w:t>
      </w:r>
      <w:r>
        <w:rPr>
          <w:rFonts w:ascii="Tahoma" w:hAnsi="Tahoma" w:hint="cs"/>
          <w:sz w:val="27"/>
          <w:szCs w:val="27"/>
          <w:rtl/>
        </w:rPr>
        <w:t xml:space="preserve"> </w:t>
      </w:r>
      <w:r w:rsidRPr="00DB1631">
        <w:rPr>
          <w:rFonts w:ascii="Tahoma" w:hAnsi="Tahoma" w:hint="cs"/>
          <w:sz w:val="27"/>
          <w:szCs w:val="27"/>
          <w:rtl/>
        </w:rPr>
        <w:t>(1/337 رقم 267)، وابن عبد البر في جامع بيان العلم وفضله (2/933) رقم (1775)</w:t>
      </w:r>
      <w:r>
        <w:rPr>
          <w:rFonts w:ascii="Tahoma" w:hAnsi="Tahoma" w:hint="cs"/>
          <w:sz w:val="27"/>
          <w:szCs w:val="27"/>
          <w:rtl/>
        </w:rPr>
        <w:t xml:space="preserve"> </w:t>
      </w:r>
      <w:r w:rsidRPr="00DB1631">
        <w:rPr>
          <w:rFonts w:ascii="Tahoma" w:hAnsi="Tahoma" w:hint="cs"/>
          <w:sz w:val="27"/>
          <w:szCs w:val="27"/>
          <w:rtl/>
        </w:rPr>
        <w:t>وابن بطة في الإبانة (1/35 رقم 25)،</w:t>
      </w:r>
      <w:r w:rsidRPr="00DB1631">
        <w:rPr>
          <w:rFonts w:ascii="Tahoma" w:hAnsi="Tahoma" w:hint="cs"/>
          <w:b/>
          <w:bCs/>
          <w:sz w:val="27"/>
          <w:szCs w:val="27"/>
          <w:rtl/>
        </w:rPr>
        <w:t xml:space="preserve"> </w:t>
      </w:r>
      <w:proofErr w:type="spellStart"/>
      <w:r w:rsidRPr="00DB1631">
        <w:rPr>
          <w:rFonts w:ascii="Tahoma" w:hAnsi="Tahoma" w:hint="cs"/>
          <w:sz w:val="27"/>
          <w:szCs w:val="27"/>
          <w:rtl/>
        </w:rPr>
        <w:t>واللالكائي</w:t>
      </w:r>
      <w:proofErr w:type="spellEnd"/>
      <w:r w:rsidRPr="00DB1631">
        <w:rPr>
          <w:rFonts w:ascii="Tahoma" w:hAnsi="Tahoma" w:hint="cs"/>
          <w:sz w:val="27"/>
          <w:szCs w:val="27"/>
          <w:rtl/>
        </w:rPr>
        <w:t xml:space="preserve"> في شرح أصول اعتقاد</w:t>
      </w:r>
      <w:r w:rsidRPr="00DB1631">
        <w:rPr>
          <w:rFonts w:ascii="Tahoma" w:hAnsi="Tahoma" w:hint="cs"/>
          <w:b/>
          <w:bCs/>
          <w:sz w:val="27"/>
          <w:szCs w:val="27"/>
          <w:rtl/>
        </w:rPr>
        <w:t xml:space="preserve"> </w:t>
      </w:r>
      <w:r w:rsidRPr="00DB1631">
        <w:rPr>
          <w:rFonts w:ascii="Tahoma" w:hAnsi="Tahoma" w:hint="cs"/>
          <w:sz w:val="27"/>
          <w:szCs w:val="27"/>
          <w:rtl/>
        </w:rPr>
        <w:t>أهل السنة</w:t>
      </w:r>
      <w:r w:rsidRPr="00DB1631">
        <w:rPr>
          <w:rFonts w:ascii="Tahoma" w:hAnsi="Tahoma" w:hint="cs"/>
          <w:b/>
          <w:bCs/>
          <w:sz w:val="27"/>
          <w:szCs w:val="27"/>
          <w:rtl/>
        </w:rPr>
        <w:t xml:space="preserve"> (</w:t>
      </w:r>
      <w:r w:rsidRPr="00DB1631">
        <w:rPr>
          <w:rFonts w:ascii="Tahoma" w:hAnsi="Tahoma" w:hint="cs"/>
          <w:sz w:val="27"/>
          <w:szCs w:val="27"/>
          <w:rtl/>
        </w:rPr>
        <w:t>1/101</w:t>
      </w:r>
      <w:r w:rsidRPr="00DB1631">
        <w:rPr>
          <w:rFonts w:ascii="Tahoma" w:hAnsi="Tahoma" w:hint="cs"/>
          <w:b/>
          <w:bCs/>
          <w:sz w:val="27"/>
          <w:szCs w:val="27"/>
          <w:rtl/>
        </w:rPr>
        <w:t xml:space="preserve">) ، </w:t>
      </w:r>
      <w:proofErr w:type="spellStart"/>
      <w:r w:rsidRPr="00DB1631">
        <w:rPr>
          <w:rFonts w:ascii="Tahoma" w:hAnsi="Tahoma" w:hint="cs"/>
          <w:sz w:val="27"/>
          <w:szCs w:val="27"/>
          <w:rtl/>
        </w:rPr>
        <w:t>والهروي</w:t>
      </w:r>
      <w:proofErr w:type="spellEnd"/>
      <w:r w:rsidRPr="00DB1631">
        <w:rPr>
          <w:rFonts w:ascii="Tahoma" w:hAnsi="Tahoma" w:hint="cs"/>
          <w:sz w:val="27"/>
          <w:szCs w:val="27"/>
          <w:rtl/>
        </w:rPr>
        <w:t xml:space="preserve"> في ذم الكلام (4/88-89)، وقوام السنة في الحجة في بيان </w:t>
      </w:r>
      <w:proofErr w:type="spellStart"/>
      <w:r w:rsidRPr="00DB1631">
        <w:rPr>
          <w:rFonts w:ascii="Tahoma" w:hAnsi="Tahoma" w:hint="cs"/>
          <w:sz w:val="27"/>
          <w:szCs w:val="27"/>
          <w:rtl/>
        </w:rPr>
        <w:t>المحجة</w:t>
      </w:r>
      <w:proofErr w:type="spellEnd"/>
      <w:r w:rsidRPr="00DB1631">
        <w:rPr>
          <w:rFonts w:ascii="Tahoma" w:hAnsi="Tahoma" w:hint="cs"/>
          <w:sz w:val="27"/>
          <w:szCs w:val="27"/>
          <w:rtl/>
        </w:rPr>
        <w:t xml:space="preserve"> (1/329)، </w:t>
      </w:r>
      <w:proofErr w:type="spellStart"/>
      <w:r w:rsidRPr="00DB1631">
        <w:rPr>
          <w:rFonts w:ascii="Tahoma" w:hAnsi="Tahoma" w:hint="cs"/>
          <w:sz w:val="27"/>
          <w:szCs w:val="27"/>
          <w:rtl/>
        </w:rPr>
        <w:t>والبغوي</w:t>
      </w:r>
      <w:proofErr w:type="spellEnd"/>
      <w:r w:rsidRPr="00DB1631">
        <w:rPr>
          <w:rFonts w:ascii="Tahoma" w:hAnsi="Tahoma" w:hint="cs"/>
          <w:sz w:val="27"/>
          <w:szCs w:val="27"/>
          <w:rtl/>
        </w:rPr>
        <w:t xml:space="preserve"> في شرح السنة</w:t>
      </w:r>
      <w:r>
        <w:rPr>
          <w:rFonts w:ascii="Tahoma" w:hAnsi="Tahoma" w:hint="cs"/>
          <w:sz w:val="27"/>
          <w:szCs w:val="27"/>
          <w:rtl/>
        </w:rPr>
        <w:t xml:space="preserve"> </w:t>
      </w:r>
      <w:r w:rsidRPr="00DB1631">
        <w:rPr>
          <w:rFonts w:ascii="Tahoma" w:hAnsi="Tahoma" w:hint="cs"/>
          <w:sz w:val="27"/>
          <w:szCs w:val="27"/>
          <w:rtl/>
        </w:rPr>
        <w:t>(10/216).</w:t>
      </w:r>
      <w:r w:rsidRPr="00DB1631">
        <w:rPr>
          <w:rFonts w:ascii="Tahoma" w:hAnsi="Tahoma" w:hint="cs"/>
          <w:b/>
          <w:bCs/>
          <w:sz w:val="27"/>
          <w:szCs w:val="27"/>
          <w:rtl/>
        </w:rPr>
        <w:t xml:space="preserve"> </w:t>
      </w:r>
      <w:r w:rsidRPr="00DB1631">
        <w:rPr>
          <w:rFonts w:ascii="Tahoma" w:hAnsi="Tahoma"/>
          <w:sz w:val="27"/>
          <w:szCs w:val="27"/>
          <w:rtl/>
        </w:rPr>
        <w:t xml:space="preserve">  </w:t>
      </w:r>
      <w:r>
        <w:rPr>
          <w:rFonts w:ascii="Tahoma" w:hAnsi="Tahoma"/>
          <w:rtl/>
        </w:rPr>
        <w:t xml:space="preserve"> </w:t>
      </w:r>
    </w:p>
  </w:footnote>
  <w:footnote w:id="6">
    <w:p w:rsidR="00B06928" w:rsidRPr="00B54CEC" w:rsidRDefault="00B06928" w:rsidP="008B1ADD">
      <w:pPr>
        <w:pStyle w:val="FootnoteText"/>
        <w:pageBreakBefore/>
        <w:rPr>
          <w:rFonts w:ascii="Tahoma" w:hAnsi="Tahoma" w:hint="cs"/>
        </w:rPr>
      </w:pPr>
      <w:r w:rsidRPr="00B54CEC">
        <w:rPr>
          <w:rFonts w:ascii="Tahoma" w:hAnsi="Tahoma"/>
          <w:rtl/>
        </w:rPr>
        <w:t>(</w:t>
      </w:r>
      <w:r w:rsidRPr="00B54CEC">
        <w:rPr>
          <w:rStyle w:val="FootnoteReference"/>
          <w:rFonts w:ascii="Tahoma" w:hAnsi="Tahoma"/>
          <w:vertAlign w:val="baseline"/>
        </w:rPr>
        <w:footnoteRef/>
      </w:r>
      <w:r w:rsidRPr="00B54CEC">
        <w:rPr>
          <w:rFonts w:ascii="Tahoma" w:hAnsi="Tahoma"/>
          <w:rtl/>
        </w:rPr>
        <w:t>)</w:t>
      </w:r>
      <w:r>
        <w:rPr>
          <w:rFonts w:ascii="Tahoma" w:hAnsi="Tahoma"/>
          <w:rtl/>
        </w:rPr>
        <w:t xml:space="preserve"> </w:t>
      </w:r>
      <w:r w:rsidRPr="00DB1631">
        <w:rPr>
          <w:rFonts w:ascii="Tahoma" w:hAnsi="Tahoma" w:hint="cs"/>
          <w:b/>
          <w:bCs/>
          <w:sz w:val="27"/>
          <w:szCs w:val="27"/>
          <w:rtl/>
        </w:rPr>
        <w:t>صحيح</w:t>
      </w:r>
      <w:r w:rsidRPr="00DB1631">
        <w:rPr>
          <w:rFonts w:ascii="Tahoma" w:hAnsi="Tahoma" w:hint="cs"/>
          <w:sz w:val="27"/>
          <w:szCs w:val="27"/>
          <w:rtl/>
        </w:rPr>
        <w:t xml:space="preserve"> رواه ابن أبي الدنيا في الصمت وآداب اللسان (صـ587 رقم 677)، وأبو نعيم في الحلية (4/259 رقم 5494) ، وابن عبد البر في جامع بيان العلم وفضله (2/931) رقم (1771) ، وابن بطة (1/174 رقم 574).</w:t>
      </w:r>
    </w:p>
  </w:footnote>
  <w:footnote w:id="7">
    <w:p w:rsidR="00B06928" w:rsidRPr="00B54CEC" w:rsidRDefault="00B06928" w:rsidP="008B1ADD">
      <w:pPr>
        <w:pStyle w:val="FootnoteText"/>
        <w:pageBreakBefore/>
        <w:rPr>
          <w:rFonts w:ascii="Tahoma" w:hAnsi="Tahoma" w:hint="cs"/>
        </w:rPr>
      </w:pPr>
      <w:r w:rsidRPr="00B54CEC">
        <w:rPr>
          <w:rFonts w:ascii="Tahoma" w:hAnsi="Tahoma"/>
          <w:rtl/>
        </w:rPr>
        <w:t>(</w:t>
      </w:r>
      <w:r w:rsidRPr="00B54CEC">
        <w:rPr>
          <w:rStyle w:val="FootnoteReference"/>
          <w:rFonts w:ascii="Tahoma" w:hAnsi="Tahoma"/>
          <w:vertAlign w:val="baseline"/>
        </w:rPr>
        <w:footnoteRef/>
      </w:r>
      <w:r w:rsidRPr="00B54CEC">
        <w:rPr>
          <w:rFonts w:ascii="Tahoma" w:hAnsi="Tahoma"/>
          <w:rtl/>
        </w:rPr>
        <w:t>)</w:t>
      </w:r>
      <w:r>
        <w:rPr>
          <w:rFonts w:ascii="Traditional Arabic" w:hAnsi="Traditional Arabic" w:hint="cs"/>
          <w:color w:val="auto"/>
          <w:spacing w:val="20"/>
          <w:sz w:val="27"/>
          <w:szCs w:val="27"/>
          <w:rtl/>
          <w:lang w:eastAsia="en-US"/>
        </w:rPr>
        <w:t xml:space="preserve"> </w:t>
      </w:r>
      <w:r w:rsidRPr="00DB1631">
        <w:rPr>
          <w:rFonts w:ascii="Traditional Arabic" w:hAnsi="Traditional Arabic" w:hint="cs"/>
          <w:color w:val="auto"/>
          <w:spacing w:val="20"/>
          <w:sz w:val="27"/>
          <w:szCs w:val="27"/>
          <w:rtl/>
          <w:lang w:eastAsia="en-US"/>
        </w:rPr>
        <w:t xml:space="preserve">تتبعت في </w:t>
      </w:r>
      <w:r>
        <w:rPr>
          <w:rFonts w:ascii="Traditional Arabic" w:hAnsi="Traditional Arabic" w:hint="cs"/>
          <w:color w:val="auto"/>
          <w:spacing w:val="20"/>
          <w:sz w:val="27"/>
          <w:szCs w:val="27"/>
          <w:rtl/>
          <w:lang w:eastAsia="en-US"/>
        </w:rPr>
        <w:t xml:space="preserve">جزء لطيف </w:t>
      </w:r>
      <w:r w:rsidRPr="00DB1631">
        <w:rPr>
          <w:rFonts w:ascii="Traditional Arabic" w:hAnsi="Traditional Arabic" w:hint="cs"/>
          <w:color w:val="auto"/>
          <w:spacing w:val="20"/>
          <w:sz w:val="27"/>
          <w:szCs w:val="27"/>
          <w:rtl/>
          <w:lang w:eastAsia="en-US"/>
        </w:rPr>
        <w:t xml:space="preserve">تغير فتاوى ومواقف كثير من الدعاة والعلماء الصوماليين، وبينت الملابسات والظروف المؤدية إلى هذا التلون العجيب </w:t>
      </w:r>
      <w:r>
        <w:rPr>
          <w:rFonts w:ascii="Traditional Arabic" w:hAnsi="Traditional Arabic" w:hint="cs"/>
          <w:color w:val="auto"/>
          <w:spacing w:val="20"/>
          <w:sz w:val="27"/>
          <w:szCs w:val="27"/>
          <w:rtl/>
          <w:lang w:eastAsia="en-US"/>
        </w:rPr>
        <w:t xml:space="preserve">كما بينت بعدها </w:t>
      </w:r>
      <w:r w:rsidRPr="00DB1631">
        <w:rPr>
          <w:rFonts w:ascii="Traditional Arabic" w:hAnsi="Traditional Arabic" w:hint="cs"/>
          <w:color w:val="auto"/>
          <w:spacing w:val="20"/>
          <w:sz w:val="27"/>
          <w:szCs w:val="27"/>
          <w:rtl/>
          <w:lang w:eastAsia="en-US"/>
        </w:rPr>
        <w:t xml:space="preserve">كل البعد </w:t>
      </w:r>
      <w:r>
        <w:rPr>
          <w:rFonts w:ascii="Traditional Arabic" w:hAnsi="Traditional Arabic" w:hint="cs"/>
          <w:color w:val="auto"/>
          <w:spacing w:val="20"/>
          <w:sz w:val="27"/>
          <w:szCs w:val="27"/>
          <w:rtl/>
          <w:lang w:eastAsia="en-US"/>
        </w:rPr>
        <w:t xml:space="preserve">عن </w:t>
      </w:r>
      <w:r w:rsidRPr="00DB1631">
        <w:rPr>
          <w:rFonts w:ascii="Traditional Arabic" w:hAnsi="Traditional Arabic" w:hint="cs"/>
          <w:color w:val="auto"/>
          <w:spacing w:val="20"/>
          <w:sz w:val="27"/>
          <w:szCs w:val="27"/>
          <w:rtl/>
          <w:lang w:eastAsia="en-US"/>
        </w:rPr>
        <w:t xml:space="preserve">هذا الباب الذي أقحمت فيه </w:t>
      </w:r>
      <w:r w:rsidRPr="00DB1631">
        <w:rPr>
          <w:rFonts w:ascii="Traditional Arabic" w:hAnsi="Traditional Arabic"/>
          <w:color w:val="auto"/>
          <w:spacing w:val="20"/>
          <w:sz w:val="27"/>
          <w:szCs w:val="27"/>
          <w:rtl/>
          <w:lang w:eastAsia="en-US"/>
        </w:rPr>
        <w:t>«</w:t>
      </w:r>
      <w:r w:rsidRPr="00DB1631">
        <w:rPr>
          <w:rFonts w:ascii="Traditional Arabic" w:hAnsi="Traditional Arabic" w:hint="cs"/>
          <w:color w:val="auto"/>
          <w:spacing w:val="20"/>
          <w:sz w:val="27"/>
          <w:szCs w:val="27"/>
          <w:rtl/>
          <w:lang w:eastAsia="en-US"/>
        </w:rPr>
        <w:t>تغير الفتوى بتغير الاجتهاد</w:t>
      </w:r>
      <w:r w:rsidRPr="00DB1631">
        <w:rPr>
          <w:rFonts w:ascii="Traditional Arabic" w:hAnsi="Traditional Arabic"/>
          <w:color w:val="auto"/>
          <w:spacing w:val="20"/>
          <w:sz w:val="27"/>
          <w:szCs w:val="27"/>
          <w:rtl/>
          <w:lang w:eastAsia="en-US"/>
        </w:rPr>
        <w:t>»</w:t>
      </w:r>
      <w:r w:rsidRPr="00DB1631">
        <w:rPr>
          <w:rFonts w:ascii="Traditional Arabic" w:hAnsi="Traditional Arabic" w:hint="cs"/>
          <w:color w:val="auto"/>
          <w:spacing w:val="20"/>
          <w:sz w:val="27"/>
          <w:szCs w:val="27"/>
          <w:rtl/>
          <w:lang w:eastAsia="en-US"/>
        </w:rPr>
        <w:t>، وأنها من باب تغير مصالح الأسر والقبائل، والحركات،</w:t>
      </w:r>
      <w:r>
        <w:rPr>
          <w:rFonts w:ascii="Traditional Arabic" w:hAnsi="Traditional Arabic" w:hint="cs"/>
          <w:color w:val="auto"/>
          <w:spacing w:val="20"/>
          <w:sz w:val="27"/>
          <w:szCs w:val="27"/>
          <w:rtl/>
          <w:lang w:eastAsia="en-US"/>
        </w:rPr>
        <w:t xml:space="preserve"> </w:t>
      </w:r>
      <w:r w:rsidRPr="00DB1631">
        <w:rPr>
          <w:rFonts w:ascii="Traditional Arabic" w:hAnsi="Traditional Arabic" w:hint="cs"/>
          <w:color w:val="auto"/>
          <w:spacing w:val="20"/>
          <w:sz w:val="27"/>
          <w:szCs w:val="27"/>
          <w:rtl/>
          <w:lang w:eastAsia="en-US"/>
        </w:rPr>
        <w:t>والمصالح الشخصية، ولسان حال أصحابها تناقضنا كما تناقضت المصالح،</w:t>
      </w:r>
      <w:r>
        <w:rPr>
          <w:rFonts w:ascii="Traditional Arabic" w:hAnsi="Traditional Arabic" w:hint="cs"/>
          <w:color w:val="auto"/>
          <w:spacing w:val="20"/>
          <w:sz w:val="27"/>
          <w:szCs w:val="27"/>
          <w:rtl/>
          <w:lang w:eastAsia="en-US"/>
        </w:rPr>
        <w:t xml:space="preserve"> </w:t>
      </w:r>
      <w:r w:rsidRPr="00DB1631">
        <w:rPr>
          <w:rFonts w:ascii="Traditional Arabic" w:hAnsi="Traditional Arabic" w:hint="cs"/>
          <w:color w:val="auto"/>
          <w:spacing w:val="20"/>
          <w:sz w:val="27"/>
          <w:szCs w:val="27"/>
          <w:rtl/>
          <w:lang w:eastAsia="en-US"/>
        </w:rPr>
        <w:t xml:space="preserve">وفيه </w:t>
      </w:r>
      <w:r>
        <w:rPr>
          <w:rFonts w:ascii="Traditional Arabic" w:hAnsi="Traditional Arabic" w:hint="cs"/>
          <w:color w:val="auto"/>
          <w:spacing w:val="20"/>
          <w:sz w:val="27"/>
          <w:szCs w:val="27"/>
          <w:rtl/>
          <w:lang w:eastAsia="en-US"/>
        </w:rPr>
        <w:t>من العبر والعجائب ما يدهش القارئ</w:t>
      </w:r>
      <w:r w:rsidRPr="00DB1631">
        <w:rPr>
          <w:rFonts w:ascii="Traditional Arabic" w:hAnsi="Traditional Arabic" w:hint="cs"/>
          <w:color w:val="auto"/>
          <w:spacing w:val="20"/>
          <w:sz w:val="27"/>
          <w:szCs w:val="27"/>
          <w:rtl/>
          <w:lang w:eastAsia="en-US"/>
        </w:rPr>
        <w:t xml:space="preserve"> ويثير العجب يسر الله إتمامه</w:t>
      </w:r>
      <w:r w:rsidRPr="00DB1631">
        <w:rPr>
          <w:rFonts w:ascii="Tahoma" w:hAnsi="Tahoma" w:hint="cs"/>
          <w:sz w:val="27"/>
          <w:szCs w:val="27"/>
          <w:rtl/>
        </w:rPr>
        <w:t>.</w:t>
      </w:r>
      <w:r>
        <w:rPr>
          <w:rFonts w:ascii="Tahoma" w:hAnsi="Tahoma"/>
          <w:rtl/>
        </w:rPr>
        <w:t xml:space="preserve"> </w:t>
      </w:r>
    </w:p>
  </w:footnote>
  <w:footnote w:id="8">
    <w:p w:rsidR="00B06928" w:rsidRPr="00B54CEC" w:rsidRDefault="00B06928" w:rsidP="008B1ADD">
      <w:pPr>
        <w:pStyle w:val="FootnoteText"/>
        <w:pageBreakBefore/>
        <w:rPr>
          <w:rFonts w:ascii="Tahoma" w:hAnsi="Tahoma" w:hint="cs"/>
        </w:rPr>
      </w:pPr>
      <w:r w:rsidRPr="00B54CEC">
        <w:rPr>
          <w:rFonts w:ascii="Tahoma" w:hAnsi="Tahoma"/>
          <w:rtl/>
        </w:rPr>
        <w:t>(</w:t>
      </w:r>
      <w:r w:rsidRPr="00B54CEC">
        <w:rPr>
          <w:rStyle w:val="FootnoteReference"/>
          <w:rFonts w:ascii="Tahoma" w:hAnsi="Tahoma"/>
          <w:vertAlign w:val="baseline"/>
        </w:rPr>
        <w:footnoteRef/>
      </w:r>
      <w:r w:rsidRPr="00B54CEC">
        <w:rPr>
          <w:rFonts w:ascii="Tahoma" w:hAnsi="Tahoma"/>
          <w:rtl/>
        </w:rPr>
        <w:t>)</w:t>
      </w:r>
      <w:r>
        <w:rPr>
          <w:rFonts w:ascii="Tahoma" w:hAnsi="Tahoma" w:hint="cs"/>
          <w:rtl/>
        </w:rPr>
        <w:t xml:space="preserve"> </w:t>
      </w:r>
      <w:r w:rsidRPr="00DB1631">
        <w:rPr>
          <w:rFonts w:ascii="Tahoma" w:hAnsi="Tahoma" w:hint="cs"/>
          <w:sz w:val="27"/>
          <w:szCs w:val="27"/>
          <w:rtl/>
        </w:rPr>
        <w:t>الفوائد: (</w:t>
      </w:r>
      <w:proofErr w:type="spellStart"/>
      <w:r w:rsidRPr="00DB1631">
        <w:rPr>
          <w:rFonts w:ascii="Tahoma" w:hAnsi="Tahoma" w:hint="cs"/>
          <w:sz w:val="27"/>
          <w:szCs w:val="27"/>
          <w:rtl/>
        </w:rPr>
        <w:t>صـ</w:t>
      </w:r>
      <w:proofErr w:type="spellEnd"/>
      <w:r w:rsidRPr="00DB1631">
        <w:rPr>
          <w:rFonts w:ascii="Tahoma" w:hAnsi="Tahoma" w:hint="cs"/>
          <w:sz w:val="27"/>
          <w:szCs w:val="27"/>
          <w:rtl/>
        </w:rPr>
        <w:t xml:space="preserve"> 145-146، دار عالم الفوائد، الطبعة الأولى: 1429هـ).</w:t>
      </w:r>
      <w:r>
        <w:rPr>
          <w:rFonts w:ascii="Tahoma" w:hAnsi="Tahoma"/>
          <w:rtl/>
        </w:rPr>
        <w:t xml:space="preserve">  </w:t>
      </w:r>
    </w:p>
  </w:footnote>
  <w:footnote w:id="9">
    <w:p w:rsidR="00B06928" w:rsidRPr="00B54CEC" w:rsidRDefault="00B06928" w:rsidP="008B1ADD">
      <w:pPr>
        <w:pStyle w:val="FootnoteText"/>
        <w:pageBreakBefore/>
        <w:rPr>
          <w:rFonts w:ascii="Tahoma" w:hAnsi="Tahoma" w:hint="cs"/>
        </w:rPr>
      </w:pPr>
      <w:r w:rsidRPr="00B54CEC">
        <w:rPr>
          <w:rFonts w:ascii="Tahoma" w:hAnsi="Tahoma"/>
          <w:rtl/>
        </w:rPr>
        <w:t>(</w:t>
      </w:r>
      <w:r w:rsidRPr="00B54CEC">
        <w:rPr>
          <w:rStyle w:val="FootnoteReference"/>
          <w:rFonts w:ascii="Tahoma" w:hAnsi="Tahoma"/>
          <w:vertAlign w:val="baseline"/>
        </w:rPr>
        <w:footnoteRef/>
      </w:r>
      <w:r w:rsidRPr="00B54CEC">
        <w:rPr>
          <w:rFonts w:ascii="Tahoma" w:hAnsi="Tahoma"/>
          <w:rtl/>
        </w:rPr>
        <w:t>)</w:t>
      </w:r>
      <w:r>
        <w:rPr>
          <w:rFonts w:ascii="Tahoma" w:hAnsi="Tahoma"/>
          <w:rtl/>
        </w:rPr>
        <w:t xml:space="preserve"> </w:t>
      </w:r>
      <w:r w:rsidRPr="00E22457">
        <w:rPr>
          <w:rFonts w:hint="cs"/>
          <w:kern w:val="16"/>
          <w:rtl/>
        </w:rPr>
        <w:t>قمع المعاند (1/29).</w:t>
      </w:r>
    </w:p>
  </w:footnote>
  <w:footnote w:id="10">
    <w:p w:rsidR="00B06928" w:rsidRPr="00B54CEC" w:rsidRDefault="00B06928" w:rsidP="008B1ADD">
      <w:pPr>
        <w:pStyle w:val="FootnoteText"/>
        <w:pageBreakBefore/>
        <w:rPr>
          <w:rFonts w:ascii="Tahoma" w:hAnsi="Tahoma" w:hint="cs"/>
        </w:rPr>
      </w:pPr>
      <w:r w:rsidRPr="00B54CEC">
        <w:rPr>
          <w:rFonts w:ascii="Tahoma" w:hAnsi="Tahoma"/>
          <w:rtl/>
        </w:rPr>
        <w:t>(</w:t>
      </w:r>
      <w:r w:rsidRPr="00B54CEC">
        <w:rPr>
          <w:rStyle w:val="FootnoteReference"/>
          <w:rFonts w:ascii="Tahoma" w:hAnsi="Tahoma"/>
          <w:vertAlign w:val="baseline"/>
        </w:rPr>
        <w:footnoteRef/>
      </w:r>
      <w:r w:rsidRPr="00B54CEC">
        <w:rPr>
          <w:rFonts w:ascii="Tahoma" w:hAnsi="Tahoma"/>
          <w:rtl/>
        </w:rPr>
        <w:t>)</w:t>
      </w:r>
      <w:r>
        <w:rPr>
          <w:rFonts w:ascii="Tahoma" w:hAnsi="Tahoma" w:hint="cs"/>
          <w:sz w:val="27"/>
          <w:szCs w:val="27"/>
          <w:rtl/>
        </w:rPr>
        <w:t xml:space="preserve"> </w:t>
      </w:r>
      <w:r w:rsidRPr="00DB1631">
        <w:rPr>
          <w:rFonts w:ascii="Tahoma" w:hAnsi="Tahoma" w:hint="cs"/>
          <w:sz w:val="27"/>
          <w:szCs w:val="27"/>
          <w:rtl/>
        </w:rPr>
        <w:t>مفتاح دار السعادة ومنشور ولاية العلم والإرادة: (1/401، دار عالم الفوائد، الطبعة الأولى: 1432هـ).</w:t>
      </w:r>
      <w:r>
        <w:rPr>
          <w:rFonts w:ascii="Tahoma" w:hAnsi="Tahoma"/>
          <w:rtl/>
        </w:rPr>
        <w:t xml:space="preserve">  </w:t>
      </w:r>
    </w:p>
  </w:footnote>
  <w:footnote w:id="11">
    <w:p w:rsidR="00B06928" w:rsidRPr="005113D1" w:rsidRDefault="00B06928" w:rsidP="008B1ADD">
      <w:pPr>
        <w:pStyle w:val="FootnoteText"/>
        <w:pageBreakBefore/>
        <w:rPr>
          <w:rFonts w:ascii="Tahoma" w:hAnsi="Tahoma" w:hint="cs"/>
        </w:rPr>
      </w:pPr>
      <w:r w:rsidRPr="005113D1">
        <w:rPr>
          <w:rFonts w:ascii="Tahoma" w:hAnsi="Tahoma"/>
          <w:rtl/>
        </w:rPr>
        <w:t>(</w:t>
      </w:r>
      <w:r w:rsidRPr="005113D1">
        <w:rPr>
          <w:rStyle w:val="FootnoteReference"/>
          <w:rFonts w:ascii="Tahoma" w:hAnsi="Tahoma"/>
          <w:vertAlign w:val="baseline"/>
        </w:rPr>
        <w:footnoteRef/>
      </w:r>
      <w:r w:rsidRPr="005113D1">
        <w:rPr>
          <w:rFonts w:ascii="Tahoma" w:hAnsi="Tahoma"/>
          <w:rtl/>
        </w:rPr>
        <w:t>)</w:t>
      </w:r>
      <w:r>
        <w:rPr>
          <w:rFonts w:hint="cs"/>
          <w:spacing w:val="-6"/>
          <w:w w:val="90"/>
          <w:kern w:val="16"/>
          <w:rtl/>
        </w:rPr>
        <w:t xml:space="preserve"> </w:t>
      </w:r>
      <w:r w:rsidRPr="005113D1">
        <w:rPr>
          <w:rFonts w:hint="cs"/>
          <w:spacing w:val="-6"/>
          <w:w w:val="90"/>
          <w:kern w:val="16"/>
          <w:rtl/>
        </w:rPr>
        <w:t>المستدرك على مجموع فتاوى شيخ الإسلام بن تيمية(3/214).</w:t>
      </w:r>
      <w:r w:rsidRPr="005113D1">
        <w:rPr>
          <w:rFonts w:ascii="Tahoma" w:hAnsi="Tahoma"/>
          <w:sz w:val="24"/>
          <w:szCs w:val="24"/>
          <w:rtl/>
        </w:rPr>
        <w:t xml:space="preserve">  </w:t>
      </w:r>
      <w:r>
        <w:rPr>
          <w:rFonts w:ascii="Tahoma" w:hAnsi="Tahoma"/>
          <w:rtl/>
        </w:rPr>
        <w:t xml:space="preserve">  </w:t>
      </w:r>
    </w:p>
  </w:footnote>
  <w:footnote w:id="12">
    <w:p w:rsidR="00B06928" w:rsidRPr="005113D1" w:rsidRDefault="00B06928" w:rsidP="008B1ADD">
      <w:pPr>
        <w:pStyle w:val="FootnoteText"/>
        <w:pageBreakBefore/>
        <w:rPr>
          <w:rFonts w:ascii="Tahoma" w:hAnsi="Tahoma" w:hint="cs"/>
        </w:rPr>
      </w:pPr>
      <w:r w:rsidRPr="005113D1">
        <w:rPr>
          <w:rFonts w:ascii="Tahoma" w:hAnsi="Tahoma"/>
          <w:rtl/>
        </w:rPr>
        <w:t>(</w:t>
      </w:r>
      <w:r w:rsidRPr="005113D1">
        <w:rPr>
          <w:rStyle w:val="FootnoteReference"/>
          <w:rFonts w:ascii="Tahoma" w:hAnsi="Tahoma"/>
          <w:vertAlign w:val="baseline"/>
        </w:rPr>
        <w:footnoteRef/>
      </w:r>
      <w:r w:rsidRPr="005113D1">
        <w:rPr>
          <w:rFonts w:ascii="Tahoma" w:hAnsi="Tahoma"/>
          <w:rtl/>
        </w:rPr>
        <w:t>)</w:t>
      </w:r>
      <w:r>
        <w:rPr>
          <w:rFonts w:ascii="Tahoma" w:hAnsi="Tahoma" w:hint="cs"/>
          <w:rtl/>
        </w:rPr>
        <w:t xml:space="preserve"> الإنجاد في أبواب الجهاد: (1/44-46).</w:t>
      </w:r>
      <w:r>
        <w:rPr>
          <w:rFonts w:ascii="Tahoma" w:hAnsi="Tahoma"/>
          <w:rtl/>
        </w:rPr>
        <w:t xml:space="preserve"> </w:t>
      </w:r>
    </w:p>
  </w:footnote>
  <w:footnote w:id="13">
    <w:p w:rsidR="00B06928" w:rsidRPr="005113D1" w:rsidRDefault="00B06928" w:rsidP="008B1ADD">
      <w:pPr>
        <w:pStyle w:val="FootnoteText"/>
        <w:pageBreakBefore/>
        <w:rPr>
          <w:rFonts w:ascii="Tahoma" w:hAnsi="Tahoma" w:hint="cs"/>
        </w:rPr>
      </w:pPr>
      <w:r w:rsidRPr="005113D1">
        <w:rPr>
          <w:rFonts w:ascii="Tahoma" w:hAnsi="Tahoma"/>
          <w:rtl/>
        </w:rPr>
        <w:t>(</w:t>
      </w:r>
      <w:r w:rsidRPr="005113D1">
        <w:rPr>
          <w:rStyle w:val="FootnoteReference"/>
          <w:rFonts w:ascii="Tahoma" w:hAnsi="Tahoma"/>
          <w:vertAlign w:val="baseline"/>
        </w:rPr>
        <w:footnoteRef/>
      </w:r>
      <w:r w:rsidRPr="005113D1">
        <w:rPr>
          <w:rFonts w:ascii="Tahoma" w:hAnsi="Tahoma"/>
          <w:rtl/>
        </w:rPr>
        <w:t>)</w:t>
      </w:r>
      <w:r>
        <w:rPr>
          <w:rFonts w:ascii="Tahoma" w:hAnsi="Tahoma" w:hint="cs"/>
          <w:rtl/>
        </w:rPr>
        <w:t xml:space="preserve"> أحكام القرآن </w:t>
      </w:r>
      <w:proofErr w:type="spellStart"/>
      <w:r>
        <w:rPr>
          <w:rFonts w:ascii="Tahoma" w:hAnsi="Tahoma" w:hint="cs"/>
          <w:rtl/>
        </w:rPr>
        <w:t>للجصاص</w:t>
      </w:r>
      <w:proofErr w:type="spellEnd"/>
      <w:r>
        <w:rPr>
          <w:rFonts w:ascii="Tahoma" w:hAnsi="Tahoma" w:hint="cs"/>
          <w:rtl/>
        </w:rPr>
        <w:t>: (3/146-147، دار الكتب العلمية).</w:t>
      </w:r>
      <w:r>
        <w:rPr>
          <w:rFonts w:ascii="Tahoma" w:hAnsi="Tahoma"/>
          <w:rtl/>
        </w:rPr>
        <w:t xml:space="preserve"> </w:t>
      </w:r>
    </w:p>
  </w:footnote>
  <w:footnote w:id="14">
    <w:p w:rsidR="00B06928" w:rsidRPr="005113D1" w:rsidRDefault="00B06928" w:rsidP="008B1ADD">
      <w:pPr>
        <w:pStyle w:val="FootnoteText"/>
        <w:pageBreakBefore/>
        <w:rPr>
          <w:rFonts w:ascii="Tahoma" w:hAnsi="Tahoma" w:hint="cs"/>
        </w:rPr>
      </w:pPr>
      <w:r w:rsidRPr="005113D1">
        <w:rPr>
          <w:rFonts w:ascii="Tahoma" w:hAnsi="Tahoma"/>
          <w:rtl/>
        </w:rPr>
        <w:t>(</w:t>
      </w:r>
      <w:r w:rsidRPr="005113D1">
        <w:rPr>
          <w:rStyle w:val="FootnoteReference"/>
          <w:rFonts w:ascii="Tahoma" w:hAnsi="Tahoma"/>
          <w:vertAlign w:val="baseline"/>
        </w:rPr>
        <w:footnoteRef/>
      </w:r>
      <w:r w:rsidRPr="005113D1">
        <w:rPr>
          <w:rFonts w:ascii="Tahoma" w:hAnsi="Tahoma"/>
          <w:rtl/>
        </w:rPr>
        <w:t>)</w:t>
      </w:r>
      <w:r>
        <w:rPr>
          <w:rFonts w:ascii="Tahoma" w:hAnsi="Tahoma"/>
          <w:rtl/>
        </w:rPr>
        <w:t xml:space="preserve"> </w:t>
      </w:r>
      <w:r>
        <w:rPr>
          <w:rFonts w:ascii="Tahoma" w:hAnsi="Tahoma" w:hint="cs"/>
          <w:rtl/>
        </w:rPr>
        <w:t>رياض النفوس: (2/292-293).</w:t>
      </w:r>
    </w:p>
  </w:footnote>
  <w:footnote w:id="15">
    <w:p w:rsidR="00B06928" w:rsidRPr="005113D1" w:rsidRDefault="00B06928" w:rsidP="008B1ADD">
      <w:pPr>
        <w:pStyle w:val="FootnoteText"/>
        <w:pageBreakBefore/>
        <w:rPr>
          <w:rFonts w:ascii="Tahoma" w:hAnsi="Tahoma" w:hint="cs"/>
        </w:rPr>
      </w:pPr>
      <w:r w:rsidRPr="005113D1">
        <w:rPr>
          <w:rFonts w:ascii="Tahoma" w:hAnsi="Tahoma"/>
          <w:rtl/>
        </w:rPr>
        <w:t>(</w:t>
      </w:r>
      <w:r w:rsidRPr="005113D1">
        <w:rPr>
          <w:rStyle w:val="FootnoteReference"/>
          <w:rFonts w:ascii="Tahoma" w:hAnsi="Tahoma"/>
          <w:vertAlign w:val="baseline"/>
        </w:rPr>
        <w:footnoteRef/>
      </w:r>
      <w:r w:rsidRPr="005113D1">
        <w:rPr>
          <w:rFonts w:ascii="Tahoma" w:hAnsi="Tahoma"/>
          <w:rtl/>
        </w:rPr>
        <w:t>)</w:t>
      </w:r>
      <w:r>
        <w:rPr>
          <w:rFonts w:ascii="Tahoma" w:hAnsi="Tahoma" w:hint="cs"/>
          <w:rtl/>
        </w:rPr>
        <w:t xml:space="preserve"> رياض النفوس: (2/297-298).</w:t>
      </w:r>
      <w:r>
        <w:rPr>
          <w:rFonts w:ascii="Tahoma" w:hAnsi="Tahoma"/>
          <w:rtl/>
        </w:rPr>
        <w:t xml:space="preserve"> </w:t>
      </w:r>
    </w:p>
  </w:footnote>
  <w:footnote w:id="16">
    <w:p w:rsidR="00B06928" w:rsidRPr="005113D1" w:rsidRDefault="00B06928" w:rsidP="008B1ADD">
      <w:pPr>
        <w:pStyle w:val="FootnoteText"/>
        <w:pageBreakBefore/>
        <w:rPr>
          <w:rFonts w:ascii="Tahoma" w:hAnsi="Tahoma" w:hint="cs"/>
        </w:rPr>
      </w:pPr>
      <w:r w:rsidRPr="005113D1">
        <w:rPr>
          <w:rFonts w:ascii="Tahoma" w:hAnsi="Tahoma"/>
          <w:rtl/>
        </w:rPr>
        <w:t>(</w:t>
      </w:r>
      <w:r w:rsidRPr="005113D1">
        <w:rPr>
          <w:rStyle w:val="FootnoteReference"/>
          <w:rFonts w:ascii="Tahoma" w:hAnsi="Tahoma"/>
          <w:vertAlign w:val="baseline"/>
        </w:rPr>
        <w:footnoteRef/>
      </w:r>
      <w:r w:rsidRPr="005113D1">
        <w:rPr>
          <w:rFonts w:ascii="Tahoma" w:hAnsi="Tahoma"/>
          <w:rtl/>
        </w:rPr>
        <w:t>)</w:t>
      </w:r>
      <w:r>
        <w:rPr>
          <w:rFonts w:ascii="Tahoma" w:hAnsi="Tahoma" w:hint="cs"/>
          <w:rtl/>
        </w:rPr>
        <w:t xml:space="preserve"> </w:t>
      </w:r>
      <w:r>
        <w:rPr>
          <w:rFonts w:ascii="Tahoma" w:hAnsi="Tahoma"/>
          <w:rtl/>
        </w:rPr>
        <w:t xml:space="preserve">حاضر العالم الإسلامي (4/44) دار الفكر العربي.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6F2"/>
    <w:multiLevelType w:val="hybridMultilevel"/>
    <w:tmpl w:val="B43C19CA"/>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
    <w:nsid w:val="07A62DB6"/>
    <w:multiLevelType w:val="hybridMultilevel"/>
    <w:tmpl w:val="7BBC7910"/>
    <w:lvl w:ilvl="0" w:tplc="1D164BD2">
      <w:start w:val="1"/>
      <w:numFmt w:val="decimal"/>
      <w:lvlText w:val="%1."/>
      <w:lvlJc w:val="left"/>
      <w:pPr>
        <w:ind w:left="1268"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
    <w:nsid w:val="14C50255"/>
    <w:multiLevelType w:val="hybridMultilevel"/>
    <w:tmpl w:val="A234571A"/>
    <w:lvl w:ilvl="0" w:tplc="D5E677D4">
      <w:start w:val="1"/>
      <w:numFmt w:val="decimal"/>
      <w:lvlText w:val="%1-"/>
      <w:lvlJc w:val="left"/>
      <w:pPr>
        <w:tabs>
          <w:tab w:val="num" w:pos="390"/>
        </w:tabs>
        <w:ind w:left="390" w:hanging="39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266CE1"/>
    <w:multiLevelType w:val="hybridMultilevel"/>
    <w:tmpl w:val="DD468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5">
    <w:nsid w:val="2177158B"/>
    <w:multiLevelType w:val="hybridMultilevel"/>
    <w:tmpl w:val="43C2E2A4"/>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6">
    <w:nsid w:val="265B1D0C"/>
    <w:multiLevelType w:val="hybridMultilevel"/>
    <w:tmpl w:val="F38C09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4C5D0D"/>
    <w:multiLevelType w:val="hybridMultilevel"/>
    <w:tmpl w:val="460A66AA"/>
    <w:lvl w:ilvl="0" w:tplc="1D164BD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9">
    <w:nsid w:val="42EE67E6"/>
    <w:multiLevelType w:val="hybridMultilevel"/>
    <w:tmpl w:val="781422C6"/>
    <w:lvl w:ilvl="0" w:tplc="1D164BD2">
      <w:start w:val="1"/>
      <w:numFmt w:val="decimal"/>
      <w:lvlText w:val="%1."/>
      <w:lvlJc w:val="left"/>
      <w:pPr>
        <w:ind w:left="8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8"/>
  </w:num>
  <w:num w:numId="2">
    <w:abstractNumId w:val="11"/>
  </w:num>
  <w:num w:numId="3">
    <w:abstractNumId w:val="4"/>
  </w:num>
  <w:num w:numId="4">
    <w:abstractNumId w:val="10"/>
  </w:num>
  <w:num w:numId="5">
    <w:abstractNumId w:val="0"/>
  </w:num>
  <w:num w:numId="6">
    <w:abstractNumId w:val="3"/>
  </w:num>
  <w:num w:numId="7">
    <w:abstractNumId w:val="2"/>
  </w:num>
  <w:num w:numId="8">
    <w:abstractNumId w:val="6"/>
  </w:num>
  <w:num w:numId="9">
    <w:abstractNumId w:val="5"/>
  </w:num>
  <w:num w:numId="10">
    <w:abstractNumId w:val="7"/>
  </w:num>
  <w:num w:numId="11">
    <w:abstractNumId w:val="9"/>
  </w:num>
  <w:num w:numId="12">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VerticalSpacing w:val="245"/>
  <w:displayHorizontalDrawingGridEvery w:val="0"/>
  <w:displayVerticalDrawingGridEvery w:val="2"/>
  <w:noPunctuationKerning/>
  <w:characterSpacingControl w:val="doNotCompress"/>
  <w:savePreviewPicture/>
  <w:footnotePr>
    <w:numRestart w:val="eachPage"/>
    <w:footnote w:id="-1"/>
    <w:footnote w:id="0"/>
  </w:footnotePr>
  <w:endnotePr>
    <w:endnote w:id="-1"/>
    <w:endnote w:id="0"/>
  </w:endnotePr>
  <w:compat/>
  <w:rsids>
    <w:rsidRoot w:val="008B1ADD"/>
    <w:rsid w:val="00011985"/>
    <w:rsid w:val="000152E3"/>
    <w:rsid w:val="00021C97"/>
    <w:rsid w:val="000222BB"/>
    <w:rsid w:val="00022961"/>
    <w:rsid w:val="0002299F"/>
    <w:rsid w:val="000270A1"/>
    <w:rsid w:val="00030154"/>
    <w:rsid w:val="00033A48"/>
    <w:rsid w:val="0004360E"/>
    <w:rsid w:val="00055B0E"/>
    <w:rsid w:val="00055F73"/>
    <w:rsid w:val="000575B2"/>
    <w:rsid w:val="00066002"/>
    <w:rsid w:val="00066397"/>
    <w:rsid w:val="00070109"/>
    <w:rsid w:val="00070BFE"/>
    <w:rsid w:val="0007126C"/>
    <w:rsid w:val="0007251C"/>
    <w:rsid w:val="000825CC"/>
    <w:rsid w:val="00082D47"/>
    <w:rsid w:val="000847F4"/>
    <w:rsid w:val="00085F99"/>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E1874"/>
    <w:rsid w:val="000E1D72"/>
    <w:rsid w:val="000E629B"/>
    <w:rsid w:val="000F50BE"/>
    <w:rsid w:val="000F6372"/>
    <w:rsid w:val="000F673D"/>
    <w:rsid w:val="00103CD2"/>
    <w:rsid w:val="00104E67"/>
    <w:rsid w:val="0011081B"/>
    <w:rsid w:val="0011348D"/>
    <w:rsid w:val="00116A9D"/>
    <w:rsid w:val="00120EA3"/>
    <w:rsid w:val="00123242"/>
    <w:rsid w:val="00126401"/>
    <w:rsid w:val="0013537C"/>
    <w:rsid w:val="00137163"/>
    <w:rsid w:val="00137EB9"/>
    <w:rsid w:val="0014044F"/>
    <w:rsid w:val="00142BC1"/>
    <w:rsid w:val="001430BE"/>
    <w:rsid w:val="00144AC8"/>
    <w:rsid w:val="00144DF9"/>
    <w:rsid w:val="00152B17"/>
    <w:rsid w:val="00154D7E"/>
    <w:rsid w:val="0015635C"/>
    <w:rsid w:val="001567E0"/>
    <w:rsid w:val="00160CBB"/>
    <w:rsid w:val="00160E7B"/>
    <w:rsid w:val="00161E0F"/>
    <w:rsid w:val="00166B01"/>
    <w:rsid w:val="001672C6"/>
    <w:rsid w:val="00167C73"/>
    <w:rsid w:val="00170BF4"/>
    <w:rsid w:val="001718C1"/>
    <w:rsid w:val="00173CF4"/>
    <w:rsid w:val="00182EA0"/>
    <w:rsid w:val="001834B1"/>
    <w:rsid w:val="00184121"/>
    <w:rsid w:val="00194B8A"/>
    <w:rsid w:val="001A3A90"/>
    <w:rsid w:val="001A52B2"/>
    <w:rsid w:val="001B361C"/>
    <w:rsid w:val="001B5B63"/>
    <w:rsid w:val="001C077C"/>
    <w:rsid w:val="001C0B19"/>
    <w:rsid w:val="001C2D73"/>
    <w:rsid w:val="001C40CC"/>
    <w:rsid w:val="001C7DBD"/>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296F"/>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5659"/>
    <w:rsid w:val="00256239"/>
    <w:rsid w:val="00256D10"/>
    <w:rsid w:val="002571A0"/>
    <w:rsid w:val="002617F1"/>
    <w:rsid w:val="00261F20"/>
    <w:rsid w:val="00266B19"/>
    <w:rsid w:val="00267A03"/>
    <w:rsid w:val="00271AB9"/>
    <w:rsid w:val="00273437"/>
    <w:rsid w:val="00274077"/>
    <w:rsid w:val="00276F56"/>
    <w:rsid w:val="00283A88"/>
    <w:rsid w:val="0028622B"/>
    <w:rsid w:val="002879FF"/>
    <w:rsid w:val="002A2CA3"/>
    <w:rsid w:val="002A4CF1"/>
    <w:rsid w:val="002A53C3"/>
    <w:rsid w:val="002A7C37"/>
    <w:rsid w:val="002B32F0"/>
    <w:rsid w:val="002B348A"/>
    <w:rsid w:val="002B7A22"/>
    <w:rsid w:val="002C020D"/>
    <w:rsid w:val="002C15BF"/>
    <w:rsid w:val="002C46CE"/>
    <w:rsid w:val="002D0425"/>
    <w:rsid w:val="002D0DE4"/>
    <w:rsid w:val="002D3F71"/>
    <w:rsid w:val="002D5041"/>
    <w:rsid w:val="002D5B46"/>
    <w:rsid w:val="002E01FD"/>
    <w:rsid w:val="002E3D09"/>
    <w:rsid w:val="002E4A85"/>
    <w:rsid w:val="002E4B37"/>
    <w:rsid w:val="002F2870"/>
    <w:rsid w:val="002F3E83"/>
    <w:rsid w:val="002F785C"/>
    <w:rsid w:val="00301519"/>
    <w:rsid w:val="00301AB4"/>
    <w:rsid w:val="003045F6"/>
    <w:rsid w:val="00304E01"/>
    <w:rsid w:val="00310EC4"/>
    <w:rsid w:val="0031104D"/>
    <w:rsid w:val="00317273"/>
    <w:rsid w:val="00317D43"/>
    <w:rsid w:val="00320479"/>
    <w:rsid w:val="0032117E"/>
    <w:rsid w:val="00321906"/>
    <w:rsid w:val="00322254"/>
    <w:rsid w:val="00322923"/>
    <w:rsid w:val="00330267"/>
    <w:rsid w:val="0033476F"/>
    <w:rsid w:val="00334E35"/>
    <w:rsid w:val="0033576A"/>
    <w:rsid w:val="00336659"/>
    <w:rsid w:val="0034358A"/>
    <w:rsid w:val="00360089"/>
    <w:rsid w:val="00361C2A"/>
    <w:rsid w:val="003638AD"/>
    <w:rsid w:val="0036563F"/>
    <w:rsid w:val="0036649F"/>
    <w:rsid w:val="003751BC"/>
    <w:rsid w:val="0037620A"/>
    <w:rsid w:val="00386287"/>
    <w:rsid w:val="003868BF"/>
    <w:rsid w:val="003914B8"/>
    <w:rsid w:val="00391883"/>
    <w:rsid w:val="00391A68"/>
    <w:rsid w:val="00394567"/>
    <w:rsid w:val="00394674"/>
    <w:rsid w:val="00395497"/>
    <w:rsid w:val="00396896"/>
    <w:rsid w:val="00397AB7"/>
    <w:rsid w:val="003A5B6C"/>
    <w:rsid w:val="003B0143"/>
    <w:rsid w:val="003B2B46"/>
    <w:rsid w:val="003B388E"/>
    <w:rsid w:val="003B420A"/>
    <w:rsid w:val="003C0521"/>
    <w:rsid w:val="003C39FD"/>
    <w:rsid w:val="003C4072"/>
    <w:rsid w:val="003D3728"/>
    <w:rsid w:val="003E1242"/>
    <w:rsid w:val="003E5A0E"/>
    <w:rsid w:val="003F1BA9"/>
    <w:rsid w:val="003F370A"/>
    <w:rsid w:val="004042A5"/>
    <w:rsid w:val="00407D59"/>
    <w:rsid w:val="004123DB"/>
    <w:rsid w:val="00414C0B"/>
    <w:rsid w:val="004226B1"/>
    <w:rsid w:val="00422872"/>
    <w:rsid w:val="00426C84"/>
    <w:rsid w:val="00426F86"/>
    <w:rsid w:val="00434476"/>
    <w:rsid w:val="004373AE"/>
    <w:rsid w:val="004666DE"/>
    <w:rsid w:val="0046698E"/>
    <w:rsid w:val="004677D6"/>
    <w:rsid w:val="00474211"/>
    <w:rsid w:val="00484390"/>
    <w:rsid w:val="00486FC8"/>
    <w:rsid w:val="004874B5"/>
    <w:rsid w:val="0049385B"/>
    <w:rsid w:val="00494F7A"/>
    <w:rsid w:val="004A0C85"/>
    <w:rsid w:val="004A43C4"/>
    <w:rsid w:val="004B0743"/>
    <w:rsid w:val="004B44AA"/>
    <w:rsid w:val="004B512C"/>
    <w:rsid w:val="004B6520"/>
    <w:rsid w:val="004B70B1"/>
    <w:rsid w:val="004B77D4"/>
    <w:rsid w:val="004C0CDC"/>
    <w:rsid w:val="004C1C74"/>
    <w:rsid w:val="004C3351"/>
    <w:rsid w:val="004C5DA4"/>
    <w:rsid w:val="004D47B7"/>
    <w:rsid w:val="004E106A"/>
    <w:rsid w:val="004E2AB1"/>
    <w:rsid w:val="004E7683"/>
    <w:rsid w:val="004F0D27"/>
    <w:rsid w:val="004F5FD5"/>
    <w:rsid w:val="004F73E5"/>
    <w:rsid w:val="00505351"/>
    <w:rsid w:val="00505E7C"/>
    <w:rsid w:val="00507FC5"/>
    <w:rsid w:val="00510078"/>
    <w:rsid w:val="00511D96"/>
    <w:rsid w:val="00511F2C"/>
    <w:rsid w:val="00512DB7"/>
    <w:rsid w:val="00514407"/>
    <w:rsid w:val="00517BDC"/>
    <w:rsid w:val="00520BE9"/>
    <w:rsid w:val="00520CAB"/>
    <w:rsid w:val="00521052"/>
    <w:rsid w:val="00521FCF"/>
    <w:rsid w:val="00527107"/>
    <w:rsid w:val="00537520"/>
    <w:rsid w:val="00560C6D"/>
    <w:rsid w:val="005629D0"/>
    <w:rsid w:val="00564A07"/>
    <w:rsid w:val="0056595D"/>
    <w:rsid w:val="00570E2E"/>
    <w:rsid w:val="00576D78"/>
    <w:rsid w:val="0057781E"/>
    <w:rsid w:val="00583DCC"/>
    <w:rsid w:val="00587B75"/>
    <w:rsid w:val="00590AA7"/>
    <w:rsid w:val="00594A50"/>
    <w:rsid w:val="0059623C"/>
    <w:rsid w:val="005A36D7"/>
    <w:rsid w:val="005C0B27"/>
    <w:rsid w:val="005C2829"/>
    <w:rsid w:val="005C454D"/>
    <w:rsid w:val="005C4FD5"/>
    <w:rsid w:val="005C6729"/>
    <w:rsid w:val="005F0555"/>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62EB"/>
    <w:rsid w:val="00681DD2"/>
    <w:rsid w:val="00683290"/>
    <w:rsid w:val="00686714"/>
    <w:rsid w:val="006873C5"/>
    <w:rsid w:val="006946EA"/>
    <w:rsid w:val="0069598B"/>
    <w:rsid w:val="00695A4D"/>
    <w:rsid w:val="00695BDA"/>
    <w:rsid w:val="006B1BAB"/>
    <w:rsid w:val="006B22E6"/>
    <w:rsid w:val="006B30C6"/>
    <w:rsid w:val="006D4978"/>
    <w:rsid w:val="006E2F65"/>
    <w:rsid w:val="006E519E"/>
    <w:rsid w:val="006F027A"/>
    <w:rsid w:val="006F3BFD"/>
    <w:rsid w:val="007073E9"/>
    <w:rsid w:val="00712E85"/>
    <w:rsid w:val="00714E35"/>
    <w:rsid w:val="0072112D"/>
    <w:rsid w:val="007230D9"/>
    <w:rsid w:val="00724ABF"/>
    <w:rsid w:val="007274EF"/>
    <w:rsid w:val="0073051F"/>
    <w:rsid w:val="00735F52"/>
    <w:rsid w:val="007421B5"/>
    <w:rsid w:val="007500AB"/>
    <w:rsid w:val="00751EBB"/>
    <w:rsid w:val="00753F0E"/>
    <w:rsid w:val="00755EA2"/>
    <w:rsid w:val="007564AA"/>
    <w:rsid w:val="00757EDC"/>
    <w:rsid w:val="00765C31"/>
    <w:rsid w:val="00770F23"/>
    <w:rsid w:val="00777853"/>
    <w:rsid w:val="00777D19"/>
    <w:rsid w:val="00783F41"/>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8058D1"/>
    <w:rsid w:val="00807BF6"/>
    <w:rsid w:val="00810031"/>
    <w:rsid w:val="00812972"/>
    <w:rsid w:val="0081424D"/>
    <w:rsid w:val="0082386C"/>
    <w:rsid w:val="00823C71"/>
    <w:rsid w:val="00826DB3"/>
    <w:rsid w:val="0082782C"/>
    <w:rsid w:val="008306DE"/>
    <w:rsid w:val="008320FC"/>
    <w:rsid w:val="008331CC"/>
    <w:rsid w:val="00833E51"/>
    <w:rsid w:val="008416B0"/>
    <w:rsid w:val="0084552A"/>
    <w:rsid w:val="008469F2"/>
    <w:rsid w:val="00850A81"/>
    <w:rsid w:val="00852749"/>
    <w:rsid w:val="00853816"/>
    <w:rsid w:val="00854FF0"/>
    <w:rsid w:val="0086188B"/>
    <w:rsid w:val="00863833"/>
    <w:rsid w:val="00863EE1"/>
    <w:rsid w:val="008726B8"/>
    <w:rsid w:val="00874489"/>
    <w:rsid w:val="0087755C"/>
    <w:rsid w:val="008775D5"/>
    <w:rsid w:val="008812A2"/>
    <w:rsid w:val="00884B77"/>
    <w:rsid w:val="00886356"/>
    <w:rsid w:val="008874B1"/>
    <w:rsid w:val="00894ED6"/>
    <w:rsid w:val="00895EBA"/>
    <w:rsid w:val="00897C34"/>
    <w:rsid w:val="008A431F"/>
    <w:rsid w:val="008A50B4"/>
    <w:rsid w:val="008B08EB"/>
    <w:rsid w:val="008B1ADD"/>
    <w:rsid w:val="008B28DF"/>
    <w:rsid w:val="008B7D03"/>
    <w:rsid w:val="008C117E"/>
    <w:rsid w:val="008C44BB"/>
    <w:rsid w:val="008D0EF6"/>
    <w:rsid w:val="008D4531"/>
    <w:rsid w:val="008D4794"/>
    <w:rsid w:val="008D5917"/>
    <w:rsid w:val="008D7F57"/>
    <w:rsid w:val="008E073A"/>
    <w:rsid w:val="008E179D"/>
    <w:rsid w:val="008E37DE"/>
    <w:rsid w:val="008E64FB"/>
    <w:rsid w:val="008F1E90"/>
    <w:rsid w:val="008F28EA"/>
    <w:rsid w:val="008F66EE"/>
    <w:rsid w:val="0090062B"/>
    <w:rsid w:val="00900C2F"/>
    <w:rsid w:val="00900FD5"/>
    <w:rsid w:val="00902DD4"/>
    <w:rsid w:val="00903D81"/>
    <w:rsid w:val="00905810"/>
    <w:rsid w:val="00910715"/>
    <w:rsid w:val="00912996"/>
    <w:rsid w:val="00914907"/>
    <w:rsid w:val="00920FC4"/>
    <w:rsid w:val="009248C2"/>
    <w:rsid w:val="00925C6E"/>
    <w:rsid w:val="00930DB9"/>
    <w:rsid w:val="00935FC2"/>
    <w:rsid w:val="0093753A"/>
    <w:rsid w:val="0095016B"/>
    <w:rsid w:val="009510EF"/>
    <w:rsid w:val="00951241"/>
    <w:rsid w:val="00955598"/>
    <w:rsid w:val="00957172"/>
    <w:rsid w:val="009633C7"/>
    <w:rsid w:val="009649C1"/>
    <w:rsid w:val="00964D80"/>
    <w:rsid w:val="0096739B"/>
    <w:rsid w:val="00970D9C"/>
    <w:rsid w:val="00975750"/>
    <w:rsid w:val="00976BC1"/>
    <w:rsid w:val="00977457"/>
    <w:rsid w:val="0099033E"/>
    <w:rsid w:val="009970B3"/>
    <w:rsid w:val="009A33D4"/>
    <w:rsid w:val="009A447B"/>
    <w:rsid w:val="009A60EC"/>
    <w:rsid w:val="009B3ECD"/>
    <w:rsid w:val="009B53ED"/>
    <w:rsid w:val="009C2CFA"/>
    <w:rsid w:val="009C6550"/>
    <w:rsid w:val="009D023F"/>
    <w:rsid w:val="009D15E3"/>
    <w:rsid w:val="009D61A8"/>
    <w:rsid w:val="009D70A1"/>
    <w:rsid w:val="009E392B"/>
    <w:rsid w:val="009E5F88"/>
    <w:rsid w:val="009E7671"/>
    <w:rsid w:val="009F1D04"/>
    <w:rsid w:val="009F24AE"/>
    <w:rsid w:val="00A00840"/>
    <w:rsid w:val="00A00885"/>
    <w:rsid w:val="00A021DC"/>
    <w:rsid w:val="00A02AA5"/>
    <w:rsid w:val="00A02E6F"/>
    <w:rsid w:val="00A03901"/>
    <w:rsid w:val="00A12182"/>
    <w:rsid w:val="00A13680"/>
    <w:rsid w:val="00A1377E"/>
    <w:rsid w:val="00A14E9D"/>
    <w:rsid w:val="00A1538D"/>
    <w:rsid w:val="00A15D64"/>
    <w:rsid w:val="00A1695E"/>
    <w:rsid w:val="00A248C4"/>
    <w:rsid w:val="00A32C18"/>
    <w:rsid w:val="00A40229"/>
    <w:rsid w:val="00A442F6"/>
    <w:rsid w:val="00A453DF"/>
    <w:rsid w:val="00A52909"/>
    <w:rsid w:val="00A6588C"/>
    <w:rsid w:val="00A67BBA"/>
    <w:rsid w:val="00A712EC"/>
    <w:rsid w:val="00A71852"/>
    <w:rsid w:val="00A82884"/>
    <w:rsid w:val="00A85B59"/>
    <w:rsid w:val="00A86A19"/>
    <w:rsid w:val="00A870C7"/>
    <w:rsid w:val="00A907E1"/>
    <w:rsid w:val="00AA0250"/>
    <w:rsid w:val="00AA3194"/>
    <w:rsid w:val="00AA486C"/>
    <w:rsid w:val="00AB3E29"/>
    <w:rsid w:val="00AC0184"/>
    <w:rsid w:val="00AC587E"/>
    <w:rsid w:val="00AD00AA"/>
    <w:rsid w:val="00AD0756"/>
    <w:rsid w:val="00AD6E77"/>
    <w:rsid w:val="00AD7575"/>
    <w:rsid w:val="00AD79DB"/>
    <w:rsid w:val="00AE0873"/>
    <w:rsid w:val="00AE1BF1"/>
    <w:rsid w:val="00AE4019"/>
    <w:rsid w:val="00AE6818"/>
    <w:rsid w:val="00AF043D"/>
    <w:rsid w:val="00AF056A"/>
    <w:rsid w:val="00AF1619"/>
    <w:rsid w:val="00AF4ECE"/>
    <w:rsid w:val="00B0042A"/>
    <w:rsid w:val="00B02F42"/>
    <w:rsid w:val="00B0488E"/>
    <w:rsid w:val="00B06928"/>
    <w:rsid w:val="00B071C3"/>
    <w:rsid w:val="00B106D8"/>
    <w:rsid w:val="00B147A2"/>
    <w:rsid w:val="00B14B58"/>
    <w:rsid w:val="00B25117"/>
    <w:rsid w:val="00B26A31"/>
    <w:rsid w:val="00B27CB2"/>
    <w:rsid w:val="00B30799"/>
    <w:rsid w:val="00B30A0F"/>
    <w:rsid w:val="00B3690D"/>
    <w:rsid w:val="00B36B76"/>
    <w:rsid w:val="00B3716C"/>
    <w:rsid w:val="00B54A10"/>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59"/>
    <w:rsid w:val="00BD4990"/>
    <w:rsid w:val="00BD4BCE"/>
    <w:rsid w:val="00BD5832"/>
    <w:rsid w:val="00BE1E1E"/>
    <w:rsid w:val="00BE465B"/>
    <w:rsid w:val="00BF1D10"/>
    <w:rsid w:val="00C0097D"/>
    <w:rsid w:val="00C07877"/>
    <w:rsid w:val="00C13299"/>
    <w:rsid w:val="00C15DA7"/>
    <w:rsid w:val="00C21A2F"/>
    <w:rsid w:val="00C23730"/>
    <w:rsid w:val="00C25939"/>
    <w:rsid w:val="00C2673C"/>
    <w:rsid w:val="00C26A69"/>
    <w:rsid w:val="00C27BD6"/>
    <w:rsid w:val="00C34C59"/>
    <w:rsid w:val="00C35FC9"/>
    <w:rsid w:val="00C461B8"/>
    <w:rsid w:val="00C47545"/>
    <w:rsid w:val="00C54787"/>
    <w:rsid w:val="00C56E04"/>
    <w:rsid w:val="00C633B3"/>
    <w:rsid w:val="00C709AB"/>
    <w:rsid w:val="00C74669"/>
    <w:rsid w:val="00C74E37"/>
    <w:rsid w:val="00C74E9A"/>
    <w:rsid w:val="00C81B44"/>
    <w:rsid w:val="00C859CE"/>
    <w:rsid w:val="00C85BAE"/>
    <w:rsid w:val="00C933BB"/>
    <w:rsid w:val="00C956B4"/>
    <w:rsid w:val="00CA0A28"/>
    <w:rsid w:val="00CA0ACB"/>
    <w:rsid w:val="00CA5D8F"/>
    <w:rsid w:val="00CB029F"/>
    <w:rsid w:val="00CC559A"/>
    <w:rsid w:val="00CD0A75"/>
    <w:rsid w:val="00CD5014"/>
    <w:rsid w:val="00CD6DF1"/>
    <w:rsid w:val="00CE3A7C"/>
    <w:rsid w:val="00CE61CE"/>
    <w:rsid w:val="00CE6960"/>
    <w:rsid w:val="00CF3E28"/>
    <w:rsid w:val="00CF6339"/>
    <w:rsid w:val="00D00476"/>
    <w:rsid w:val="00D06379"/>
    <w:rsid w:val="00D06594"/>
    <w:rsid w:val="00D06D7D"/>
    <w:rsid w:val="00D178DF"/>
    <w:rsid w:val="00D20662"/>
    <w:rsid w:val="00D20E0B"/>
    <w:rsid w:val="00D20FD7"/>
    <w:rsid w:val="00D25493"/>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4758"/>
    <w:rsid w:val="00DD210E"/>
    <w:rsid w:val="00DD2EEF"/>
    <w:rsid w:val="00DD678A"/>
    <w:rsid w:val="00DD7AA9"/>
    <w:rsid w:val="00DE3BB1"/>
    <w:rsid w:val="00DE7967"/>
    <w:rsid w:val="00DF187C"/>
    <w:rsid w:val="00DF32B5"/>
    <w:rsid w:val="00DF34E9"/>
    <w:rsid w:val="00DF572F"/>
    <w:rsid w:val="00DF5B13"/>
    <w:rsid w:val="00DF6683"/>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54C9"/>
    <w:rsid w:val="00E6261F"/>
    <w:rsid w:val="00E6514B"/>
    <w:rsid w:val="00E65A2C"/>
    <w:rsid w:val="00E71F94"/>
    <w:rsid w:val="00E72A60"/>
    <w:rsid w:val="00E76DB2"/>
    <w:rsid w:val="00E8065C"/>
    <w:rsid w:val="00E814A0"/>
    <w:rsid w:val="00E81538"/>
    <w:rsid w:val="00E86244"/>
    <w:rsid w:val="00E90BA9"/>
    <w:rsid w:val="00E930B8"/>
    <w:rsid w:val="00E95022"/>
    <w:rsid w:val="00E95DAC"/>
    <w:rsid w:val="00E96C09"/>
    <w:rsid w:val="00EA28A0"/>
    <w:rsid w:val="00ED3919"/>
    <w:rsid w:val="00EE1933"/>
    <w:rsid w:val="00EE6CBE"/>
    <w:rsid w:val="00EE7D87"/>
    <w:rsid w:val="00EF0477"/>
    <w:rsid w:val="00EF121B"/>
    <w:rsid w:val="00F00AD6"/>
    <w:rsid w:val="00F05D2C"/>
    <w:rsid w:val="00F13B78"/>
    <w:rsid w:val="00F148DD"/>
    <w:rsid w:val="00F15C5B"/>
    <w:rsid w:val="00F1756E"/>
    <w:rsid w:val="00F17D85"/>
    <w:rsid w:val="00F21708"/>
    <w:rsid w:val="00F26A80"/>
    <w:rsid w:val="00F32B62"/>
    <w:rsid w:val="00F41B4D"/>
    <w:rsid w:val="00F42EDF"/>
    <w:rsid w:val="00F464F6"/>
    <w:rsid w:val="00F51285"/>
    <w:rsid w:val="00F539EA"/>
    <w:rsid w:val="00F55948"/>
    <w:rsid w:val="00F563AE"/>
    <w:rsid w:val="00F61CCF"/>
    <w:rsid w:val="00F63D33"/>
    <w:rsid w:val="00F63E02"/>
    <w:rsid w:val="00F645EE"/>
    <w:rsid w:val="00F646AD"/>
    <w:rsid w:val="00F65539"/>
    <w:rsid w:val="00F73C2F"/>
    <w:rsid w:val="00F776BA"/>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745"/>
    <w:rsid w:val="00FF7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DD"/>
    <w:pPr>
      <w:widowControl w:val="0"/>
      <w:bidi/>
      <w:ind w:firstLine="454"/>
      <w:jc w:val="both"/>
    </w:pPr>
    <w:rPr>
      <w:rFonts w:cs="Traditional Arabic"/>
      <w:color w:val="000000"/>
      <w:sz w:val="36"/>
      <w:szCs w:val="36"/>
      <w:lang w:eastAsia="ar-SA"/>
    </w:rPr>
  </w:style>
  <w:style w:type="paragraph" w:styleId="Heading1">
    <w:name w:val="heading 1"/>
    <w:next w:val="Normal"/>
    <w:link w:val="Heading1Char"/>
    <w:qFormat/>
    <w:rsid w:val="0093753A"/>
    <w:pPr>
      <w:keepNext/>
      <w:spacing w:after="240"/>
      <w:outlineLvl w:val="0"/>
    </w:pPr>
    <w:rPr>
      <w:b/>
      <w:bCs/>
      <w:noProof/>
      <w:color w:val="000000"/>
      <w:kern w:val="32"/>
      <w:sz w:val="32"/>
      <w:szCs w:val="36"/>
      <w:lang w:eastAsia="ar-SA"/>
    </w:rPr>
  </w:style>
  <w:style w:type="paragraph" w:styleId="Heading2">
    <w:name w:val="heading 2"/>
    <w:next w:val="Normal"/>
    <w:link w:val="Heading2Char"/>
    <w:qFormat/>
    <w:rsid w:val="0093753A"/>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link w:val="Heading3Char"/>
    <w:qFormat/>
    <w:rsid w:val="0093753A"/>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link w:val="Heading4Char"/>
    <w:qFormat/>
    <w:rsid w:val="0093753A"/>
    <w:pPr>
      <w:keepNext/>
      <w:spacing w:before="240" w:after="60"/>
      <w:outlineLvl w:val="3"/>
    </w:pPr>
    <w:rPr>
      <w:b/>
      <w:bCs/>
      <w:noProof/>
      <w:color w:val="000000"/>
      <w:sz w:val="28"/>
      <w:szCs w:val="28"/>
      <w:lang w:eastAsia="ar-SA"/>
    </w:rPr>
  </w:style>
  <w:style w:type="paragraph" w:styleId="Heading5">
    <w:name w:val="heading 5"/>
    <w:next w:val="Normal"/>
    <w:link w:val="Heading5Char"/>
    <w:qFormat/>
    <w:rsid w:val="0093753A"/>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link w:val="Heading6Char"/>
    <w:qFormat/>
    <w:rsid w:val="0093753A"/>
    <w:pPr>
      <w:spacing w:before="240" w:after="60"/>
      <w:outlineLvl w:val="5"/>
    </w:pPr>
    <w:rPr>
      <w:b/>
      <w:bCs/>
      <w:noProof/>
      <w:color w:val="000000"/>
      <w:sz w:val="22"/>
      <w:szCs w:val="22"/>
      <w:lang w:eastAsia="ar-SA"/>
    </w:rPr>
  </w:style>
  <w:style w:type="paragraph" w:styleId="Heading7">
    <w:name w:val="heading 7"/>
    <w:next w:val="Normal"/>
    <w:link w:val="Heading7Char"/>
    <w:qFormat/>
    <w:rsid w:val="0093753A"/>
    <w:pPr>
      <w:spacing w:before="240" w:after="60"/>
      <w:outlineLvl w:val="6"/>
    </w:pPr>
    <w:rPr>
      <w:noProof/>
      <w:color w:val="000000"/>
      <w:sz w:val="24"/>
      <w:szCs w:val="24"/>
      <w:lang w:eastAsia="ar-SA"/>
    </w:rPr>
  </w:style>
  <w:style w:type="paragraph" w:styleId="Heading8">
    <w:name w:val="heading 8"/>
    <w:next w:val="Normal"/>
    <w:link w:val="Heading8Char"/>
    <w:qFormat/>
    <w:rsid w:val="0093753A"/>
    <w:pPr>
      <w:spacing w:before="240" w:after="60"/>
      <w:outlineLvl w:val="7"/>
    </w:pPr>
    <w:rPr>
      <w:i/>
      <w:iCs/>
      <w:noProof/>
      <w:color w:val="000000"/>
      <w:sz w:val="24"/>
      <w:szCs w:val="24"/>
      <w:lang w:eastAsia="ar-SA"/>
    </w:rPr>
  </w:style>
  <w:style w:type="paragraph" w:styleId="Heading9">
    <w:name w:val="heading 9"/>
    <w:next w:val="Normal"/>
    <w:link w:val="Heading9Char"/>
    <w:qFormat/>
    <w:rsid w:val="0093753A"/>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83A88"/>
    <w:pPr>
      <w:ind w:left="454" w:hanging="454"/>
    </w:pPr>
    <w:rPr>
      <w:sz w:val="28"/>
      <w:szCs w:val="28"/>
    </w:rPr>
  </w:style>
  <w:style w:type="paragraph" w:customStyle="1" w:styleId="11">
    <w:name w:val="عنوان 11"/>
    <w:next w:val="Normal"/>
    <w:rsid w:val="00283A88"/>
    <w:rPr>
      <w:rFonts w:ascii="Tahoma" w:hAnsi="Tahoma" w:cs="Andalus"/>
      <w:b/>
      <w:bCs/>
      <w:color w:val="000000"/>
      <w:sz w:val="40"/>
      <w:szCs w:val="40"/>
      <w:lang w:eastAsia="ar-SA"/>
    </w:rPr>
  </w:style>
  <w:style w:type="paragraph" w:customStyle="1" w:styleId="10">
    <w:name w:val="عنوان 10"/>
    <w:next w:val="Normal"/>
    <w:rsid w:val="00283A88"/>
    <w:pPr>
      <w:bidi/>
    </w:pPr>
    <w:rPr>
      <w:rFonts w:ascii="Tahoma" w:hAnsi="Tahoma" w:cs="Monotype Koufi"/>
      <w:bCs/>
      <w:color w:val="000000"/>
      <w:sz w:val="36"/>
      <w:szCs w:val="40"/>
      <w:lang w:eastAsia="ar-SA"/>
    </w:rPr>
  </w:style>
  <w:style w:type="paragraph" w:customStyle="1" w:styleId="12">
    <w:name w:val="عنوان 12"/>
    <w:next w:val="Normal"/>
    <w:rsid w:val="00283A88"/>
    <w:rPr>
      <w:b/>
      <w:bCs/>
      <w:color w:val="000000"/>
      <w:sz w:val="40"/>
      <w:szCs w:val="40"/>
      <w:lang w:eastAsia="ar-SA"/>
    </w:rPr>
  </w:style>
  <w:style w:type="paragraph" w:customStyle="1" w:styleId="13">
    <w:name w:val="عنوان 13"/>
    <w:next w:val="Normal"/>
    <w:rsid w:val="00283A88"/>
    <w:rPr>
      <w:rFonts w:ascii="Tahoma" w:hAnsi="Tahoma" w:cs="Simplified Arabic"/>
      <w:b/>
      <w:bCs/>
      <w:i/>
      <w:iCs/>
      <w:color w:val="000000"/>
      <w:sz w:val="36"/>
      <w:szCs w:val="36"/>
      <w:lang w:eastAsia="ar-SA"/>
    </w:rPr>
  </w:style>
  <w:style w:type="paragraph" w:customStyle="1" w:styleId="14">
    <w:name w:val="عنوان 14"/>
    <w:next w:val="Normal"/>
    <w:rsid w:val="00283A88"/>
    <w:rPr>
      <w:rFonts w:ascii="Tahoma" w:hAnsi="Tahoma" w:cs="Traditional Arabic"/>
      <w:b/>
      <w:bCs/>
      <w:color w:val="000000"/>
      <w:sz w:val="32"/>
      <w:szCs w:val="32"/>
      <w:lang w:eastAsia="ar-SA"/>
    </w:rPr>
  </w:style>
  <w:style w:type="paragraph" w:styleId="Index1">
    <w:name w:val="index 1"/>
    <w:basedOn w:val="Normal"/>
    <w:next w:val="Normal"/>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Normal"/>
    <w:next w:val="Normal"/>
    <w:autoRedefine/>
    <w:rsid w:val="00283A88"/>
    <w:pPr>
      <w:ind w:left="720" w:hanging="360"/>
    </w:pPr>
  </w:style>
  <w:style w:type="character" w:styleId="FollowedHyperlink">
    <w:name w:val="FollowedHyperlink"/>
    <w:basedOn w:val="DefaultParagraphFont"/>
    <w:rsid w:val="00283A88"/>
    <w:rPr>
      <w:color w:val="800080"/>
      <w:u w:val="none"/>
    </w:rPr>
  </w:style>
  <w:style w:type="paragraph" w:styleId="Index3">
    <w:name w:val="index 3"/>
    <w:basedOn w:val="Normal"/>
    <w:next w:val="Normal"/>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Normal"/>
    <w:next w:val="Normal"/>
    <w:autoRedefine/>
    <w:rsid w:val="00283A88"/>
    <w:pPr>
      <w:ind w:left="1440" w:hanging="360"/>
    </w:pPr>
  </w:style>
  <w:style w:type="paragraph" w:styleId="Index5">
    <w:name w:val="index 5"/>
    <w:basedOn w:val="Normal"/>
    <w:next w:val="Normal"/>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Normal"/>
    <w:next w:val="Normal"/>
    <w:autoRedefine/>
    <w:rsid w:val="00283A88"/>
    <w:pPr>
      <w:ind w:left="2160" w:hanging="360"/>
    </w:pPr>
  </w:style>
  <w:style w:type="paragraph" w:styleId="Index7">
    <w:name w:val="index 7"/>
    <w:basedOn w:val="Normal"/>
    <w:next w:val="Normal"/>
    <w:autoRedefine/>
    <w:rsid w:val="00283A88"/>
    <w:pPr>
      <w:ind w:left="2520" w:hanging="360"/>
    </w:pPr>
  </w:style>
  <w:style w:type="paragraph" w:styleId="Index8">
    <w:name w:val="index 8"/>
    <w:basedOn w:val="Normal"/>
    <w:next w:val="Normal"/>
    <w:autoRedefine/>
    <w:rsid w:val="00283A88"/>
    <w:pPr>
      <w:ind w:left="2880" w:hanging="360"/>
    </w:pPr>
  </w:style>
  <w:style w:type="paragraph" w:styleId="Index9">
    <w:name w:val="index 9"/>
    <w:basedOn w:val="Normal"/>
    <w:next w:val="Normal"/>
    <w:autoRedefine/>
    <w:rsid w:val="00283A88"/>
    <w:pPr>
      <w:ind w:left="3240" w:hanging="360"/>
    </w:pPr>
  </w:style>
  <w:style w:type="paragraph" w:styleId="TableofFigures">
    <w:name w:val="table of figures"/>
    <w:basedOn w:val="Normal"/>
    <w:next w:val="Normal"/>
    <w:rsid w:val="00283A88"/>
    <w:pPr>
      <w:ind w:left="720" w:hanging="720"/>
    </w:pPr>
  </w:style>
  <w:style w:type="paragraph" w:styleId="TOC1">
    <w:name w:val="toc 1"/>
    <w:basedOn w:val="Normal"/>
    <w:next w:val="Normal"/>
    <w:autoRedefine/>
    <w:rsid w:val="00283A88"/>
  </w:style>
  <w:style w:type="paragraph" w:styleId="TOC2">
    <w:name w:val="toc 2"/>
    <w:basedOn w:val="Normal"/>
    <w:next w:val="Normal"/>
    <w:autoRedefine/>
    <w:rsid w:val="00283A88"/>
    <w:pPr>
      <w:ind w:left="360"/>
    </w:pPr>
  </w:style>
  <w:style w:type="paragraph" w:styleId="TOC3">
    <w:name w:val="toc 3"/>
    <w:basedOn w:val="Normal"/>
    <w:next w:val="Normal"/>
    <w:autoRedefine/>
    <w:rsid w:val="00283A88"/>
    <w:pPr>
      <w:ind w:left="720"/>
    </w:pPr>
  </w:style>
  <w:style w:type="paragraph" w:styleId="TOC4">
    <w:name w:val="toc 4"/>
    <w:basedOn w:val="Normal"/>
    <w:next w:val="Normal"/>
    <w:autoRedefine/>
    <w:rsid w:val="00283A88"/>
    <w:pPr>
      <w:ind w:left="1080"/>
    </w:pPr>
  </w:style>
  <w:style w:type="paragraph" w:styleId="TOC5">
    <w:name w:val="toc 5"/>
    <w:basedOn w:val="Normal"/>
    <w:next w:val="Normal"/>
    <w:autoRedefine/>
    <w:rsid w:val="00283A88"/>
    <w:pPr>
      <w:ind w:left="1440"/>
    </w:pPr>
  </w:style>
  <w:style w:type="paragraph" w:styleId="TOC6">
    <w:name w:val="toc 6"/>
    <w:basedOn w:val="Normal"/>
    <w:next w:val="Normal"/>
    <w:autoRedefine/>
    <w:rsid w:val="00283A88"/>
    <w:pPr>
      <w:ind w:left="1800"/>
    </w:pPr>
  </w:style>
  <w:style w:type="paragraph" w:styleId="TOC7">
    <w:name w:val="toc 7"/>
    <w:basedOn w:val="Normal"/>
    <w:next w:val="Normal"/>
    <w:autoRedefine/>
    <w:rsid w:val="00283A88"/>
    <w:pPr>
      <w:ind w:left="2160"/>
    </w:pPr>
  </w:style>
  <w:style w:type="paragraph" w:styleId="TOC8">
    <w:name w:val="toc 8"/>
    <w:basedOn w:val="Normal"/>
    <w:next w:val="Normal"/>
    <w:autoRedefine/>
    <w:rsid w:val="00283A88"/>
    <w:pPr>
      <w:ind w:left="2520"/>
    </w:pPr>
  </w:style>
  <w:style w:type="paragraph" w:styleId="TOC9">
    <w:name w:val="toc 9"/>
    <w:basedOn w:val="Normal"/>
    <w:next w:val="Normal"/>
    <w:autoRedefine/>
    <w:rsid w:val="00283A88"/>
    <w:pPr>
      <w:ind w:left="2880"/>
    </w:pPr>
  </w:style>
  <w:style w:type="paragraph" w:styleId="TableofAuthorities">
    <w:name w:val="table of authorities"/>
    <w:basedOn w:val="Normal"/>
    <w:next w:val="Normal"/>
    <w:rsid w:val="00283A88"/>
    <w:pPr>
      <w:ind w:left="360" w:hanging="360"/>
    </w:pPr>
  </w:style>
  <w:style w:type="paragraph" w:styleId="DocumentMap">
    <w:name w:val="Document Map"/>
    <w:basedOn w:val="Normal"/>
    <w:link w:val="DocumentMapChar"/>
    <w:rsid w:val="00391A68"/>
    <w:pPr>
      <w:shd w:val="clear" w:color="auto" w:fill="000080"/>
    </w:pPr>
  </w:style>
  <w:style w:type="paragraph" w:styleId="TOAHeading">
    <w:name w:val="toa heading"/>
    <w:basedOn w:val="Normal"/>
    <w:next w:val="Normal"/>
    <w:rsid w:val="00283A88"/>
    <w:pPr>
      <w:spacing w:before="120"/>
    </w:pPr>
    <w:rPr>
      <w:rFonts w:ascii="Arial" w:hAnsi="Arial" w:cs="Arial"/>
      <w:b/>
      <w:bCs/>
      <w:sz w:val="24"/>
      <w:szCs w:val="24"/>
    </w:rPr>
  </w:style>
  <w:style w:type="paragraph" w:styleId="IndexHeading">
    <w:name w:val="index heading"/>
    <w:basedOn w:val="Normal"/>
    <w:next w:val="Index1"/>
    <w:rsid w:val="00283A88"/>
    <w:rPr>
      <w:rFonts w:ascii="Arial" w:hAnsi="Arial" w:cs="Arial"/>
      <w:b/>
      <w:bCs/>
    </w:rPr>
  </w:style>
  <w:style w:type="character" w:styleId="Hyperlink">
    <w:name w:val="Hyperlink"/>
    <w:basedOn w:val="DefaultParagraphFont"/>
    <w:rsid w:val="00EF121B"/>
    <w:rPr>
      <w:color w:val="0000FF"/>
      <w:u w:val="single"/>
    </w:rPr>
  </w:style>
  <w:style w:type="character" w:styleId="CommentReference">
    <w:name w:val="annotation reference"/>
    <w:basedOn w:val="DefaultParagraphFont"/>
    <w:rsid w:val="00283A88"/>
    <w:rPr>
      <w:sz w:val="16"/>
      <w:szCs w:val="16"/>
    </w:rPr>
  </w:style>
  <w:style w:type="character" w:styleId="EndnoteReference">
    <w:name w:val="endnote reference"/>
    <w:basedOn w:val="DefaultParagraphFont"/>
    <w:rsid w:val="00283A88"/>
    <w:rPr>
      <w:vertAlign w:val="superscript"/>
    </w:rPr>
  </w:style>
  <w:style w:type="paragraph" w:styleId="Footer">
    <w:name w:val="footer"/>
    <w:basedOn w:val="Normal"/>
    <w:link w:val="FooterChar"/>
    <w:uiPriority w:val="99"/>
    <w:rsid w:val="00EF121B"/>
    <w:pPr>
      <w:tabs>
        <w:tab w:val="center" w:pos="4153"/>
        <w:tab w:val="right" w:pos="8306"/>
      </w:tabs>
      <w:bidi w:val="0"/>
      <w:ind w:firstLine="0"/>
      <w:jc w:val="lowKashida"/>
    </w:pPr>
    <w:rPr>
      <w:sz w:val="20"/>
      <w:szCs w:val="20"/>
    </w:rPr>
  </w:style>
  <w:style w:type="character" w:styleId="FootnoteReference">
    <w:name w:val="footnote reference"/>
    <w:basedOn w:val="DefaultParagraphFont"/>
    <w:rsid w:val="00283A88"/>
    <w:rPr>
      <w:vertAlign w:val="superscript"/>
    </w:rPr>
  </w:style>
  <w:style w:type="paragraph" w:styleId="CommentText">
    <w:name w:val="annotation text"/>
    <w:basedOn w:val="Normal"/>
    <w:link w:val="CommentTextChar"/>
    <w:rsid w:val="00317273"/>
    <w:rPr>
      <w:sz w:val="20"/>
      <w:szCs w:val="28"/>
    </w:rPr>
  </w:style>
  <w:style w:type="paragraph" w:styleId="CommentSubject">
    <w:name w:val="annotation subject"/>
    <w:basedOn w:val="CommentText"/>
    <w:next w:val="CommentText"/>
    <w:link w:val="CommentSubjectChar"/>
    <w:rsid w:val="00283A88"/>
    <w:rPr>
      <w:b/>
      <w:bCs/>
    </w:rPr>
  </w:style>
  <w:style w:type="paragraph" w:styleId="Header">
    <w:name w:val="header"/>
    <w:basedOn w:val="Normal"/>
    <w:link w:val="HeaderChar"/>
    <w:rsid w:val="00EF121B"/>
    <w:pPr>
      <w:tabs>
        <w:tab w:val="center" w:pos="4153"/>
        <w:tab w:val="right" w:pos="8306"/>
      </w:tabs>
      <w:bidi w:val="0"/>
      <w:ind w:firstLine="0"/>
      <w:jc w:val="lowKashida"/>
    </w:pPr>
    <w:rPr>
      <w:sz w:val="20"/>
      <w:szCs w:val="20"/>
    </w:rPr>
  </w:style>
  <w:style w:type="paragraph" w:styleId="Caption">
    <w:name w:val="caption"/>
    <w:basedOn w:val="Normal"/>
    <w:next w:val="Normal"/>
    <w:qFormat/>
    <w:rsid w:val="0093753A"/>
    <w:pPr>
      <w:widowControl/>
      <w:overflowPunct w:val="0"/>
      <w:autoSpaceDE w:val="0"/>
      <w:autoSpaceDN w:val="0"/>
      <w:adjustRightInd w:val="0"/>
      <w:spacing w:before="120" w:after="120"/>
      <w:ind w:firstLine="0"/>
      <w:jc w:val="left"/>
      <w:textAlignment w:val="baseline"/>
    </w:pPr>
    <w:rPr>
      <w:color w:val="auto"/>
    </w:rPr>
  </w:style>
  <w:style w:type="paragraph" w:styleId="EndnoteText">
    <w:name w:val="endnote text"/>
    <w:basedOn w:val="Normal"/>
    <w:link w:val="EndnoteTextChar"/>
    <w:rsid w:val="00283A88"/>
    <w:rPr>
      <w:sz w:val="20"/>
      <w:szCs w:val="20"/>
    </w:rPr>
  </w:style>
  <w:style w:type="paragraph" w:styleId="BalloonText">
    <w:name w:val="Balloon Text"/>
    <w:basedOn w:val="Normal"/>
    <w:link w:val="BalloonTextChar"/>
    <w:rsid w:val="00283A88"/>
    <w:rPr>
      <w:rFonts w:cs="Tahoma"/>
      <w:sz w:val="16"/>
      <w:szCs w:val="16"/>
    </w:rPr>
  </w:style>
  <w:style w:type="paragraph" w:styleId="MacroText">
    <w:name w:val="macro"/>
    <w:link w:val="MacroTextChar"/>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
    <w:name w:val="نمط حرفي 1"/>
    <w:rsid w:val="00283A88"/>
    <w:rPr>
      <w:rFonts w:cs="Times New Roman"/>
      <w:szCs w:val="40"/>
    </w:rPr>
  </w:style>
  <w:style w:type="character" w:customStyle="1" w:styleId="2">
    <w:name w:val="نمط حرفي 2"/>
    <w:rsid w:val="00283A88"/>
    <w:rPr>
      <w:rFonts w:ascii="Times New Roman" w:hAnsi="Times New Roman" w:cs="Times New Roman"/>
      <w:sz w:val="40"/>
      <w:szCs w:val="40"/>
    </w:rPr>
  </w:style>
  <w:style w:type="character" w:customStyle="1" w:styleId="3">
    <w:name w:val="نمط حرفي 3"/>
    <w:rsid w:val="00283A88"/>
    <w:rPr>
      <w:rFonts w:ascii="Times New Roman" w:hAnsi="Times New Roman" w:cs="Times New Roman"/>
      <w:sz w:val="40"/>
      <w:szCs w:val="40"/>
    </w:rPr>
  </w:style>
  <w:style w:type="character" w:customStyle="1" w:styleId="5">
    <w:name w:val="نمط حرفي 5"/>
    <w:rsid w:val="00283A88"/>
    <w:rPr>
      <w:rFonts w:cs="Times New Roman"/>
      <w:szCs w:val="40"/>
    </w:rPr>
  </w:style>
  <w:style w:type="character" w:customStyle="1" w:styleId="4">
    <w:name w:val="نمط حرفي 4"/>
    <w:rsid w:val="00283A88"/>
    <w:rPr>
      <w:rFonts w:cs="Times New Roman"/>
      <w:szCs w:val="40"/>
    </w:rPr>
  </w:style>
  <w:style w:type="character" w:styleId="PageNumber">
    <w:name w:val="page number"/>
    <w:basedOn w:val="DefaultParagraphFont"/>
    <w:rsid w:val="00EF121B"/>
  </w:style>
  <w:style w:type="paragraph" w:styleId="BodyText">
    <w:name w:val="Body Text"/>
    <w:basedOn w:val="Normal"/>
    <w:link w:val="BodyTextChar"/>
    <w:rsid w:val="00434476"/>
    <w:pPr>
      <w:spacing w:after="120"/>
      <w:ind w:firstLine="0"/>
      <w:jc w:val="mediumKashida"/>
    </w:pPr>
    <w:rPr>
      <w:sz w:val="24"/>
      <w:lang w:val="fr-FR"/>
    </w:rPr>
  </w:style>
  <w:style w:type="paragraph" w:styleId="BlockText">
    <w:name w:val="Block Text"/>
    <w:basedOn w:val="Normal"/>
    <w:rsid w:val="00EF121B"/>
    <w:pPr>
      <w:ind w:left="566" w:hanging="566"/>
      <w:jc w:val="lowKashida"/>
    </w:pPr>
    <w:rPr>
      <w:sz w:val="18"/>
      <w:szCs w:val="30"/>
    </w:rPr>
  </w:style>
  <w:style w:type="paragraph" w:customStyle="1" w:styleId="15">
    <w:name w:val="نمط إضافي 1"/>
    <w:basedOn w:val="Normal"/>
    <w:next w:val="Normal"/>
    <w:rsid w:val="00EF121B"/>
    <w:pPr>
      <w:ind w:firstLine="0"/>
      <w:jc w:val="left"/>
    </w:pPr>
    <w:rPr>
      <w:rFonts w:cs="Andalus"/>
      <w:color w:val="0000FF"/>
      <w:szCs w:val="40"/>
    </w:rPr>
  </w:style>
  <w:style w:type="paragraph" w:customStyle="1" w:styleId="20">
    <w:name w:val="نمط إضافي 2"/>
    <w:basedOn w:val="Normal"/>
    <w:next w:val="Normal"/>
    <w:rsid w:val="00EF121B"/>
    <w:pPr>
      <w:ind w:firstLine="0"/>
      <w:jc w:val="left"/>
    </w:pPr>
    <w:rPr>
      <w:rFonts w:cs="Monotype Koufi"/>
      <w:bCs/>
      <w:color w:val="008000"/>
      <w:szCs w:val="44"/>
    </w:rPr>
  </w:style>
  <w:style w:type="paragraph" w:customStyle="1" w:styleId="30">
    <w:name w:val="نمط إضافي 3"/>
    <w:basedOn w:val="Normal"/>
    <w:next w:val="Normal"/>
    <w:rsid w:val="00EF121B"/>
    <w:pPr>
      <w:ind w:firstLine="0"/>
      <w:jc w:val="left"/>
    </w:pPr>
    <w:rPr>
      <w:rFonts w:cs="Tahoma"/>
      <w:color w:val="800080"/>
    </w:rPr>
  </w:style>
  <w:style w:type="paragraph" w:customStyle="1" w:styleId="40">
    <w:name w:val="نمط إضافي 4"/>
    <w:basedOn w:val="Normal"/>
    <w:next w:val="Normal"/>
    <w:rsid w:val="00EF121B"/>
    <w:pPr>
      <w:ind w:firstLine="0"/>
      <w:jc w:val="left"/>
    </w:pPr>
    <w:rPr>
      <w:rFonts w:cs="Simplified Arabic Fixed"/>
      <w:color w:val="FF6600"/>
      <w:sz w:val="44"/>
    </w:rPr>
  </w:style>
  <w:style w:type="paragraph" w:customStyle="1" w:styleId="50">
    <w:name w:val="نمط إضافي 5"/>
    <w:basedOn w:val="Normal"/>
    <w:next w:val="Normal"/>
    <w:rsid w:val="00EF121B"/>
    <w:pPr>
      <w:ind w:firstLine="0"/>
      <w:jc w:val="left"/>
    </w:pPr>
    <w:rPr>
      <w:rFonts w:cs="DecoType Naskh"/>
      <w:color w:val="3366FF"/>
      <w:szCs w:val="44"/>
    </w:rPr>
  </w:style>
  <w:style w:type="numbering" w:customStyle="1" w:styleId="a1">
    <w:name w:val="ترقيم جدول"/>
    <w:basedOn w:val="NoList"/>
    <w:rsid w:val="00A00840"/>
    <w:pPr>
      <w:numPr>
        <w:numId w:val="4"/>
      </w:numPr>
    </w:pPr>
  </w:style>
  <w:style w:type="character" w:styleId="Emphasis">
    <w:name w:val="Emphasis"/>
    <w:basedOn w:val="DefaultParagraphFont"/>
    <w:qFormat/>
    <w:rsid w:val="0093753A"/>
    <w:rPr>
      <w:i/>
      <w:iCs/>
    </w:rPr>
  </w:style>
  <w:style w:type="character" w:customStyle="1" w:styleId="Heading1Char">
    <w:name w:val="Heading 1 Char"/>
    <w:basedOn w:val="DefaultParagraphFont"/>
    <w:link w:val="Heading1"/>
    <w:rsid w:val="008B1ADD"/>
    <w:rPr>
      <w:b/>
      <w:bCs/>
      <w:noProof/>
      <w:color w:val="000000"/>
      <w:kern w:val="32"/>
      <w:sz w:val="32"/>
      <w:szCs w:val="36"/>
      <w:lang w:val="en-US" w:eastAsia="ar-SA" w:bidi="ar-SA"/>
    </w:rPr>
  </w:style>
  <w:style w:type="character" w:customStyle="1" w:styleId="Heading2Char">
    <w:name w:val="Heading 2 Char"/>
    <w:basedOn w:val="DefaultParagraphFont"/>
    <w:link w:val="Heading2"/>
    <w:rsid w:val="008B1ADD"/>
    <w:rPr>
      <w:rFonts w:ascii="Arial" w:hAnsi="Arial" w:cs="Arial"/>
      <w:b/>
      <w:bCs/>
      <w:i/>
      <w:iCs/>
      <w:noProof/>
      <w:color w:val="000000"/>
      <w:sz w:val="28"/>
      <w:szCs w:val="28"/>
      <w:lang w:val="en-US" w:eastAsia="ar-SA" w:bidi="ar-SA"/>
    </w:rPr>
  </w:style>
  <w:style w:type="character" w:customStyle="1" w:styleId="Heading3Char">
    <w:name w:val="Heading 3 Char"/>
    <w:basedOn w:val="DefaultParagraphFont"/>
    <w:link w:val="Heading3"/>
    <w:rsid w:val="008B1ADD"/>
    <w:rPr>
      <w:rFonts w:ascii="Arial" w:hAnsi="Arial" w:cs="Arial"/>
      <w:b/>
      <w:bCs/>
      <w:noProof/>
      <w:color w:val="000000"/>
      <w:sz w:val="26"/>
      <w:szCs w:val="26"/>
      <w:lang w:val="en-US" w:eastAsia="ar-SA" w:bidi="ar-SA"/>
    </w:rPr>
  </w:style>
  <w:style w:type="character" w:customStyle="1" w:styleId="Heading4Char">
    <w:name w:val="Heading 4 Char"/>
    <w:basedOn w:val="DefaultParagraphFont"/>
    <w:link w:val="Heading4"/>
    <w:rsid w:val="008B1ADD"/>
    <w:rPr>
      <w:b/>
      <w:bCs/>
      <w:noProof/>
      <w:color w:val="000000"/>
      <w:sz w:val="28"/>
      <w:szCs w:val="28"/>
      <w:lang w:val="en-US" w:eastAsia="ar-SA" w:bidi="ar-SA"/>
    </w:rPr>
  </w:style>
  <w:style w:type="character" w:customStyle="1" w:styleId="Heading5Char">
    <w:name w:val="Heading 5 Char"/>
    <w:basedOn w:val="DefaultParagraphFont"/>
    <w:link w:val="Heading5"/>
    <w:rsid w:val="008B1ADD"/>
    <w:rPr>
      <w:rFonts w:ascii="Tahoma" w:hAnsi="Tahoma" w:cs="Traditional Arabic"/>
      <w:b/>
      <w:bCs/>
      <w:i/>
      <w:iCs/>
      <w:noProof/>
      <w:color w:val="000000"/>
      <w:sz w:val="26"/>
      <w:szCs w:val="26"/>
      <w:lang w:val="en-US" w:eastAsia="ar-SA" w:bidi="ar-SA"/>
    </w:rPr>
  </w:style>
  <w:style w:type="character" w:customStyle="1" w:styleId="Heading6Char">
    <w:name w:val="Heading 6 Char"/>
    <w:basedOn w:val="DefaultParagraphFont"/>
    <w:link w:val="Heading6"/>
    <w:rsid w:val="008B1ADD"/>
    <w:rPr>
      <w:b/>
      <w:bCs/>
      <w:noProof/>
      <w:color w:val="000000"/>
      <w:sz w:val="22"/>
      <w:szCs w:val="22"/>
      <w:lang w:val="en-US" w:eastAsia="ar-SA" w:bidi="ar-SA"/>
    </w:rPr>
  </w:style>
  <w:style w:type="character" w:customStyle="1" w:styleId="Heading7Char">
    <w:name w:val="Heading 7 Char"/>
    <w:basedOn w:val="DefaultParagraphFont"/>
    <w:link w:val="Heading7"/>
    <w:rsid w:val="008B1ADD"/>
    <w:rPr>
      <w:noProof/>
      <w:color w:val="000000"/>
      <w:sz w:val="24"/>
      <w:szCs w:val="24"/>
      <w:lang w:val="en-US" w:eastAsia="ar-SA" w:bidi="ar-SA"/>
    </w:rPr>
  </w:style>
  <w:style w:type="character" w:customStyle="1" w:styleId="Heading8Char">
    <w:name w:val="Heading 8 Char"/>
    <w:basedOn w:val="DefaultParagraphFont"/>
    <w:link w:val="Heading8"/>
    <w:rsid w:val="008B1ADD"/>
    <w:rPr>
      <w:i/>
      <w:iCs/>
      <w:noProof/>
      <w:color w:val="000000"/>
      <w:sz w:val="24"/>
      <w:szCs w:val="24"/>
      <w:lang w:val="en-US" w:eastAsia="ar-SA" w:bidi="ar-SA"/>
    </w:rPr>
  </w:style>
  <w:style w:type="character" w:customStyle="1" w:styleId="Heading9Char">
    <w:name w:val="Heading 9 Char"/>
    <w:basedOn w:val="DefaultParagraphFont"/>
    <w:link w:val="Heading9"/>
    <w:rsid w:val="008B1ADD"/>
    <w:rPr>
      <w:rFonts w:ascii="Arial" w:hAnsi="Arial" w:cs="Arial"/>
      <w:noProof/>
      <w:color w:val="000000"/>
      <w:sz w:val="22"/>
      <w:szCs w:val="22"/>
      <w:lang w:val="en-US" w:eastAsia="ar-SA" w:bidi="ar-SA"/>
    </w:rPr>
  </w:style>
  <w:style w:type="character" w:customStyle="1" w:styleId="FootnoteTextChar">
    <w:name w:val="Footnote Text Char"/>
    <w:basedOn w:val="DefaultParagraphFont"/>
    <w:link w:val="FootnoteText"/>
    <w:rsid w:val="008B1ADD"/>
    <w:rPr>
      <w:rFonts w:cs="Traditional Arabic"/>
      <w:color w:val="000000"/>
      <w:sz w:val="28"/>
      <w:szCs w:val="28"/>
      <w:lang w:eastAsia="ar-SA"/>
    </w:rPr>
  </w:style>
  <w:style w:type="character" w:customStyle="1" w:styleId="DocumentMapChar">
    <w:name w:val="Document Map Char"/>
    <w:basedOn w:val="DefaultParagraphFont"/>
    <w:link w:val="DocumentMap"/>
    <w:rsid w:val="008B1ADD"/>
    <w:rPr>
      <w:rFonts w:cs="Traditional Arabic"/>
      <w:color w:val="000000"/>
      <w:sz w:val="36"/>
      <w:szCs w:val="36"/>
      <w:shd w:val="clear" w:color="auto" w:fill="000080"/>
      <w:lang w:eastAsia="ar-SA"/>
    </w:rPr>
  </w:style>
  <w:style w:type="character" w:customStyle="1" w:styleId="FooterChar">
    <w:name w:val="Footer Char"/>
    <w:basedOn w:val="DefaultParagraphFont"/>
    <w:link w:val="Footer"/>
    <w:uiPriority w:val="99"/>
    <w:rsid w:val="008B1ADD"/>
    <w:rPr>
      <w:rFonts w:cs="Traditional Arabic"/>
      <w:color w:val="000000"/>
      <w:lang w:eastAsia="ar-SA"/>
    </w:rPr>
  </w:style>
  <w:style w:type="character" w:customStyle="1" w:styleId="CommentTextChar">
    <w:name w:val="Comment Text Char"/>
    <w:basedOn w:val="DefaultParagraphFont"/>
    <w:link w:val="CommentText"/>
    <w:rsid w:val="008B1ADD"/>
    <w:rPr>
      <w:rFonts w:cs="Traditional Arabic"/>
      <w:color w:val="000000"/>
      <w:szCs w:val="28"/>
      <w:lang w:eastAsia="ar-SA"/>
    </w:rPr>
  </w:style>
  <w:style w:type="character" w:customStyle="1" w:styleId="CommentSubjectChar">
    <w:name w:val="Comment Subject Char"/>
    <w:basedOn w:val="CommentTextChar"/>
    <w:link w:val="CommentSubject"/>
    <w:rsid w:val="008B1ADD"/>
    <w:rPr>
      <w:b/>
      <w:bCs/>
    </w:rPr>
  </w:style>
  <w:style w:type="character" w:customStyle="1" w:styleId="HeaderChar">
    <w:name w:val="Header Char"/>
    <w:basedOn w:val="DefaultParagraphFont"/>
    <w:link w:val="Header"/>
    <w:rsid w:val="008B1ADD"/>
    <w:rPr>
      <w:rFonts w:cs="Traditional Arabic"/>
      <w:color w:val="000000"/>
      <w:lang w:eastAsia="ar-SA"/>
    </w:rPr>
  </w:style>
  <w:style w:type="character" w:customStyle="1" w:styleId="EndnoteTextChar">
    <w:name w:val="Endnote Text Char"/>
    <w:basedOn w:val="DefaultParagraphFont"/>
    <w:link w:val="EndnoteText"/>
    <w:rsid w:val="008B1ADD"/>
    <w:rPr>
      <w:rFonts w:cs="Traditional Arabic"/>
      <w:color w:val="000000"/>
      <w:lang w:eastAsia="ar-SA"/>
    </w:rPr>
  </w:style>
  <w:style w:type="character" w:customStyle="1" w:styleId="BalloonTextChar">
    <w:name w:val="Balloon Text Char"/>
    <w:basedOn w:val="DefaultParagraphFont"/>
    <w:link w:val="BalloonText"/>
    <w:rsid w:val="008B1ADD"/>
    <w:rPr>
      <w:rFonts w:cs="Tahoma"/>
      <w:color w:val="000000"/>
      <w:sz w:val="16"/>
      <w:szCs w:val="16"/>
      <w:lang w:eastAsia="ar-SA"/>
    </w:rPr>
  </w:style>
  <w:style w:type="character" w:customStyle="1" w:styleId="MacroTextChar">
    <w:name w:val="Macro Text Char"/>
    <w:basedOn w:val="DefaultParagraphFont"/>
    <w:link w:val="MacroText"/>
    <w:rsid w:val="008B1ADD"/>
    <w:rPr>
      <w:rFonts w:ascii="Courier New" w:hAnsi="Courier New" w:cs="Courier New"/>
      <w:color w:val="000000"/>
      <w:lang w:val="en-US" w:eastAsia="ar-SA" w:bidi="ar-SA"/>
    </w:rPr>
  </w:style>
  <w:style w:type="character" w:customStyle="1" w:styleId="BodyTextChar">
    <w:name w:val="Body Text Char"/>
    <w:basedOn w:val="DefaultParagraphFont"/>
    <w:link w:val="BodyText"/>
    <w:rsid w:val="008B1ADD"/>
    <w:rPr>
      <w:rFonts w:cs="Traditional Arabic"/>
      <w:color w:val="000000"/>
      <w:sz w:val="24"/>
      <w:szCs w:val="36"/>
      <w:lang w:val="fr-FR" w:eastAsia="ar-SA"/>
    </w:rPr>
  </w:style>
  <w:style w:type="paragraph" w:styleId="ListParagraph">
    <w:name w:val="List Paragraph"/>
    <w:basedOn w:val="Normal"/>
    <w:uiPriority w:val="34"/>
    <w:qFormat/>
    <w:rsid w:val="008B1A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4877</Words>
  <Characters>27800</Characters>
  <Application>Microsoft Office Word</Application>
  <DocSecurity>0</DocSecurity>
  <Lines>231</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عثمان شري</dc:creator>
  <cp:lastModifiedBy>hassan</cp:lastModifiedBy>
  <cp:revision>2</cp:revision>
  <dcterms:created xsi:type="dcterms:W3CDTF">2012-03-02T01:50:00Z</dcterms:created>
  <dcterms:modified xsi:type="dcterms:W3CDTF">2012-03-02T01:50:00Z</dcterms:modified>
</cp:coreProperties>
</file>