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0A5" w:rsidRDefault="0084459E" w:rsidP="00ED1749">
      <w:pPr>
        <w:bidi w:val="0"/>
        <w:ind w:left="-908" w:right="-99"/>
        <w:jc w:val="center"/>
        <w:rPr>
          <w:rFonts w:cs="AF_Diwani"/>
          <w:sz w:val="52"/>
          <w:szCs w:val="52"/>
        </w:rPr>
      </w:pPr>
      <w:r>
        <w:rPr>
          <w:noProof/>
        </w:rPr>
        <w:drawing>
          <wp:anchor distT="0" distB="0" distL="114300" distR="114300" simplePos="0" relativeHeight="251657728" behindDoc="1" locked="0" layoutInCell="1" allowOverlap="1">
            <wp:simplePos x="0" y="0"/>
            <wp:positionH relativeFrom="column">
              <wp:posOffset>-1122680</wp:posOffset>
            </wp:positionH>
            <wp:positionV relativeFrom="paragraph">
              <wp:posOffset>-370840</wp:posOffset>
            </wp:positionV>
            <wp:extent cx="7562850" cy="10677525"/>
            <wp:effectExtent l="19050" t="0" r="0" b="0"/>
            <wp:wrapNone/>
            <wp:docPr id="221" name="Picture 221" descr="Untitle1+6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1+64+654"/>
                    <pic:cNvPicPr>
                      <a:picLocks noChangeAspect="1" noChangeArrowheads="1"/>
                    </pic:cNvPicPr>
                  </pic:nvPicPr>
                  <pic:blipFill>
                    <a:blip r:embed="rId7" cstate="print"/>
                    <a:srcRect/>
                    <a:stretch>
                      <a:fillRect/>
                    </a:stretch>
                  </pic:blipFill>
                  <pic:spPr bwMode="auto">
                    <a:xfrm>
                      <a:off x="0" y="0"/>
                      <a:ext cx="7562850" cy="10677525"/>
                    </a:xfrm>
                    <a:prstGeom prst="rect">
                      <a:avLst/>
                    </a:prstGeom>
                    <a:noFill/>
                    <a:ln w="9525">
                      <a:noFill/>
                      <a:miter lim="800000"/>
                      <a:headEnd/>
                      <a:tailEnd/>
                    </a:ln>
                  </pic:spPr>
                </pic:pic>
              </a:graphicData>
            </a:graphic>
          </wp:anchor>
        </w:drawing>
      </w: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sz w:val="52"/>
          <w:szCs w:val="52"/>
        </w:rPr>
      </w:pPr>
    </w:p>
    <w:p w:rsidR="00ED1749" w:rsidRDefault="00ED1749" w:rsidP="00ED1749">
      <w:pPr>
        <w:bidi w:val="0"/>
        <w:ind w:left="-908" w:right="-99"/>
        <w:jc w:val="center"/>
        <w:rPr>
          <w:rFonts w:cs="AF_Diwani" w:hint="cs"/>
          <w:sz w:val="52"/>
          <w:szCs w:val="52"/>
          <w:rtl/>
        </w:rPr>
      </w:pPr>
    </w:p>
    <w:p w:rsidR="002550A5" w:rsidRDefault="002550A5" w:rsidP="00ED1749">
      <w:pPr>
        <w:bidi w:val="0"/>
        <w:ind w:left="-908" w:right="-99"/>
        <w:jc w:val="center"/>
        <w:rPr>
          <w:rFonts w:cs="AF_Diwani" w:hint="cs"/>
          <w:sz w:val="52"/>
          <w:szCs w:val="52"/>
          <w:rtl/>
        </w:rPr>
      </w:pPr>
    </w:p>
    <w:p w:rsidR="002550A5" w:rsidRDefault="002550A5" w:rsidP="00ED1749">
      <w:pPr>
        <w:bidi w:val="0"/>
        <w:ind w:left="-908" w:right="-99"/>
        <w:jc w:val="center"/>
        <w:rPr>
          <w:rFonts w:cs="AF_Diwani" w:hint="cs"/>
          <w:sz w:val="52"/>
          <w:szCs w:val="52"/>
          <w:rtl/>
        </w:rPr>
      </w:pPr>
    </w:p>
    <w:p w:rsidR="00D85555" w:rsidRDefault="00D85555" w:rsidP="00ED1749">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2550A5" w:rsidRPr="00D85555" w:rsidRDefault="00D85555" w:rsidP="00D85555">
      <w:pPr>
        <w:bidi w:val="0"/>
        <w:ind w:left="-908" w:right="-99"/>
        <w:jc w:val="center"/>
        <w:rPr>
          <w:rFonts w:cs="Andalus" w:hint="cs"/>
          <w:sz w:val="96"/>
          <w:szCs w:val="96"/>
          <w:rtl/>
        </w:rPr>
      </w:pPr>
      <w:r w:rsidRPr="00D85555">
        <w:rPr>
          <w:rFonts w:cs="Andalus" w:hint="cs"/>
          <w:sz w:val="96"/>
          <w:szCs w:val="96"/>
          <w:rtl/>
        </w:rPr>
        <w:t xml:space="preserve">أصناف العلماء و اوصافهم </w:t>
      </w:r>
    </w:p>
    <w:p w:rsidR="00D85555" w:rsidRDefault="00D85555" w:rsidP="00D85555">
      <w:pPr>
        <w:bidi w:val="0"/>
        <w:ind w:left="-908" w:right="-99"/>
        <w:jc w:val="center"/>
        <w:rPr>
          <w:rFonts w:cs="AF_Diwani" w:hint="cs"/>
          <w:sz w:val="52"/>
          <w:szCs w:val="52"/>
          <w:rtl/>
        </w:rPr>
      </w:pPr>
    </w:p>
    <w:p w:rsidR="00D85555" w:rsidRPr="00D85555" w:rsidRDefault="00D85555" w:rsidP="00D85555">
      <w:pPr>
        <w:bidi w:val="0"/>
        <w:ind w:left="-908" w:right="-99"/>
        <w:jc w:val="center"/>
        <w:rPr>
          <w:rFonts w:cs="Andalus" w:hint="cs"/>
          <w:sz w:val="52"/>
          <w:szCs w:val="52"/>
          <w:rtl/>
        </w:rPr>
      </w:pPr>
    </w:p>
    <w:p w:rsidR="00D85555" w:rsidRPr="00D85555" w:rsidRDefault="00D85555" w:rsidP="00D85555">
      <w:pPr>
        <w:bidi w:val="0"/>
        <w:ind w:left="-908" w:right="-99"/>
        <w:jc w:val="center"/>
        <w:rPr>
          <w:rFonts w:cs="Andalus" w:hint="cs"/>
          <w:sz w:val="52"/>
          <w:szCs w:val="52"/>
          <w:rtl/>
        </w:rPr>
      </w:pPr>
      <w:r w:rsidRPr="00D85555">
        <w:rPr>
          <w:rFonts w:cs="Andalus" w:hint="cs"/>
          <w:sz w:val="52"/>
          <w:szCs w:val="52"/>
          <w:rtl/>
        </w:rPr>
        <w:t>بقلم :</w:t>
      </w:r>
    </w:p>
    <w:p w:rsidR="00D85555" w:rsidRPr="00D85555" w:rsidRDefault="00D85555" w:rsidP="00D85555">
      <w:pPr>
        <w:bidi w:val="0"/>
        <w:ind w:left="-908" w:right="-99"/>
        <w:jc w:val="center"/>
        <w:rPr>
          <w:rFonts w:cs="Andalus" w:hint="cs"/>
          <w:sz w:val="52"/>
          <w:szCs w:val="52"/>
          <w:rtl/>
        </w:rPr>
      </w:pPr>
      <w:r w:rsidRPr="00D85555">
        <w:rPr>
          <w:rFonts w:cs="Andalus" w:hint="cs"/>
          <w:sz w:val="52"/>
          <w:szCs w:val="52"/>
          <w:rtl/>
        </w:rPr>
        <w:t>أبو حفص سفيان الجزائري</w:t>
      </w:r>
    </w:p>
    <w:p w:rsidR="00D85555" w:rsidRPr="00D85555" w:rsidRDefault="00D85555" w:rsidP="00D85555">
      <w:pPr>
        <w:bidi w:val="0"/>
        <w:ind w:left="-908" w:right="-99"/>
        <w:jc w:val="center"/>
        <w:rPr>
          <w:rFonts w:cs="Andalus" w:hint="cs"/>
          <w:sz w:val="52"/>
          <w:szCs w:val="52"/>
          <w:rtl/>
        </w:rPr>
      </w:pPr>
    </w:p>
    <w:p w:rsidR="00D85555" w:rsidRPr="00D85555" w:rsidRDefault="00D85555" w:rsidP="00D85555">
      <w:pPr>
        <w:bidi w:val="0"/>
        <w:ind w:left="-908" w:right="-99"/>
        <w:jc w:val="center"/>
        <w:rPr>
          <w:rFonts w:cs="Andalus" w:hint="cs"/>
          <w:sz w:val="52"/>
          <w:szCs w:val="52"/>
          <w:rtl/>
        </w:rPr>
      </w:pPr>
    </w:p>
    <w:p w:rsidR="00D85555" w:rsidRPr="00D85555" w:rsidRDefault="00D85555" w:rsidP="00D85555">
      <w:pPr>
        <w:bidi w:val="0"/>
        <w:ind w:left="-908" w:right="-99"/>
        <w:jc w:val="center"/>
        <w:rPr>
          <w:rFonts w:cs="Andalus" w:hint="cs"/>
          <w:sz w:val="52"/>
          <w:szCs w:val="52"/>
          <w:rtl/>
        </w:rPr>
      </w:pPr>
      <w:r w:rsidRPr="00D85555">
        <w:rPr>
          <w:rFonts w:cs="Andalus" w:hint="cs"/>
          <w:sz w:val="52"/>
          <w:szCs w:val="52"/>
          <w:rtl/>
        </w:rPr>
        <w:t>قدّم له :</w:t>
      </w:r>
    </w:p>
    <w:p w:rsidR="00D85555" w:rsidRDefault="00D85555" w:rsidP="00D85555">
      <w:pPr>
        <w:bidi w:val="0"/>
        <w:ind w:left="-908" w:right="-99"/>
        <w:jc w:val="center"/>
        <w:rPr>
          <w:rFonts w:cs="AF_Diwani" w:hint="cs"/>
          <w:sz w:val="52"/>
          <w:szCs w:val="52"/>
          <w:rtl/>
        </w:rPr>
      </w:pPr>
      <w:r w:rsidRPr="00D85555">
        <w:rPr>
          <w:rFonts w:cs="Andalus" w:hint="cs"/>
          <w:sz w:val="52"/>
          <w:szCs w:val="52"/>
          <w:rtl/>
        </w:rPr>
        <w:t>فضيلة الشيخ أبو محمد المقدسي</w:t>
      </w:r>
    </w:p>
    <w:p w:rsidR="00D85555" w:rsidRDefault="00D85555" w:rsidP="00D85555">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D85555" w:rsidRDefault="00D85555" w:rsidP="00D85555">
      <w:pPr>
        <w:bidi w:val="0"/>
        <w:ind w:left="-908" w:right="-99"/>
        <w:jc w:val="center"/>
        <w:rPr>
          <w:rFonts w:cs="AF_Diwani" w:hint="cs"/>
          <w:sz w:val="52"/>
          <w:szCs w:val="52"/>
          <w:rtl/>
        </w:rPr>
      </w:pPr>
    </w:p>
    <w:p w:rsidR="00D85555" w:rsidRDefault="00D85555" w:rsidP="00D85555">
      <w:pPr>
        <w:bidi w:val="0"/>
        <w:ind w:right="-99"/>
        <w:rPr>
          <w:rFonts w:cs="AF_Diwani"/>
          <w:sz w:val="52"/>
          <w:szCs w:val="52"/>
          <w:rtl/>
        </w:rPr>
      </w:pPr>
    </w:p>
    <w:p w:rsidR="00D85555" w:rsidRDefault="00D85555" w:rsidP="00D85555">
      <w:pPr>
        <w:bidi w:val="0"/>
        <w:ind w:left="-908" w:right="-99"/>
        <w:jc w:val="center"/>
        <w:rPr>
          <w:rFonts w:cs="AF_Diwani" w:hint="cs"/>
          <w:sz w:val="52"/>
          <w:szCs w:val="52"/>
          <w:rtl/>
        </w:rPr>
      </w:pPr>
    </w:p>
    <w:p w:rsidR="00D85555" w:rsidRDefault="002550A5" w:rsidP="00D85555">
      <w:pPr>
        <w:bidi w:val="0"/>
        <w:ind w:left="-908" w:right="-99"/>
        <w:jc w:val="center"/>
        <w:rPr>
          <w:rFonts w:cs="Al-Kharashi 27" w:hint="cs"/>
          <w:sz w:val="52"/>
          <w:szCs w:val="52"/>
          <w:rtl/>
        </w:rPr>
      </w:pPr>
      <w:r w:rsidRPr="00B47801">
        <w:rPr>
          <w:rFonts w:cs="Al-Kharashi 27" w:hint="cs"/>
          <w:sz w:val="52"/>
          <w:szCs w:val="52"/>
          <w:rtl/>
        </w:rPr>
        <w:t xml:space="preserve">إهداء </w:t>
      </w:r>
      <w:r w:rsidR="00D85555">
        <w:rPr>
          <w:rFonts w:cs="Al-Kharashi 27" w:hint="cs"/>
          <w:sz w:val="52"/>
          <w:szCs w:val="52"/>
          <w:rtl/>
        </w:rPr>
        <w:t xml:space="preserve">  </w:t>
      </w:r>
    </w:p>
    <w:p w:rsidR="00D85555" w:rsidRPr="00B47801" w:rsidRDefault="00D85555" w:rsidP="00D85555">
      <w:pPr>
        <w:bidi w:val="0"/>
        <w:ind w:left="-908" w:right="-99"/>
        <w:jc w:val="center"/>
        <w:rPr>
          <w:rFonts w:cs="Al-Kharashi 27" w:hint="cs"/>
          <w:sz w:val="52"/>
          <w:szCs w:val="52"/>
          <w:rtl/>
        </w:rPr>
      </w:pPr>
    </w:p>
    <w:p w:rsidR="005B7395" w:rsidRDefault="005B7395" w:rsidP="00ED1749">
      <w:pPr>
        <w:bidi w:val="0"/>
        <w:ind w:left="-908" w:right="-99"/>
        <w:jc w:val="center"/>
        <w:rPr>
          <w:rFonts w:cs="AF_Diwani" w:hint="cs"/>
          <w:sz w:val="40"/>
          <w:szCs w:val="40"/>
          <w:rtl/>
        </w:rPr>
      </w:pPr>
      <w:r>
        <w:rPr>
          <w:rFonts w:cs="AF_Diwani" w:hint="cs"/>
          <w:sz w:val="40"/>
          <w:szCs w:val="40"/>
          <w:rtl/>
        </w:rPr>
        <w:t>بسم الله الرحمن الرحيم</w:t>
      </w:r>
    </w:p>
    <w:p w:rsidR="002550A5" w:rsidRDefault="002550A5" w:rsidP="00ED1749">
      <w:pPr>
        <w:bidi w:val="0"/>
        <w:ind w:left="-908" w:right="-99"/>
        <w:jc w:val="center"/>
        <w:rPr>
          <w:rFonts w:cs="AF_Diwani" w:hint="cs"/>
          <w:sz w:val="40"/>
          <w:szCs w:val="40"/>
          <w:rtl/>
        </w:rPr>
      </w:pPr>
      <w:r>
        <w:rPr>
          <w:rFonts w:cs="AF_Diwani" w:hint="cs"/>
          <w:sz w:val="40"/>
          <w:szCs w:val="40"/>
          <w:rtl/>
        </w:rPr>
        <w:t>ليس من عادتي أن</w:t>
      </w:r>
      <w:r w:rsidR="0025194C">
        <w:rPr>
          <w:rFonts w:cs="AF_Diwani" w:hint="cs"/>
          <w:sz w:val="40"/>
          <w:szCs w:val="40"/>
          <w:rtl/>
        </w:rPr>
        <w:t xml:space="preserve"> أكتب </w:t>
      </w:r>
      <w:r>
        <w:rPr>
          <w:rFonts w:cs="AF_Diwani" w:hint="cs"/>
          <w:sz w:val="40"/>
          <w:szCs w:val="40"/>
          <w:rtl/>
        </w:rPr>
        <w:t xml:space="preserve">الإهداء في بحوثي ، فكانت هذه المرّة الأولى ، فأردتُ أن أهدي كتابي إلى فضيلة الشيخ الصّادع بالحق ، الصابر في سبيل الله ، الصامد لمرضات </w:t>
      </w:r>
      <w:r w:rsidR="0025194C">
        <w:rPr>
          <w:rFonts w:cs="AF_Diwani" w:hint="cs"/>
          <w:sz w:val="40"/>
          <w:szCs w:val="40"/>
          <w:rtl/>
        </w:rPr>
        <w:t xml:space="preserve">الله </w:t>
      </w:r>
      <w:r>
        <w:rPr>
          <w:rFonts w:cs="AF_Diwani" w:hint="cs"/>
          <w:sz w:val="40"/>
          <w:szCs w:val="40"/>
          <w:rtl/>
        </w:rPr>
        <w:t xml:space="preserve">نحسبه و الله حسيبه ، و نسأل الله له الثبات </w:t>
      </w:r>
    </w:p>
    <w:p w:rsidR="002550A5" w:rsidRPr="0025194C" w:rsidRDefault="002550A5" w:rsidP="00ED1749">
      <w:pPr>
        <w:bidi w:val="0"/>
        <w:ind w:left="-908" w:right="-99"/>
        <w:jc w:val="center"/>
        <w:rPr>
          <w:rFonts w:cs="AF_Diwani" w:hint="cs"/>
          <w:b/>
          <w:bCs/>
          <w:sz w:val="40"/>
          <w:szCs w:val="40"/>
          <w:rtl/>
        </w:rPr>
      </w:pPr>
      <w:r w:rsidRPr="0025194C">
        <w:rPr>
          <w:rFonts w:cs="AF_Diwani" w:hint="cs"/>
          <w:b/>
          <w:bCs/>
          <w:sz w:val="40"/>
          <w:szCs w:val="40"/>
          <w:rtl/>
        </w:rPr>
        <w:t>العلاّمة عمر عبد الرحمن حفظه الله و فكّ أسره</w:t>
      </w:r>
    </w:p>
    <w:p w:rsidR="002550A5" w:rsidRDefault="002550A5" w:rsidP="00ED1749">
      <w:pPr>
        <w:bidi w:val="0"/>
        <w:ind w:left="-908" w:right="-99"/>
        <w:jc w:val="center"/>
        <w:rPr>
          <w:rFonts w:cs="AF_Diwani"/>
          <w:sz w:val="40"/>
          <w:szCs w:val="40"/>
          <w:rtl/>
        </w:rPr>
      </w:pPr>
    </w:p>
    <w:p w:rsidR="002550A5" w:rsidRDefault="002550A5" w:rsidP="00ED1749">
      <w:pPr>
        <w:bidi w:val="0"/>
        <w:ind w:left="-908" w:right="-99"/>
        <w:jc w:val="center"/>
        <w:rPr>
          <w:rFonts w:cs="AF_Diwani" w:hint="cs"/>
          <w:sz w:val="40"/>
          <w:szCs w:val="40"/>
          <w:rtl/>
        </w:rPr>
      </w:pPr>
    </w:p>
    <w:p w:rsidR="002550A5" w:rsidRDefault="002550A5" w:rsidP="00ED1749">
      <w:pPr>
        <w:bidi w:val="0"/>
        <w:ind w:left="-908" w:right="-99"/>
        <w:jc w:val="center"/>
        <w:rPr>
          <w:rFonts w:cs="AF_Diwani"/>
          <w:sz w:val="40"/>
          <w:szCs w:val="40"/>
          <w:rtl/>
        </w:rPr>
      </w:pPr>
    </w:p>
    <w:p w:rsidR="002550A5" w:rsidRPr="00B47801" w:rsidRDefault="002550A5" w:rsidP="00ED1749">
      <w:pPr>
        <w:bidi w:val="0"/>
        <w:ind w:left="-908" w:right="-99"/>
        <w:jc w:val="center"/>
        <w:rPr>
          <w:rFonts w:cs="Al-Kharashi 27" w:hint="cs"/>
          <w:sz w:val="44"/>
          <w:szCs w:val="44"/>
          <w:rtl/>
        </w:rPr>
      </w:pPr>
      <w:r w:rsidRPr="00B47801">
        <w:rPr>
          <w:rFonts w:cs="Al-Kharashi 27" w:hint="cs"/>
          <w:sz w:val="44"/>
          <w:szCs w:val="44"/>
          <w:rtl/>
        </w:rPr>
        <w:t>إعتذار</w:t>
      </w:r>
    </w:p>
    <w:p w:rsidR="002550A5" w:rsidRDefault="002550A5" w:rsidP="00ED1749">
      <w:pPr>
        <w:bidi w:val="0"/>
        <w:ind w:left="-908" w:right="-99"/>
        <w:jc w:val="center"/>
        <w:rPr>
          <w:rFonts w:cs="AF_Diwani" w:hint="cs"/>
          <w:sz w:val="40"/>
          <w:szCs w:val="40"/>
          <w:rtl/>
        </w:rPr>
      </w:pPr>
      <w:r>
        <w:rPr>
          <w:rFonts w:cs="AF_Diwani" w:hint="cs"/>
          <w:sz w:val="40"/>
          <w:szCs w:val="40"/>
          <w:rtl/>
        </w:rPr>
        <w:t xml:space="preserve">لقد صدرت الطبعة الأولى من هذا الكتاب في ظروف صعبة قبل تنقيحه و مراجعته ، فأعتذر للإخوة قائلا بأنّ هذه </w:t>
      </w:r>
      <w:r w:rsidR="0025194C">
        <w:rPr>
          <w:rFonts w:cs="AF_Diwani" w:hint="cs"/>
          <w:sz w:val="40"/>
          <w:szCs w:val="40"/>
          <w:rtl/>
        </w:rPr>
        <w:t xml:space="preserve">الطبعة </w:t>
      </w:r>
      <w:r>
        <w:rPr>
          <w:rFonts w:cs="AF_Diwani" w:hint="cs"/>
          <w:sz w:val="40"/>
          <w:szCs w:val="40"/>
          <w:rtl/>
        </w:rPr>
        <w:t>الثانية المنقّحة هي المعتمدة</w:t>
      </w:r>
    </w:p>
    <w:p w:rsidR="002550A5" w:rsidRDefault="002550A5" w:rsidP="00ED1749">
      <w:pPr>
        <w:bidi w:val="0"/>
        <w:ind w:left="-908" w:right="-99"/>
        <w:jc w:val="center"/>
        <w:rPr>
          <w:rFonts w:cs="AF_Diwani" w:hint="cs"/>
          <w:sz w:val="40"/>
          <w:szCs w:val="40"/>
          <w:rtl/>
        </w:rPr>
      </w:pPr>
      <w:r>
        <w:rPr>
          <w:rFonts w:cs="AF_Diwani" w:hint="cs"/>
          <w:sz w:val="40"/>
          <w:szCs w:val="40"/>
          <w:rtl/>
        </w:rPr>
        <w:t>أسأل الله للجميع التوفيق و السّداد</w:t>
      </w:r>
    </w:p>
    <w:p w:rsidR="004A53E2" w:rsidRDefault="004A53E2" w:rsidP="00ED1749">
      <w:pPr>
        <w:bidi w:val="0"/>
        <w:ind w:left="-908" w:right="-99"/>
        <w:jc w:val="center"/>
        <w:rPr>
          <w:rFonts w:cs="AF_Diwani" w:hint="cs"/>
          <w:sz w:val="40"/>
          <w:szCs w:val="40"/>
          <w:rtl/>
        </w:rPr>
      </w:pPr>
    </w:p>
    <w:p w:rsidR="004A53E2" w:rsidRDefault="004A53E2" w:rsidP="00ED1749">
      <w:pPr>
        <w:bidi w:val="0"/>
        <w:ind w:left="-908" w:right="-99"/>
        <w:jc w:val="center"/>
        <w:rPr>
          <w:rFonts w:cs="AF_Diwani" w:hint="cs"/>
          <w:sz w:val="40"/>
          <w:szCs w:val="40"/>
          <w:rtl/>
        </w:rPr>
      </w:pPr>
    </w:p>
    <w:p w:rsidR="004A53E2" w:rsidRDefault="004A53E2" w:rsidP="00ED1749">
      <w:pPr>
        <w:bidi w:val="0"/>
        <w:ind w:right="-99"/>
        <w:rPr>
          <w:rFonts w:cs="AF_Diwani"/>
          <w:sz w:val="40"/>
          <w:szCs w:val="40"/>
        </w:rPr>
      </w:pPr>
      <w:r>
        <w:rPr>
          <w:rFonts w:cs="AF_Diwani" w:hint="cs"/>
          <w:sz w:val="40"/>
          <w:szCs w:val="40"/>
          <w:rtl/>
        </w:rPr>
        <w:t>أبو حفص سفيان الجزائري</w:t>
      </w:r>
    </w:p>
    <w:p w:rsidR="005B7395" w:rsidRDefault="005B739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2550A5" w:rsidRDefault="002550A5" w:rsidP="00ED1749">
      <w:pPr>
        <w:bidi w:val="0"/>
        <w:ind w:right="-99"/>
        <w:jc w:val="center"/>
        <w:rPr>
          <w:rFonts w:cs="AF_Diwani"/>
          <w:sz w:val="40"/>
          <w:szCs w:val="40"/>
        </w:rPr>
      </w:pPr>
    </w:p>
    <w:p w:rsidR="00ED1749" w:rsidRDefault="00ED1749" w:rsidP="00ED1749">
      <w:pPr>
        <w:bidi w:val="0"/>
        <w:ind w:right="-99"/>
        <w:jc w:val="center"/>
        <w:rPr>
          <w:rFonts w:cs="AF_Diwani"/>
          <w:sz w:val="40"/>
          <w:szCs w:val="40"/>
        </w:rPr>
      </w:pPr>
    </w:p>
    <w:p w:rsidR="007B6E38" w:rsidRPr="003531FB" w:rsidRDefault="007B6E38" w:rsidP="000964F9">
      <w:pPr>
        <w:jc w:val="center"/>
        <w:rPr>
          <w:rFonts w:cs="Simplified Arabic"/>
          <w:sz w:val="32"/>
          <w:szCs w:val="32"/>
          <w:rtl/>
        </w:rPr>
      </w:pPr>
      <w:r w:rsidRPr="003531FB">
        <w:rPr>
          <w:rFonts w:cs="Simplified Arabic" w:hint="cs"/>
          <w:sz w:val="32"/>
          <w:szCs w:val="32"/>
          <w:rtl/>
        </w:rPr>
        <w:t>بسم الله الرحمن الرحيم</w:t>
      </w:r>
    </w:p>
    <w:p w:rsidR="007B6E38" w:rsidRPr="003531FB" w:rsidRDefault="007B6E38" w:rsidP="000964F9">
      <w:pPr>
        <w:spacing w:before="100" w:beforeAutospacing="1" w:after="100" w:afterAutospacing="1"/>
        <w:jc w:val="center"/>
        <w:rPr>
          <w:rFonts w:cs="Simplified Arabic"/>
          <w:b/>
          <w:bCs/>
          <w:sz w:val="32"/>
          <w:szCs w:val="32"/>
          <w:rtl/>
        </w:rPr>
      </w:pPr>
      <w:r w:rsidRPr="003531FB">
        <w:rPr>
          <w:rFonts w:cs="Simplified Arabic" w:hint="cs"/>
          <w:b/>
          <w:bCs/>
          <w:sz w:val="32"/>
          <w:szCs w:val="32"/>
          <w:rtl/>
        </w:rPr>
        <w:t>مقدمة الشيخ المقدسي</w:t>
      </w:r>
    </w:p>
    <w:p w:rsidR="007B6E38" w:rsidRPr="000964F9" w:rsidRDefault="007B6E38" w:rsidP="000964F9">
      <w:pPr>
        <w:pStyle w:val="FootnoteText"/>
        <w:jc w:val="lowKashida"/>
        <w:rPr>
          <w:rFonts w:ascii="Arial" w:hAnsi="Arial" w:cs="Simplified Arabic"/>
          <w:color w:val="222222"/>
          <w:sz w:val="28"/>
          <w:szCs w:val="28"/>
          <w:rtl/>
        </w:rPr>
      </w:pPr>
      <w:r w:rsidRPr="000964F9">
        <w:rPr>
          <w:rFonts w:cs="Simplified Arabic" w:hint="cs"/>
          <w:sz w:val="28"/>
          <w:szCs w:val="28"/>
          <w:rtl/>
        </w:rPr>
        <w:t xml:space="preserve">الحمد لله الذي أكرم رسله وورثتهم ورفع ذكرهم وأثنى عليهم بقوله : </w:t>
      </w:r>
      <w:r w:rsidRPr="000964F9">
        <w:rPr>
          <w:rFonts w:ascii="AGA Arabesque" w:hAnsi="AGA Arabesque" w:cs="Simplified Arabic"/>
          <w:sz w:val="28"/>
          <w:szCs w:val="28"/>
          <w:rtl/>
        </w:rPr>
        <w:t>{</w:t>
      </w:r>
      <w:r w:rsidRPr="000964F9">
        <w:rPr>
          <w:rFonts w:cs="Simplified Arabic"/>
          <w:sz w:val="28"/>
          <w:szCs w:val="28"/>
          <w:rtl/>
        </w:rPr>
        <w:t>الذين يبلغون رسالات الله ويخشونه ولا يخشون أحدا إلا الله وكفى بالله حسيبا}</w:t>
      </w:r>
    </w:p>
    <w:p w:rsidR="007B6E38" w:rsidRPr="000964F9" w:rsidRDefault="007B6E38" w:rsidP="000964F9">
      <w:pPr>
        <w:jc w:val="lowKashida"/>
        <w:rPr>
          <w:rFonts w:cs="Simplified Arabic"/>
          <w:sz w:val="28"/>
          <w:szCs w:val="28"/>
          <w:rtl/>
        </w:rPr>
      </w:pPr>
      <w:r w:rsidRPr="000964F9">
        <w:rPr>
          <w:rFonts w:ascii="Arial" w:hAnsi="Arial" w:cs="Simplified Arabic" w:hint="cs"/>
          <w:color w:val="222222"/>
          <w:sz w:val="28"/>
          <w:szCs w:val="28"/>
          <w:rtl/>
        </w:rPr>
        <w:t>والصلاة والسلام على خاتم النبيين القائل :</w:t>
      </w:r>
      <w:r w:rsidRPr="000964F9">
        <w:rPr>
          <w:rFonts w:ascii="Arial" w:hAnsi="Arial" w:cs="Simplified Arabic"/>
          <w:color w:val="222222"/>
          <w:sz w:val="28"/>
          <w:szCs w:val="28"/>
          <w:rtl/>
        </w:rPr>
        <w:t xml:space="preserve"> </w:t>
      </w:r>
      <w:r w:rsidRPr="000964F9">
        <w:rPr>
          <w:rFonts w:ascii="Arial" w:hAnsi="Arial" w:cs="Simplified Arabic" w:hint="cs"/>
          <w:color w:val="222222"/>
          <w:sz w:val="28"/>
          <w:szCs w:val="28"/>
          <w:rtl/>
        </w:rPr>
        <w:t xml:space="preserve">( </w:t>
      </w:r>
      <w:r w:rsidRPr="000964F9">
        <w:rPr>
          <w:rFonts w:ascii="Arial" w:hAnsi="Arial" w:cs="Simplified Arabic"/>
          <w:color w:val="222222"/>
          <w:sz w:val="28"/>
          <w:szCs w:val="28"/>
          <w:rtl/>
        </w:rPr>
        <w:t>إن الله لا يقبض العلم انتزاعاً ينتزعه من صدور الرجال ولكن يقبض العلم بقبض العلماء حتى إذا لم يبق عالم اتخذ الناس رؤوساً جهالاً فأفتوا بغير علم فضلوا وأضلوا</w:t>
      </w:r>
      <w:r w:rsidRPr="000964F9">
        <w:rPr>
          <w:rFonts w:ascii="Arial" w:hAnsi="Arial" w:cs="Simplified Arabic"/>
          <w:color w:val="222222"/>
          <w:sz w:val="28"/>
          <w:szCs w:val="28"/>
        </w:rPr>
        <w:t>(</w:t>
      </w:r>
      <w:r w:rsidRPr="000964F9">
        <w:rPr>
          <w:rFonts w:ascii="Arial" w:hAnsi="Arial" w:cs="Simplified Arabic" w:hint="cs"/>
          <w:color w:val="222222"/>
          <w:sz w:val="28"/>
          <w:szCs w:val="28"/>
          <w:rtl/>
        </w:rPr>
        <w:t xml:space="preserve"> </w:t>
      </w:r>
      <w:r w:rsidRPr="000964F9">
        <w:rPr>
          <w:rFonts w:ascii="Arial" w:hAnsi="Arial" w:cs="Simplified Arabic"/>
          <w:color w:val="222222"/>
          <w:sz w:val="28"/>
          <w:szCs w:val="28"/>
          <w:rtl/>
        </w:rPr>
        <w:t>متفق عليه</w:t>
      </w:r>
    </w:p>
    <w:p w:rsidR="007B6E38" w:rsidRPr="000964F9" w:rsidRDefault="007B6E38" w:rsidP="000964F9">
      <w:pPr>
        <w:jc w:val="lowKashida"/>
        <w:rPr>
          <w:rFonts w:cs="Simplified Arabic"/>
          <w:sz w:val="28"/>
          <w:szCs w:val="28"/>
          <w:rtl/>
        </w:rPr>
      </w:pPr>
      <w:r w:rsidRPr="000964F9">
        <w:rPr>
          <w:rFonts w:cs="Simplified Arabic" w:hint="cs"/>
          <w:sz w:val="28"/>
          <w:szCs w:val="28"/>
          <w:rtl/>
        </w:rPr>
        <w:t xml:space="preserve">وبعد فإننا في هذا الزمان الذي شح فيه أهل العلم الربانيون ؛ فهم ما بين قتيل أو طريد أو سجين أو محارب أومحصور ؛ بتنا نعاني من كثرة الرؤوس الجهال الذين هم ضالة الحكومات الطاغوتية وبغيتها يبرّزونهم في المناصب ويصدّرونهم على المنابر ويقدّمونهم في الإعلام المقروء والمسموع والمرئي ؛ ليجعلوا منهم مرجعيّات للجماهير ، يفرضونهم على الناس فرضا ويستبدلون دناءتهم ودونيتهم بخير العلماء الربانيين والدعاة الصادقين .. </w:t>
      </w:r>
    </w:p>
    <w:p w:rsidR="007B6E38" w:rsidRPr="000964F9" w:rsidRDefault="007B6E38" w:rsidP="000964F9">
      <w:pPr>
        <w:jc w:val="lowKashida"/>
        <w:rPr>
          <w:rFonts w:cs="Simplified Arabic"/>
          <w:sz w:val="28"/>
          <w:szCs w:val="28"/>
          <w:rtl/>
        </w:rPr>
      </w:pPr>
      <w:r w:rsidRPr="000964F9">
        <w:rPr>
          <w:rFonts w:cs="Simplified Arabic" w:hint="cs"/>
          <w:sz w:val="28"/>
          <w:szCs w:val="28"/>
          <w:rtl/>
        </w:rPr>
        <w:t xml:space="preserve">وكل يعمل على شاكلته وربك أعلم بمن هو أهدى سبيلا ..  </w:t>
      </w:r>
    </w:p>
    <w:p w:rsidR="007B6E38" w:rsidRPr="000964F9" w:rsidRDefault="007B6E38" w:rsidP="000964F9">
      <w:pPr>
        <w:jc w:val="lowKashida"/>
        <w:rPr>
          <w:rFonts w:cs="Simplified Arabic"/>
          <w:sz w:val="28"/>
          <w:szCs w:val="28"/>
          <w:rtl/>
        </w:rPr>
      </w:pPr>
      <w:r w:rsidRPr="000964F9">
        <w:rPr>
          <w:rFonts w:cs="Simplified Arabic" w:hint="cs"/>
          <w:sz w:val="28"/>
          <w:szCs w:val="28"/>
          <w:rtl/>
        </w:rPr>
        <w:t>حتى لمعت في سماء الفضائيات أسماء خانت دينها وربها وأخلدت إلى الأرض فأطلق الطواغيت ألسنتها وصار ديدنها وشغلها الشاغل الطعن في الجهاد والمجاهدين والترقيع للطواغيت والمحاربين ..</w:t>
      </w:r>
    </w:p>
    <w:p w:rsidR="007B6E38" w:rsidRPr="000964F9" w:rsidRDefault="007B6E38" w:rsidP="000964F9">
      <w:pPr>
        <w:spacing w:before="100" w:beforeAutospacing="1" w:after="100" w:afterAutospacing="1"/>
        <w:jc w:val="lowKashida"/>
        <w:rPr>
          <w:rFonts w:cs="Simplified Arabic"/>
          <w:sz w:val="28"/>
          <w:szCs w:val="28"/>
          <w:rtl/>
        </w:rPr>
      </w:pPr>
      <w:r w:rsidRPr="000964F9">
        <w:rPr>
          <w:rFonts w:cs="Simplified Arabic"/>
          <w:sz w:val="28"/>
          <w:szCs w:val="28"/>
          <w:rtl/>
        </w:rPr>
        <w:t xml:space="preserve"> </w:t>
      </w:r>
      <w:r w:rsidRPr="000964F9">
        <w:rPr>
          <w:rFonts w:ascii="AGA Arabesque" w:hAnsi="AGA Arabesque" w:cs="Simplified Arabic"/>
          <w:sz w:val="28"/>
          <w:szCs w:val="28"/>
          <w:rtl/>
        </w:rPr>
        <w:t>{</w:t>
      </w:r>
      <w:r w:rsidRPr="000964F9">
        <w:rPr>
          <w:rFonts w:cs="Simplified Arabic"/>
          <w:sz w:val="28"/>
          <w:szCs w:val="28"/>
          <w:rtl/>
        </w:rPr>
        <w:t>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Pr="000964F9">
        <w:rPr>
          <w:rFonts w:ascii="AGA Arabesque" w:hAnsi="AGA Arabesque" w:cs="Simplified Arabic"/>
          <w:sz w:val="28"/>
          <w:szCs w:val="28"/>
          <w:rtl/>
        </w:rPr>
        <w:t xml:space="preserve">}. </w:t>
      </w:r>
    </w:p>
    <w:p w:rsidR="000964F9" w:rsidRDefault="007B6E38" w:rsidP="000964F9">
      <w:pPr>
        <w:jc w:val="lowKashida"/>
        <w:rPr>
          <w:rFonts w:cs="Simplified Arabic" w:hint="cs"/>
          <w:sz w:val="28"/>
          <w:szCs w:val="28"/>
          <w:rtl/>
        </w:rPr>
      </w:pPr>
      <w:r w:rsidRPr="000964F9">
        <w:rPr>
          <w:rFonts w:cs="Simplified Arabic" w:hint="cs"/>
          <w:sz w:val="28"/>
          <w:szCs w:val="28"/>
          <w:rtl/>
        </w:rPr>
        <w:t xml:space="preserve"> وقد صار تعويل الطواغيت على هؤلاء الأئمة المضلين عضّوا عليهم بالنواجذ وسخّروا لهم المنابر ونشروا لهم الكتب وفتحوا لهم الإذاعات فسار باطلهم وطار في الآفاق .. ولكنه كزبد البحر كثير بلا بركة ( فأما الزبد فيذهب جفاء وأما ما ينفع الناس فيمكث في الأرض ) .. ولم يأت إبراز وتصدير هؤلاء الذين قال محمد بن مسلمة عن أمثالهم : </w:t>
      </w:r>
      <w:r w:rsidR="00722D06" w:rsidRPr="000964F9">
        <w:rPr>
          <w:rFonts w:cs="Simplified Arabic"/>
          <w:sz w:val="28"/>
          <w:szCs w:val="28"/>
        </w:rPr>
        <w:t xml:space="preserve">   </w:t>
      </w:r>
      <w:r w:rsidRPr="000964F9">
        <w:rPr>
          <w:rFonts w:cs="Simplified Arabic" w:hint="cs"/>
          <w:sz w:val="28"/>
          <w:szCs w:val="28"/>
          <w:rtl/>
        </w:rPr>
        <w:t xml:space="preserve">( الذباب على العذرة، أحسن من قارئ على باب هؤلاء ( يقصد الحكام ) </w:t>
      </w:r>
      <w:r w:rsidR="00722D06" w:rsidRPr="000964F9">
        <w:rPr>
          <w:rFonts w:cs="Simplified Arabic" w:hint="cs"/>
          <w:sz w:val="28"/>
          <w:szCs w:val="28"/>
          <w:rtl/>
        </w:rPr>
        <w:t xml:space="preserve">.               </w:t>
      </w:r>
    </w:p>
    <w:p w:rsidR="007B6E38" w:rsidRPr="000964F9" w:rsidRDefault="00722D06" w:rsidP="000964F9">
      <w:pPr>
        <w:jc w:val="lowKashida"/>
        <w:rPr>
          <w:rFonts w:cs="Simplified Arabic"/>
          <w:sz w:val="28"/>
          <w:szCs w:val="28"/>
          <w:rtl/>
        </w:rPr>
      </w:pPr>
      <w:r w:rsidRPr="000964F9">
        <w:rPr>
          <w:rFonts w:cs="Simplified Arabic" w:hint="cs"/>
          <w:sz w:val="28"/>
          <w:szCs w:val="28"/>
          <w:rtl/>
        </w:rPr>
        <w:t xml:space="preserve"> </w:t>
      </w:r>
      <w:r w:rsidR="007B6E38" w:rsidRPr="000964F9">
        <w:rPr>
          <w:rFonts w:cs="Simplified Arabic" w:hint="cs"/>
          <w:sz w:val="28"/>
          <w:szCs w:val="28"/>
          <w:rtl/>
        </w:rPr>
        <w:t xml:space="preserve">أقول لم يأت تبريز هؤلاء وتصديرهم في مقابل تكميم أفواه الدعاة الصادقين ؛ خبط عشواء أو بكدّهم هم واجتهادهم كلا ؛ بل ضمن مخطط مدروس وتوصيات مكتوبة لكثير من المؤسسات ومراكز الدراسات الأمريكية التي تملي توصياتها إملاء على حكام منطقتنا ومن تلك المؤسسات مؤسسة راند الأمريكية؛ التي أوصت ولا زالت توصي بإسقاط مرجعيات التيار السلفي الجهادي وإبراز من سمّتهم بالمشايخ المعتدلين الذين يقدّمون الإسلام الذي يتناسب مع واقع العصر ورغبات الأمريكان .. وهذا بعض مكرهم مكر الليل والنهار الذي تعرف منه بعض أسباب الهجمات الشرسة التي يتعرض لها كثير من علماء ومشايخ ورؤوس هذا التيار السلفي الجهادي المبارك .. </w:t>
      </w:r>
    </w:p>
    <w:p w:rsidR="007B6E38" w:rsidRPr="000964F9" w:rsidRDefault="007B6E38" w:rsidP="000964F9">
      <w:pPr>
        <w:jc w:val="lowKashida"/>
        <w:rPr>
          <w:rFonts w:cs="Simplified Arabic"/>
          <w:sz w:val="28"/>
          <w:szCs w:val="28"/>
          <w:rtl/>
        </w:rPr>
      </w:pPr>
      <w:r w:rsidRPr="000964F9">
        <w:rPr>
          <w:rFonts w:cs="Simplified Arabic" w:hint="cs"/>
          <w:sz w:val="28"/>
          <w:szCs w:val="28"/>
          <w:rtl/>
        </w:rPr>
        <w:t>كل ذلك ليخلو الجو أولئك العلماء العملاء فيعملوا ما بوسعهم على تدجين الأمة وتخنيثها ، وتركيعها لأعدائها وأعداء دينها ، وتسخير الدين لخدمة الطاغوت وأوليائه من أعداء الدين بتدبيج الفتاوى التي ترقّع باطلهم ، وتسوغ أحكامهم الطاغوتية المناقضة لأحكام الشريعة ، فتخفّف من كفريّاتهم بجعلها كفرا أصغر أو تلغيها بالمرّة، وتسبغ الشرعية على حكمهم ، والتبريرات المتنوعة على توليهم لكفار الغرب والشرق ؛ وتقف درعا حصينا وجنديّا مخلصا في وجه كل من كفرهم أو طعن في ولايتهم أو دعا إلى الخروج عليهم ..</w:t>
      </w:r>
    </w:p>
    <w:p w:rsidR="007B6E38" w:rsidRPr="000964F9" w:rsidRDefault="007B6E38" w:rsidP="000964F9">
      <w:pPr>
        <w:spacing w:before="100" w:beforeAutospacing="1" w:after="100" w:afterAutospacing="1"/>
        <w:jc w:val="lowKashida"/>
        <w:rPr>
          <w:rFonts w:cs="Simplified Arabic"/>
          <w:sz w:val="28"/>
          <w:szCs w:val="28"/>
          <w:rtl/>
        </w:rPr>
      </w:pPr>
      <w:r w:rsidRPr="000964F9">
        <w:rPr>
          <w:rFonts w:cs="Simplified Arabic" w:hint="cs"/>
          <w:sz w:val="28"/>
          <w:szCs w:val="28"/>
          <w:rtl/>
        </w:rPr>
        <w:t xml:space="preserve">وقد قال </w:t>
      </w:r>
      <w:r w:rsidRPr="000964F9">
        <w:rPr>
          <w:rFonts w:cs="Simplified Arabic"/>
          <w:sz w:val="28"/>
          <w:szCs w:val="28"/>
          <w:rtl/>
        </w:rPr>
        <w:t>تعالى</w:t>
      </w:r>
      <w:r w:rsidRPr="000964F9">
        <w:rPr>
          <w:rFonts w:cs="Simplified Arabic" w:hint="cs"/>
          <w:sz w:val="28"/>
          <w:szCs w:val="28"/>
          <w:rtl/>
        </w:rPr>
        <w:t xml:space="preserve"> في أمثال هؤلاء </w:t>
      </w:r>
      <w:r w:rsidRPr="000964F9">
        <w:rPr>
          <w:rFonts w:cs="Simplified Arabic"/>
          <w:sz w:val="28"/>
          <w:szCs w:val="28"/>
          <w:rtl/>
        </w:rPr>
        <w:t>: {إن الذين يكتمون ما أنزلنا من البينات والهدى من بعد ما بيناه للناس في الكتاب أولئك يلعنهم الله ويلعنهم اللاعنون</w:t>
      </w:r>
      <w:r w:rsidRPr="000964F9">
        <w:rPr>
          <w:rFonts w:ascii="AGA Arabesque" w:hAnsi="AGA Arabesque" w:cs="Simplified Arabic"/>
          <w:sz w:val="28"/>
          <w:szCs w:val="28"/>
          <w:rtl/>
        </w:rPr>
        <w:t>}</w:t>
      </w:r>
      <w:r w:rsidRPr="000964F9">
        <w:rPr>
          <w:rFonts w:cs="Simplified Arabic" w:hint="cs"/>
          <w:sz w:val="28"/>
          <w:szCs w:val="28"/>
          <w:rtl/>
        </w:rPr>
        <w:t xml:space="preserve"> و</w:t>
      </w:r>
      <w:r w:rsidRPr="000964F9">
        <w:rPr>
          <w:rFonts w:cs="Simplified Arabic"/>
          <w:sz w:val="28"/>
          <w:szCs w:val="28"/>
          <w:rtl/>
        </w:rPr>
        <w:t xml:space="preserve">جعل توبتهم </w:t>
      </w:r>
      <w:r w:rsidRPr="000964F9">
        <w:rPr>
          <w:rFonts w:cs="Simplified Arabic" w:hint="cs"/>
          <w:sz w:val="28"/>
          <w:szCs w:val="28"/>
          <w:rtl/>
        </w:rPr>
        <w:t xml:space="preserve">ليست كأي توبة !! بل جعلها </w:t>
      </w:r>
      <w:r w:rsidRPr="000964F9">
        <w:rPr>
          <w:rFonts w:cs="Simplified Arabic"/>
          <w:sz w:val="28"/>
          <w:szCs w:val="28"/>
          <w:rtl/>
        </w:rPr>
        <w:t xml:space="preserve">مشروطة بالبيان والإصلاح </w:t>
      </w:r>
      <w:r w:rsidRPr="000964F9">
        <w:rPr>
          <w:rFonts w:ascii="AGA Arabesque" w:hAnsi="AGA Arabesque" w:cs="Simplified Arabic"/>
          <w:sz w:val="28"/>
          <w:szCs w:val="28"/>
          <w:rtl/>
        </w:rPr>
        <w:t>{</w:t>
      </w:r>
      <w:r w:rsidRPr="000964F9">
        <w:rPr>
          <w:rFonts w:cs="Simplified Arabic"/>
          <w:sz w:val="28"/>
          <w:szCs w:val="28"/>
          <w:rtl/>
        </w:rPr>
        <w:t>إلا الذين تابوا وأصلحوا وبينوا فأولئك أتوب عليهم}</w:t>
      </w:r>
      <w:r w:rsidRPr="000964F9">
        <w:rPr>
          <w:rStyle w:val="FootnoteReference"/>
          <w:rFonts w:cs="Simplified Arabic"/>
          <w:sz w:val="28"/>
          <w:szCs w:val="28"/>
          <w:rtl/>
        </w:rPr>
        <w:t xml:space="preserve"> </w:t>
      </w:r>
      <w:r w:rsidRPr="000964F9">
        <w:rPr>
          <w:rFonts w:cs="Simplified Arabic" w:hint="cs"/>
          <w:sz w:val="28"/>
          <w:szCs w:val="28"/>
          <w:rtl/>
        </w:rPr>
        <w:t>وذلك لما اقترفوه من ضلال وإضلال .</w:t>
      </w:r>
    </w:p>
    <w:p w:rsidR="007B6E38" w:rsidRPr="000964F9" w:rsidRDefault="007B6E38" w:rsidP="000964F9">
      <w:pPr>
        <w:jc w:val="lowKashida"/>
        <w:rPr>
          <w:rFonts w:cs="Simplified Arabic"/>
          <w:sz w:val="28"/>
          <w:szCs w:val="28"/>
          <w:rtl/>
        </w:rPr>
      </w:pPr>
      <w:r w:rsidRPr="000964F9">
        <w:rPr>
          <w:rFonts w:cs="Simplified Arabic" w:hint="cs"/>
          <w:sz w:val="28"/>
          <w:szCs w:val="28"/>
          <w:rtl/>
        </w:rPr>
        <w:t xml:space="preserve">وقد قال </w:t>
      </w:r>
      <w:r w:rsidRPr="000964F9">
        <w:rPr>
          <w:rFonts w:cs="Simplified Arabic"/>
          <w:sz w:val="28"/>
          <w:szCs w:val="28"/>
          <w:rtl/>
        </w:rPr>
        <w:t>شيخ الإسلام بن تيمية</w:t>
      </w:r>
      <w:r w:rsidRPr="000964F9">
        <w:rPr>
          <w:rFonts w:cs="Simplified Arabic" w:hint="cs"/>
          <w:sz w:val="28"/>
          <w:szCs w:val="28"/>
          <w:rtl/>
        </w:rPr>
        <w:t>:</w:t>
      </w:r>
      <w:r w:rsidRPr="000964F9">
        <w:rPr>
          <w:rFonts w:cs="Simplified Arabic"/>
          <w:sz w:val="28"/>
          <w:szCs w:val="28"/>
          <w:rtl/>
        </w:rPr>
        <w:t xml:space="preserve"> (</w:t>
      </w:r>
      <w:r w:rsidRPr="000964F9">
        <w:rPr>
          <w:rFonts w:cs="Simplified Arabic" w:hint="cs"/>
          <w:sz w:val="28"/>
          <w:szCs w:val="28"/>
          <w:rtl/>
        </w:rPr>
        <w:t xml:space="preserve"> </w:t>
      </w:r>
      <w:r w:rsidRPr="000964F9">
        <w:rPr>
          <w:rFonts w:cs="Simplified Arabic"/>
          <w:sz w:val="28"/>
          <w:szCs w:val="28"/>
          <w:rtl/>
        </w:rPr>
        <w:t xml:space="preserve">ومتى ترك العالم ما علمه من كتاب الله وسنة رسوله </w:t>
      </w:r>
      <w:r w:rsidRPr="000964F9">
        <w:rPr>
          <w:rFonts w:ascii="AGA Arabesque" w:hAnsi="AGA Arabesque" w:cs="Simplified Arabic"/>
          <w:sz w:val="28"/>
          <w:szCs w:val="28"/>
          <w:rtl/>
        </w:rPr>
        <w:t xml:space="preserve">صلى الله عليه وسلم </w:t>
      </w:r>
      <w:r w:rsidRPr="000964F9">
        <w:rPr>
          <w:rFonts w:cs="Simplified Arabic"/>
          <w:sz w:val="28"/>
          <w:szCs w:val="28"/>
          <w:rtl/>
        </w:rPr>
        <w:t xml:space="preserve">واتبع حكم الحاكم المخالف لحكم الله ورسوله كان مرتدا كافرا يستحق العقوبة في الدنيا والآخرة) </w:t>
      </w:r>
      <w:r w:rsidRPr="000964F9">
        <w:rPr>
          <w:rFonts w:cs="Simplified Arabic" w:hint="cs"/>
          <w:sz w:val="28"/>
          <w:szCs w:val="28"/>
          <w:rtl/>
        </w:rPr>
        <w:t>[</w:t>
      </w:r>
      <w:r w:rsidRPr="000964F9">
        <w:rPr>
          <w:rFonts w:cs="Simplified Arabic"/>
          <w:sz w:val="28"/>
          <w:szCs w:val="28"/>
          <w:rtl/>
        </w:rPr>
        <w:t>الفتاوى ج35 ص372 – 373</w:t>
      </w:r>
      <w:r w:rsidRPr="000964F9">
        <w:rPr>
          <w:rFonts w:cs="Simplified Arabic" w:hint="cs"/>
          <w:sz w:val="28"/>
          <w:szCs w:val="28"/>
          <w:rtl/>
        </w:rPr>
        <w:t>].</w:t>
      </w:r>
    </w:p>
    <w:p w:rsidR="007B6E38" w:rsidRPr="000964F9" w:rsidRDefault="007B6E38" w:rsidP="000964F9">
      <w:pPr>
        <w:pStyle w:val="BodyTextIndent"/>
        <w:spacing w:before="100" w:beforeAutospacing="1" w:after="100" w:afterAutospacing="1"/>
        <w:ind w:left="0"/>
        <w:jc w:val="lowKashida"/>
        <w:rPr>
          <w:rFonts w:cs="Simplified Arabic"/>
          <w:sz w:val="28"/>
          <w:szCs w:val="28"/>
          <w:rtl/>
        </w:rPr>
      </w:pPr>
      <w:r w:rsidRPr="000964F9">
        <w:rPr>
          <w:rFonts w:cs="Simplified Arabic" w:hint="cs"/>
          <w:sz w:val="28"/>
          <w:szCs w:val="28"/>
          <w:rtl/>
        </w:rPr>
        <w:t xml:space="preserve">فمعلوم أن </w:t>
      </w:r>
      <w:r w:rsidRPr="000964F9">
        <w:rPr>
          <w:rFonts w:cs="Simplified Arabic"/>
          <w:sz w:val="28"/>
          <w:szCs w:val="28"/>
          <w:rtl/>
        </w:rPr>
        <w:t xml:space="preserve">من لم يستطع الصدع بالحق </w:t>
      </w:r>
      <w:r w:rsidRPr="000964F9">
        <w:rPr>
          <w:rFonts w:cs="Simplified Arabic" w:hint="cs"/>
          <w:sz w:val="28"/>
          <w:szCs w:val="28"/>
          <w:rtl/>
        </w:rPr>
        <w:t>لاستضعافه ؛ فإنه لا يعجز من الامتناع</w:t>
      </w:r>
      <w:r w:rsidRPr="000964F9">
        <w:rPr>
          <w:rFonts w:cs="Simplified Arabic"/>
          <w:sz w:val="28"/>
          <w:szCs w:val="28"/>
          <w:rtl/>
        </w:rPr>
        <w:t xml:space="preserve"> عن </w:t>
      </w:r>
      <w:r w:rsidRPr="000964F9">
        <w:rPr>
          <w:rFonts w:cs="Simplified Arabic" w:hint="cs"/>
          <w:sz w:val="28"/>
          <w:szCs w:val="28"/>
          <w:rtl/>
        </w:rPr>
        <w:t xml:space="preserve">قول الباطل ونصرته؛  فإذا كان الساكت عن الحق شيطان أخرس كما يقال ؛ فلا شك أن الشيطان الناطق بالباطل المشوّه للحق شر منه .. </w:t>
      </w:r>
    </w:p>
    <w:p w:rsidR="007B6E38" w:rsidRPr="000964F9" w:rsidRDefault="007B6E38" w:rsidP="000964F9">
      <w:pPr>
        <w:pStyle w:val="BodyTextIndent"/>
        <w:spacing w:before="100" w:beforeAutospacing="1" w:after="100" w:afterAutospacing="1"/>
        <w:ind w:left="0"/>
        <w:jc w:val="lowKashida"/>
        <w:rPr>
          <w:rFonts w:cs="Simplified Arabic"/>
          <w:sz w:val="28"/>
          <w:szCs w:val="28"/>
          <w:rtl/>
        </w:rPr>
      </w:pPr>
      <w:r w:rsidRPr="000964F9">
        <w:rPr>
          <w:rFonts w:cs="Simplified Arabic" w:hint="cs"/>
          <w:sz w:val="28"/>
          <w:szCs w:val="28"/>
          <w:rtl/>
        </w:rPr>
        <w:t xml:space="preserve">وقد </w:t>
      </w:r>
      <w:r w:rsidRPr="000964F9">
        <w:rPr>
          <w:rFonts w:cs="Simplified Arabic"/>
          <w:sz w:val="28"/>
          <w:szCs w:val="28"/>
          <w:rtl/>
        </w:rPr>
        <w:t xml:space="preserve">قال </w:t>
      </w:r>
      <w:r w:rsidRPr="000964F9">
        <w:rPr>
          <w:rFonts w:ascii="AGA Arabesque" w:hAnsi="AGA Arabesque" w:cs="Simplified Arabic" w:hint="cs"/>
          <w:sz w:val="28"/>
          <w:szCs w:val="28"/>
          <w:rtl/>
        </w:rPr>
        <w:t xml:space="preserve">المصطفى </w:t>
      </w:r>
      <w:r w:rsidRPr="000964F9">
        <w:rPr>
          <w:rFonts w:ascii="AGA Arabesque" w:hAnsi="AGA Arabesque" w:cs="Simplified Arabic"/>
          <w:sz w:val="28"/>
          <w:szCs w:val="28"/>
          <w:rtl/>
        </w:rPr>
        <w:t xml:space="preserve">صلى الله عليه وسلم: </w:t>
      </w:r>
      <w:r w:rsidRPr="000964F9">
        <w:rPr>
          <w:rFonts w:cs="Simplified Arabic"/>
          <w:sz w:val="28"/>
          <w:szCs w:val="28"/>
          <w:rtl/>
        </w:rPr>
        <w:t xml:space="preserve">(من كان يؤمن بالله واليوم الآخر فليقل خيرا </w:t>
      </w:r>
      <w:r w:rsidRPr="000964F9">
        <w:rPr>
          <w:rFonts w:cs="Simplified Arabic" w:hint="cs"/>
          <w:sz w:val="28"/>
          <w:szCs w:val="28"/>
          <w:rtl/>
        </w:rPr>
        <w:t xml:space="preserve">، </w:t>
      </w:r>
      <w:r w:rsidRPr="000964F9">
        <w:rPr>
          <w:rFonts w:cs="Simplified Arabic"/>
          <w:sz w:val="28"/>
          <w:szCs w:val="28"/>
          <w:rtl/>
        </w:rPr>
        <w:t>أو ليصمت</w:t>
      </w:r>
      <w:r w:rsidRPr="000964F9">
        <w:rPr>
          <w:rFonts w:cs="Simplified Arabic" w:hint="cs"/>
          <w:sz w:val="28"/>
          <w:szCs w:val="28"/>
          <w:rtl/>
        </w:rPr>
        <w:t xml:space="preserve"> </w:t>
      </w:r>
      <w:r w:rsidRPr="000964F9">
        <w:rPr>
          <w:rFonts w:cs="Simplified Arabic"/>
          <w:sz w:val="28"/>
          <w:szCs w:val="28"/>
          <w:rtl/>
        </w:rPr>
        <w:t xml:space="preserve">) رواه البخاري. </w:t>
      </w:r>
    </w:p>
    <w:p w:rsidR="007B6E38" w:rsidRPr="000964F9" w:rsidRDefault="007B6E38" w:rsidP="000964F9">
      <w:pPr>
        <w:jc w:val="lowKashida"/>
        <w:rPr>
          <w:rFonts w:cs="Simplified Arabic"/>
          <w:sz w:val="28"/>
          <w:szCs w:val="28"/>
          <w:rtl/>
        </w:rPr>
      </w:pPr>
      <w:r w:rsidRPr="000964F9">
        <w:rPr>
          <w:rFonts w:cs="Simplified Arabic" w:hint="cs"/>
          <w:sz w:val="28"/>
          <w:szCs w:val="28"/>
          <w:rtl/>
        </w:rPr>
        <w:t xml:space="preserve">فهذان الخياران لا ثالث لهما أمام من كان يؤمن بالله واليوم الآخر ؛ ووسط هذه الظلمات المتشابكة والدواهي المتتالية التي دهت أهل الإسلام ؛ لم يعد يملك الصمت من انتسب إلى العلم والدعوة والسنة والكتاب ولا يسعه السكوت .. فقد حمّله الله أمانة عظيمة ( وإذ أخذ الله ميثاق الذين أوتوا الكتاب لتبيننه للناس ولا تكتمونه ) </w:t>
      </w:r>
    </w:p>
    <w:p w:rsidR="007B6E38" w:rsidRPr="000964F9" w:rsidRDefault="007B6E38" w:rsidP="000964F9">
      <w:pPr>
        <w:jc w:val="lowKashida"/>
        <w:rPr>
          <w:rFonts w:cs="Simplified Arabic"/>
          <w:sz w:val="28"/>
          <w:szCs w:val="28"/>
          <w:rtl/>
        </w:rPr>
      </w:pPr>
      <w:r w:rsidRPr="000964F9">
        <w:rPr>
          <w:rFonts w:cs="Simplified Arabic" w:hint="cs"/>
          <w:sz w:val="28"/>
          <w:szCs w:val="28"/>
          <w:rtl/>
        </w:rPr>
        <w:t xml:space="preserve">وأوصاه </w:t>
      </w:r>
      <w:r w:rsidRPr="000964F9">
        <w:rPr>
          <w:rFonts w:cs="Simplified Arabic"/>
          <w:sz w:val="28"/>
          <w:szCs w:val="28"/>
          <w:rtl/>
        </w:rPr>
        <w:t xml:space="preserve">رسول الله </w:t>
      </w:r>
      <w:r w:rsidRPr="000964F9">
        <w:rPr>
          <w:rFonts w:ascii="AGA Arabesque" w:hAnsi="AGA Arabesque" w:cs="Simplified Arabic"/>
          <w:sz w:val="28"/>
          <w:szCs w:val="28"/>
          <w:rtl/>
        </w:rPr>
        <w:t xml:space="preserve">صلى الله عليه وسلم </w:t>
      </w:r>
      <w:r w:rsidRPr="000964F9">
        <w:rPr>
          <w:rFonts w:cs="Simplified Arabic" w:hint="cs"/>
          <w:sz w:val="28"/>
          <w:szCs w:val="28"/>
          <w:rtl/>
        </w:rPr>
        <w:t>بالشهادة (</w:t>
      </w:r>
      <w:r w:rsidRPr="000964F9">
        <w:rPr>
          <w:rFonts w:cs="Simplified Arabic"/>
          <w:sz w:val="28"/>
          <w:szCs w:val="28"/>
          <w:rtl/>
        </w:rPr>
        <w:t xml:space="preserve"> على المحسن بأنه محسن وعلى المسيء بأنه مسيء)</w:t>
      </w:r>
    </w:p>
    <w:p w:rsidR="007B6E38" w:rsidRPr="000964F9" w:rsidRDefault="007B6E38" w:rsidP="000964F9">
      <w:pPr>
        <w:jc w:val="lowKashida"/>
        <w:rPr>
          <w:rFonts w:cs="Simplified Arabic"/>
          <w:sz w:val="28"/>
          <w:szCs w:val="28"/>
          <w:rtl/>
        </w:rPr>
      </w:pPr>
      <w:r w:rsidRPr="000964F9">
        <w:rPr>
          <w:rFonts w:cs="Simplified Arabic"/>
          <w:sz w:val="28"/>
          <w:szCs w:val="28"/>
          <w:rtl/>
        </w:rPr>
        <w:t>و</w:t>
      </w:r>
      <w:r w:rsidRPr="000964F9">
        <w:rPr>
          <w:rFonts w:cs="Simplified Arabic" w:hint="cs"/>
          <w:sz w:val="28"/>
          <w:szCs w:val="28"/>
          <w:rtl/>
        </w:rPr>
        <w:t xml:space="preserve">حذره قائلا </w:t>
      </w:r>
      <w:r w:rsidRPr="000964F9">
        <w:rPr>
          <w:rFonts w:cs="Simplified Arabic"/>
          <w:sz w:val="28"/>
          <w:szCs w:val="28"/>
          <w:rtl/>
        </w:rPr>
        <w:t>: (</w:t>
      </w:r>
      <w:r w:rsidRPr="000964F9">
        <w:rPr>
          <w:rFonts w:cs="Simplified Arabic" w:hint="cs"/>
          <w:sz w:val="28"/>
          <w:szCs w:val="28"/>
          <w:rtl/>
        </w:rPr>
        <w:t xml:space="preserve"> </w:t>
      </w:r>
      <w:r w:rsidRPr="000964F9">
        <w:rPr>
          <w:rFonts w:cs="Simplified Arabic"/>
          <w:sz w:val="28"/>
          <w:szCs w:val="28"/>
          <w:rtl/>
        </w:rPr>
        <w:t>ألا لا يمنعن أحدكم رهبة الناس أن يقول بحق إذا رآه أو شهده، فإنه لا يقرب من أجل ولا يباعد من رزق أن يقول بحق أو يذك</w:t>
      </w:r>
      <w:r w:rsidRPr="000964F9">
        <w:rPr>
          <w:rFonts w:cs="Simplified Arabic" w:hint="cs"/>
          <w:sz w:val="28"/>
          <w:szCs w:val="28"/>
          <w:rtl/>
        </w:rPr>
        <w:t>ّ</w:t>
      </w:r>
      <w:r w:rsidRPr="000964F9">
        <w:rPr>
          <w:rFonts w:cs="Simplified Arabic"/>
          <w:sz w:val="28"/>
          <w:szCs w:val="28"/>
          <w:rtl/>
        </w:rPr>
        <w:t>ر بعظيم).</w:t>
      </w:r>
    </w:p>
    <w:p w:rsidR="007B6E38" w:rsidRPr="000964F9" w:rsidRDefault="007B6E38" w:rsidP="000964F9">
      <w:pPr>
        <w:jc w:val="lowKashida"/>
        <w:rPr>
          <w:rFonts w:cs="Simplified Arabic"/>
          <w:sz w:val="28"/>
          <w:szCs w:val="28"/>
          <w:rtl/>
        </w:rPr>
      </w:pPr>
      <w:r w:rsidRPr="000964F9">
        <w:rPr>
          <w:rFonts w:cs="Simplified Arabic" w:hint="cs"/>
          <w:sz w:val="28"/>
          <w:szCs w:val="28"/>
          <w:rtl/>
        </w:rPr>
        <w:t>فلم يبق إذن للعلماء الربانيين في زماننا إلا الخيار الأول قول الخير والصدع بالحق وتحمّل تكاليفه ..</w:t>
      </w:r>
    </w:p>
    <w:p w:rsidR="007B6E38" w:rsidRPr="000964F9" w:rsidRDefault="007B6E38" w:rsidP="000964F9">
      <w:pPr>
        <w:spacing w:before="100" w:beforeAutospacing="1" w:after="100" w:afterAutospacing="1"/>
        <w:jc w:val="lowKashida"/>
        <w:rPr>
          <w:rFonts w:cs="Simplified Arabic"/>
          <w:sz w:val="28"/>
          <w:szCs w:val="28"/>
          <w:rtl/>
        </w:rPr>
      </w:pPr>
      <w:r w:rsidRPr="000964F9">
        <w:rPr>
          <w:rFonts w:cs="Simplified Arabic" w:hint="cs"/>
          <w:sz w:val="28"/>
          <w:szCs w:val="28"/>
          <w:rtl/>
        </w:rPr>
        <w:t>ورحم الله</w:t>
      </w:r>
      <w:r w:rsidRPr="000964F9">
        <w:rPr>
          <w:rFonts w:cs="Simplified Arabic"/>
          <w:sz w:val="28"/>
          <w:szCs w:val="28"/>
          <w:rtl/>
        </w:rPr>
        <w:t xml:space="preserve"> إمام أهل السنة </w:t>
      </w:r>
      <w:r w:rsidRPr="000964F9">
        <w:rPr>
          <w:rFonts w:cs="Simplified Arabic" w:hint="cs"/>
          <w:sz w:val="28"/>
          <w:szCs w:val="28"/>
          <w:rtl/>
        </w:rPr>
        <w:t>والجماعة أحمد بن حنبل القائل :</w:t>
      </w:r>
      <w:r w:rsidRPr="000964F9">
        <w:rPr>
          <w:rFonts w:cs="Simplified Arabic"/>
          <w:sz w:val="28"/>
          <w:szCs w:val="28"/>
          <w:rtl/>
        </w:rPr>
        <w:t xml:space="preserve"> (</w:t>
      </w:r>
      <w:r w:rsidRPr="000964F9">
        <w:rPr>
          <w:rFonts w:cs="Simplified Arabic" w:hint="cs"/>
          <w:sz w:val="28"/>
          <w:szCs w:val="28"/>
          <w:rtl/>
        </w:rPr>
        <w:t xml:space="preserve"> </w:t>
      </w:r>
      <w:r w:rsidRPr="000964F9">
        <w:rPr>
          <w:rFonts w:cs="Simplified Arabic"/>
          <w:sz w:val="28"/>
          <w:szCs w:val="28"/>
          <w:rtl/>
        </w:rPr>
        <w:t>أأنجو بنفسي وأضل هؤلاء</w:t>
      </w:r>
      <w:r w:rsidRPr="000964F9">
        <w:rPr>
          <w:rFonts w:cs="Simplified Arabic" w:hint="cs"/>
          <w:sz w:val="28"/>
          <w:szCs w:val="28"/>
          <w:rtl/>
        </w:rPr>
        <w:t>؟!</w:t>
      </w:r>
      <w:r w:rsidRPr="000964F9">
        <w:rPr>
          <w:rFonts w:cs="Simplified Arabic"/>
          <w:sz w:val="28"/>
          <w:szCs w:val="28"/>
          <w:rtl/>
        </w:rPr>
        <w:t>)</w:t>
      </w:r>
      <w:r w:rsidRPr="000964F9">
        <w:rPr>
          <w:rFonts w:cs="Simplified Arabic" w:hint="cs"/>
          <w:sz w:val="28"/>
          <w:szCs w:val="28"/>
          <w:rtl/>
        </w:rPr>
        <w:t>،</w:t>
      </w:r>
      <w:r w:rsidRPr="000964F9">
        <w:rPr>
          <w:rFonts w:cs="Simplified Arabic"/>
          <w:sz w:val="28"/>
          <w:szCs w:val="28"/>
          <w:rtl/>
        </w:rPr>
        <w:t xml:space="preserve"> (إذا تكلم الجاهل </w:t>
      </w:r>
      <w:r w:rsidRPr="000964F9">
        <w:rPr>
          <w:rFonts w:cs="Simplified Arabic" w:hint="cs"/>
          <w:sz w:val="28"/>
          <w:szCs w:val="28"/>
          <w:rtl/>
        </w:rPr>
        <w:t xml:space="preserve">بجهل وسكت </w:t>
      </w:r>
      <w:r w:rsidRPr="000964F9">
        <w:rPr>
          <w:rFonts w:cs="Simplified Arabic"/>
          <w:sz w:val="28"/>
          <w:szCs w:val="28"/>
          <w:rtl/>
        </w:rPr>
        <w:t>العالم تقية فمتى يعرف الحق</w:t>
      </w:r>
      <w:r w:rsidRPr="000964F9">
        <w:rPr>
          <w:rFonts w:cs="Simplified Arabic" w:hint="cs"/>
          <w:sz w:val="28"/>
          <w:szCs w:val="28"/>
          <w:rtl/>
        </w:rPr>
        <w:t>؟!</w:t>
      </w:r>
      <w:r w:rsidRPr="000964F9">
        <w:rPr>
          <w:rFonts w:cs="Simplified Arabic"/>
          <w:sz w:val="28"/>
          <w:szCs w:val="28"/>
          <w:rtl/>
        </w:rPr>
        <w:t>)</w:t>
      </w:r>
      <w:r w:rsidRPr="000964F9">
        <w:rPr>
          <w:rFonts w:cs="Simplified Arabic" w:hint="cs"/>
          <w:sz w:val="28"/>
          <w:szCs w:val="28"/>
          <w:rtl/>
        </w:rPr>
        <w:t>.</w:t>
      </w:r>
    </w:p>
    <w:p w:rsidR="007B6E38" w:rsidRPr="000964F9" w:rsidRDefault="007B6E38" w:rsidP="000964F9">
      <w:pPr>
        <w:spacing w:before="100" w:beforeAutospacing="1" w:after="100" w:afterAutospacing="1"/>
        <w:jc w:val="lowKashida"/>
        <w:rPr>
          <w:rFonts w:cs="Simplified Arabic"/>
          <w:sz w:val="28"/>
          <w:szCs w:val="28"/>
          <w:rtl/>
        </w:rPr>
      </w:pPr>
      <w:r w:rsidRPr="000964F9">
        <w:rPr>
          <w:rFonts w:cs="Simplified Arabic" w:hint="cs"/>
          <w:sz w:val="28"/>
          <w:szCs w:val="28"/>
          <w:rtl/>
        </w:rPr>
        <w:t xml:space="preserve">فهؤلاء هم نجوم السماء التي يهتدي بها الناس في الظلماء ، وهم رجوم شياطين التجهم والإرجاء الذين يبطلون شبهاتهم ويكشفون زيوفهم ويعرون باطلهم ، وهم الشهب الراصدة الثاقبة التي تدحر باطل الطواغيت وتظهر كفريّاتهم تمهيدا لاقتلاعها من جذورها وتقويضها . </w:t>
      </w:r>
    </w:p>
    <w:p w:rsidR="007B6E38" w:rsidRPr="000964F9" w:rsidRDefault="007B6E38" w:rsidP="000964F9">
      <w:pPr>
        <w:pStyle w:val="BodyTextIndent"/>
        <w:spacing w:before="100" w:beforeAutospacing="1" w:after="100" w:afterAutospacing="1"/>
        <w:ind w:left="0"/>
        <w:jc w:val="lowKashida"/>
        <w:rPr>
          <w:rFonts w:cs="Simplified Arabic"/>
          <w:sz w:val="28"/>
          <w:szCs w:val="28"/>
          <w:rtl/>
        </w:rPr>
      </w:pPr>
      <w:r w:rsidRPr="000964F9">
        <w:rPr>
          <w:rFonts w:cs="Simplified Arabic" w:hint="cs"/>
          <w:sz w:val="28"/>
          <w:szCs w:val="28"/>
          <w:rtl/>
        </w:rPr>
        <w:t>ولقد طالعت كتاب</w:t>
      </w:r>
      <w:r w:rsidR="00D85555" w:rsidRPr="000964F9">
        <w:rPr>
          <w:rStyle w:val="FootnoteReference"/>
          <w:rFonts w:cs="Simplified Arabic"/>
          <w:color w:val="FF0000"/>
          <w:sz w:val="28"/>
          <w:szCs w:val="28"/>
          <w:rtl/>
        </w:rPr>
        <w:footnoteReference w:id="1"/>
      </w:r>
      <w:r w:rsidRPr="000964F9">
        <w:rPr>
          <w:rFonts w:cs="Simplified Arabic" w:hint="cs"/>
          <w:sz w:val="28"/>
          <w:szCs w:val="28"/>
          <w:rtl/>
        </w:rPr>
        <w:t xml:space="preserve"> أخينا وحبيبنا الشيخ الفاضل / </w:t>
      </w:r>
      <w:r w:rsidRPr="000964F9">
        <w:rPr>
          <w:rFonts w:cs="Simplified Arabic" w:hint="cs"/>
          <w:sz w:val="28"/>
          <w:szCs w:val="28"/>
          <w:rtl/>
          <w:lang w:bidi="ar-DZ"/>
        </w:rPr>
        <w:t>أبي حفص سفيان الجزائري</w:t>
      </w:r>
    </w:p>
    <w:p w:rsidR="007B6E38" w:rsidRPr="000964F9" w:rsidRDefault="007B6E38" w:rsidP="000964F9">
      <w:pPr>
        <w:pStyle w:val="BodyTextIndent"/>
        <w:spacing w:before="100" w:beforeAutospacing="1" w:after="100" w:afterAutospacing="1"/>
        <w:ind w:left="0"/>
        <w:jc w:val="lowKashida"/>
        <w:rPr>
          <w:rFonts w:cs="Simplified Arabic"/>
          <w:sz w:val="28"/>
          <w:szCs w:val="28"/>
          <w:rtl/>
        </w:rPr>
      </w:pPr>
      <w:r w:rsidRPr="000964F9">
        <w:rPr>
          <w:rFonts w:cs="Simplified Arabic" w:hint="cs"/>
          <w:sz w:val="28"/>
          <w:szCs w:val="28"/>
          <w:rtl/>
        </w:rPr>
        <w:t>حفظه الله تعالى ونفع به وبعلمه ؛ وجعله من أئمة الهدى ومصابيح الدجى ؛ فوجدته طيبا نافعا في هذا الباب ، يثري المكتبة الإسلامية ويوجّه أنظار طلبة العلم لاقتفاء آثار علماء الأمة الربانيين والسعي كي يكونوا منهم ؛ ويحذّرهم من سبيل من أخلد إلى الأرض واتبع هواه من علماء الحكومات ..</w:t>
      </w:r>
    </w:p>
    <w:p w:rsidR="007B6E38" w:rsidRPr="000964F9" w:rsidRDefault="007B6E38" w:rsidP="000964F9">
      <w:pPr>
        <w:pStyle w:val="BodyTextIndent"/>
        <w:spacing w:before="100" w:beforeAutospacing="1" w:after="100" w:afterAutospacing="1"/>
        <w:ind w:left="0" w:firstLine="720"/>
        <w:jc w:val="lowKashida"/>
        <w:rPr>
          <w:rFonts w:cs="Simplified Arabic"/>
          <w:sz w:val="28"/>
          <w:szCs w:val="28"/>
          <w:rtl/>
        </w:rPr>
      </w:pPr>
      <w:r w:rsidRPr="000964F9">
        <w:rPr>
          <w:rFonts w:cs="Simplified Arabic" w:hint="cs"/>
          <w:sz w:val="28"/>
          <w:szCs w:val="28"/>
          <w:rtl/>
        </w:rPr>
        <w:t xml:space="preserve"> أسأل الله تعالى أن يبارك في سعيه ويتقبل منا ومنه ويستعملنا وإياه في نصرة دينه ويجعل ما خط بنانه لنصرة هذا الدين نورا في صحائف أعماله يوم لا ينفع مال ولا بنون إلا من أتى الله بقلب سليم ..</w:t>
      </w:r>
    </w:p>
    <w:p w:rsidR="007B6E38" w:rsidRPr="000964F9" w:rsidRDefault="007B6E38" w:rsidP="000964F9">
      <w:pPr>
        <w:pStyle w:val="BodyTextIndent"/>
        <w:spacing w:after="0" w:line="192" w:lineRule="auto"/>
        <w:ind w:left="0" w:firstLine="720"/>
        <w:jc w:val="center"/>
        <w:rPr>
          <w:rFonts w:cs="Simplified Arabic"/>
          <w:sz w:val="28"/>
          <w:szCs w:val="28"/>
          <w:rtl/>
        </w:rPr>
      </w:pPr>
      <w:r w:rsidRPr="000964F9">
        <w:rPr>
          <w:rFonts w:cs="Simplified Arabic" w:hint="cs"/>
          <w:sz w:val="28"/>
          <w:szCs w:val="28"/>
          <w:rtl/>
        </w:rPr>
        <w:t xml:space="preserve">                                     وكتب </w:t>
      </w:r>
    </w:p>
    <w:p w:rsidR="007B6E38" w:rsidRPr="000964F9" w:rsidRDefault="007B6E38" w:rsidP="000964F9">
      <w:pPr>
        <w:pStyle w:val="BodyTextIndent"/>
        <w:spacing w:after="0" w:line="192" w:lineRule="auto"/>
        <w:ind w:left="0" w:firstLine="720"/>
        <w:jc w:val="center"/>
        <w:rPr>
          <w:rFonts w:cs="Simplified Arabic"/>
          <w:sz w:val="28"/>
          <w:szCs w:val="28"/>
          <w:rtl/>
        </w:rPr>
      </w:pPr>
      <w:r w:rsidRPr="000964F9">
        <w:rPr>
          <w:rFonts w:cs="Simplified Arabic" w:hint="cs"/>
          <w:sz w:val="28"/>
          <w:szCs w:val="28"/>
          <w:rtl/>
        </w:rPr>
        <w:t xml:space="preserve">                                     أبو محمد المقدسي </w:t>
      </w:r>
    </w:p>
    <w:p w:rsidR="007B6E38" w:rsidRPr="000964F9" w:rsidRDefault="007B6E38" w:rsidP="000964F9">
      <w:pPr>
        <w:pStyle w:val="BodyTextIndent"/>
        <w:spacing w:after="0" w:line="192" w:lineRule="auto"/>
        <w:ind w:left="0" w:firstLine="720"/>
        <w:jc w:val="center"/>
        <w:rPr>
          <w:rFonts w:cs="Simplified Arabic"/>
          <w:sz w:val="28"/>
          <w:szCs w:val="28"/>
          <w:rtl/>
        </w:rPr>
      </w:pPr>
      <w:r w:rsidRPr="000964F9">
        <w:rPr>
          <w:rFonts w:cs="Simplified Arabic" w:hint="cs"/>
          <w:sz w:val="28"/>
          <w:szCs w:val="28"/>
          <w:rtl/>
        </w:rPr>
        <w:t xml:space="preserve">                                      ربيع الأول 1430</w:t>
      </w:r>
    </w:p>
    <w:p w:rsidR="007B6E38" w:rsidRPr="000964F9" w:rsidRDefault="007B6E38" w:rsidP="000964F9">
      <w:pPr>
        <w:pStyle w:val="BodyTextIndent"/>
        <w:spacing w:after="0" w:line="192" w:lineRule="auto"/>
        <w:ind w:left="0" w:firstLine="720"/>
        <w:jc w:val="right"/>
        <w:rPr>
          <w:rFonts w:cs="Simplified Arabic"/>
          <w:sz w:val="28"/>
          <w:szCs w:val="28"/>
          <w:rtl/>
        </w:rPr>
      </w:pPr>
      <w:r w:rsidRPr="000964F9">
        <w:rPr>
          <w:rFonts w:cs="Simplified Arabic" w:hint="cs"/>
          <w:sz w:val="28"/>
          <w:szCs w:val="28"/>
          <w:rtl/>
        </w:rPr>
        <w:t>من هجرة المصطفى عليه الصلاة والسلام</w:t>
      </w:r>
    </w:p>
    <w:p w:rsidR="007B6E38" w:rsidRPr="000964F9" w:rsidRDefault="007B6E38" w:rsidP="00564C52">
      <w:pPr>
        <w:bidi w:val="0"/>
        <w:ind w:right="-99"/>
        <w:rPr>
          <w:rFonts w:cs="Al-Hadith1"/>
          <w:sz w:val="28"/>
          <w:szCs w:val="28"/>
        </w:rPr>
      </w:pPr>
    </w:p>
    <w:p w:rsidR="005B7395" w:rsidRPr="00B47801" w:rsidRDefault="005B7395" w:rsidP="007B6E38">
      <w:pPr>
        <w:bidi w:val="0"/>
        <w:ind w:right="-99"/>
        <w:jc w:val="center"/>
        <w:rPr>
          <w:rFonts w:cs="Al-Hadith1"/>
          <w:sz w:val="40"/>
          <w:szCs w:val="40"/>
          <w:lang w:val="fr-FR"/>
        </w:rPr>
      </w:pPr>
      <w:r w:rsidRPr="00B47801">
        <w:rPr>
          <w:rFonts w:cs="Al-Hadith1" w:hint="cs"/>
          <w:sz w:val="40"/>
          <w:szCs w:val="40"/>
          <w:rtl/>
        </w:rPr>
        <w:t>بين يدي الكتاب</w:t>
      </w:r>
    </w:p>
    <w:p w:rsidR="005B7395" w:rsidRPr="005B7395" w:rsidRDefault="005B7395" w:rsidP="00ED1749">
      <w:pPr>
        <w:tabs>
          <w:tab w:val="left" w:pos="10935"/>
        </w:tabs>
        <w:spacing w:before="100" w:beforeAutospacing="1" w:after="100" w:afterAutospacing="1"/>
        <w:ind w:right="-99"/>
        <w:jc w:val="center"/>
        <w:rPr>
          <w:rFonts w:cs="DecoType Naskh Variants"/>
          <w:color w:val="000000"/>
          <w:sz w:val="32"/>
          <w:szCs w:val="32"/>
        </w:rPr>
      </w:pPr>
      <w:r w:rsidRPr="005B7395">
        <w:rPr>
          <w:rFonts w:cs="DecoType Naskh Variants" w:hint="cs"/>
          <w:b/>
          <w:bCs/>
          <w:color w:val="FF0000"/>
          <w:sz w:val="32"/>
          <w:szCs w:val="32"/>
          <w:rtl/>
        </w:rPr>
        <w:t>عواقب سكوت علماء الدين من الضلال في الدين</w:t>
      </w:r>
    </w:p>
    <w:p w:rsidR="005B7395" w:rsidRPr="005B7395" w:rsidRDefault="005B7395" w:rsidP="00ED1749">
      <w:pPr>
        <w:tabs>
          <w:tab w:val="left" w:pos="10935"/>
        </w:tabs>
        <w:spacing w:before="100" w:beforeAutospacing="1" w:after="100" w:afterAutospacing="1"/>
        <w:ind w:right="-99"/>
        <w:jc w:val="right"/>
        <w:rPr>
          <w:rFonts w:cs="Traditional Arabic"/>
          <w:b/>
          <w:bCs/>
          <w:color w:val="000000"/>
          <w:sz w:val="32"/>
          <w:szCs w:val="32"/>
          <w:rtl/>
        </w:rPr>
      </w:pPr>
      <w:r w:rsidRPr="005B7395">
        <w:rPr>
          <w:rFonts w:cs="Traditional Arabic" w:hint="cs"/>
          <w:b/>
          <w:bCs/>
          <w:color w:val="800000"/>
          <w:sz w:val="32"/>
          <w:szCs w:val="32"/>
          <w:rtl/>
        </w:rPr>
        <w:t>بقلم</w:t>
      </w:r>
      <w:r>
        <w:rPr>
          <w:rFonts w:cs="Traditional Arabic" w:hint="cs"/>
          <w:b/>
          <w:bCs/>
          <w:color w:val="800000"/>
          <w:sz w:val="32"/>
          <w:szCs w:val="32"/>
          <w:rtl/>
        </w:rPr>
        <w:t xml:space="preserve"> العلاّمة</w:t>
      </w:r>
      <w:r w:rsidRPr="005B7395">
        <w:rPr>
          <w:rFonts w:cs="Traditional Arabic" w:hint="cs"/>
          <w:b/>
          <w:bCs/>
          <w:color w:val="800000"/>
          <w:sz w:val="32"/>
          <w:szCs w:val="32"/>
          <w:rtl/>
        </w:rPr>
        <w:t xml:space="preserve"> محمد البشير الإبراهيمي</w:t>
      </w:r>
      <w:r w:rsidR="007F2533" w:rsidRPr="007F2533">
        <w:rPr>
          <w:rStyle w:val="FootnoteReference"/>
          <w:rFonts w:cs="Traditional Arabic"/>
          <w:b/>
          <w:bCs/>
          <w:color w:val="FF0000"/>
          <w:sz w:val="32"/>
          <w:szCs w:val="32"/>
          <w:rtl/>
        </w:rPr>
        <w:footnoteReference w:id="2"/>
      </w:r>
      <w:r w:rsidR="007F2533">
        <w:rPr>
          <w:rFonts w:cs="Traditional Arabic" w:hint="cs"/>
          <w:b/>
          <w:bCs/>
          <w:color w:val="800000"/>
          <w:sz w:val="32"/>
          <w:szCs w:val="32"/>
          <w:rtl/>
        </w:rPr>
        <w:t xml:space="preserve"> </w:t>
      </w:r>
      <w:r w:rsidRPr="005B7395">
        <w:rPr>
          <w:rFonts w:cs="Traditional Arabic" w:hint="cs"/>
          <w:b/>
          <w:bCs/>
          <w:color w:val="800000"/>
          <w:sz w:val="32"/>
          <w:szCs w:val="32"/>
          <w:rtl/>
        </w:rPr>
        <w:t xml:space="preserve"> </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للقو</w:t>
      </w:r>
      <w:r w:rsidR="00324C0C">
        <w:rPr>
          <w:rFonts w:cs="Simplified Arabic" w:hint="cs"/>
          <w:sz w:val="28"/>
          <w:szCs w:val="28"/>
          <w:rtl/>
        </w:rPr>
        <w:t>ّ</w:t>
      </w:r>
      <w:r w:rsidRPr="005B7395">
        <w:rPr>
          <w:rFonts w:cs="Simplified Arabic" w:hint="cs"/>
          <w:sz w:val="28"/>
          <w:szCs w:val="28"/>
          <w:rtl/>
        </w:rPr>
        <w:t>ة والسلطان أثر في الأبدان, وأثر في الأرواح؛ وأقوى الأثرين تأثيراً وأظهرهما وسما، وأبقاهما على المدى، ما كان في الأرواح؛ لأن</w:t>
      </w:r>
      <w:r w:rsidR="00324C0C">
        <w:rPr>
          <w:rFonts w:cs="Simplified Arabic" w:hint="cs"/>
          <w:sz w:val="28"/>
          <w:szCs w:val="28"/>
          <w:rtl/>
        </w:rPr>
        <w:t>ّ</w:t>
      </w:r>
      <w:r w:rsidRPr="005B7395">
        <w:rPr>
          <w:rFonts w:cs="Simplified Arabic" w:hint="cs"/>
          <w:sz w:val="28"/>
          <w:szCs w:val="28"/>
          <w:rtl/>
        </w:rPr>
        <w:t xml:space="preserve"> التسلط على الأبدان يأتي من طريق الرهبة، والرهبة عارض سريع الزوال؛ أم</w:t>
      </w:r>
      <w:r w:rsidR="00324C0C">
        <w:rPr>
          <w:rFonts w:cs="Simplified Arabic" w:hint="cs"/>
          <w:sz w:val="28"/>
          <w:szCs w:val="28"/>
          <w:rtl/>
        </w:rPr>
        <w:t>ّ</w:t>
      </w:r>
      <w:r w:rsidRPr="005B7395">
        <w:rPr>
          <w:rFonts w:cs="Simplified Arabic" w:hint="cs"/>
          <w:sz w:val="28"/>
          <w:szCs w:val="28"/>
          <w:rtl/>
        </w:rPr>
        <w:t>ا التسلط على الأرواح فبابه ال</w:t>
      </w:r>
      <w:r w:rsidR="00324C0C">
        <w:rPr>
          <w:rFonts w:cs="Simplified Arabic" w:hint="cs"/>
          <w:sz w:val="28"/>
          <w:szCs w:val="28"/>
          <w:rtl/>
        </w:rPr>
        <w:t>رغبة، والدافع إليه الاقتناع والإ</w:t>
      </w:r>
      <w:r w:rsidRPr="005B7395">
        <w:rPr>
          <w:rFonts w:cs="Simplified Arabic" w:hint="cs"/>
          <w:sz w:val="28"/>
          <w:szCs w:val="28"/>
          <w:rtl/>
        </w:rPr>
        <w:t>ختيار.</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ولعلماء الإسلام سلطان على الأرواح، مستمد من روحانية الد</w:t>
      </w:r>
      <w:r w:rsidR="00324C0C">
        <w:rPr>
          <w:rFonts w:cs="Simplified Arabic" w:hint="cs"/>
          <w:sz w:val="28"/>
          <w:szCs w:val="28"/>
          <w:rtl/>
        </w:rPr>
        <w:t>ّ</w:t>
      </w:r>
      <w:r w:rsidRPr="005B7395">
        <w:rPr>
          <w:rFonts w:cs="Simplified Arabic" w:hint="cs"/>
          <w:sz w:val="28"/>
          <w:szCs w:val="28"/>
          <w:rtl/>
        </w:rPr>
        <w:t>ين الإسلامي وسهولة مدخله إلى النفوس: تخضع له العام</w:t>
      </w:r>
      <w:r w:rsidR="00324C0C">
        <w:rPr>
          <w:rFonts w:cs="Simplified Arabic" w:hint="cs"/>
          <w:sz w:val="28"/>
          <w:szCs w:val="28"/>
          <w:rtl/>
        </w:rPr>
        <w:t>ّ</w:t>
      </w:r>
      <w:r w:rsidRPr="005B7395">
        <w:rPr>
          <w:rFonts w:cs="Simplified Arabic" w:hint="cs"/>
          <w:sz w:val="28"/>
          <w:szCs w:val="28"/>
          <w:rtl/>
        </w:rPr>
        <w:t>ة عن طواعية ورغبة، خضوعا فطرياًّ لا تكلف فيه، لشعورها بأن</w:t>
      </w:r>
      <w:r w:rsidR="00324C0C">
        <w:rPr>
          <w:rFonts w:cs="Simplified Arabic" w:hint="cs"/>
          <w:sz w:val="28"/>
          <w:szCs w:val="28"/>
          <w:rtl/>
        </w:rPr>
        <w:t>ّ</w:t>
      </w:r>
      <w:r w:rsidRPr="005B7395">
        <w:rPr>
          <w:rFonts w:cs="Simplified Arabic" w:hint="cs"/>
          <w:sz w:val="28"/>
          <w:szCs w:val="28"/>
          <w:rtl/>
        </w:rPr>
        <w:t>هم المرجع في بيان الد</w:t>
      </w:r>
      <w:r w:rsidR="00324C0C">
        <w:rPr>
          <w:rFonts w:cs="Simplified Arabic" w:hint="cs"/>
          <w:sz w:val="28"/>
          <w:szCs w:val="28"/>
          <w:rtl/>
        </w:rPr>
        <w:t>ّ</w:t>
      </w:r>
      <w:r w:rsidRPr="005B7395">
        <w:rPr>
          <w:rFonts w:cs="Simplified Arabic" w:hint="cs"/>
          <w:sz w:val="28"/>
          <w:szCs w:val="28"/>
          <w:rtl/>
        </w:rPr>
        <w:t>ين، وبأن</w:t>
      </w:r>
      <w:r w:rsidR="00324C0C">
        <w:rPr>
          <w:rFonts w:cs="Simplified Arabic" w:hint="cs"/>
          <w:sz w:val="28"/>
          <w:szCs w:val="28"/>
          <w:rtl/>
        </w:rPr>
        <w:t>ّ</w:t>
      </w:r>
      <w:r w:rsidRPr="005B7395">
        <w:rPr>
          <w:rFonts w:cs="Simplified Arabic" w:hint="cs"/>
          <w:sz w:val="28"/>
          <w:szCs w:val="28"/>
          <w:rtl/>
        </w:rPr>
        <w:t>هم لسانه المعبر حقاًّ عن حقائقه، والمبين لشرائعه، وبأن</w:t>
      </w:r>
      <w:r w:rsidR="00324C0C">
        <w:rPr>
          <w:rFonts w:cs="Simplified Arabic" w:hint="cs"/>
          <w:sz w:val="28"/>
          <w:szCs w:val="28"/>
          <w:rtl/>
        </w:rPr>
        <w:t>ّ</w:t>
      </w:r>
      <w:r w:rsidRPr="005B7395">
        <w:rPr>
          <w:rFonts w:cs="Simplified Arabic" w:hint="cs"/>
          <w:sz w:val="28"/>
          <w:szCs w:val="28"/>
          <w:rtl/>
        </w:rPr>
        <w:t>هم حُراسه المؤتمنون على بقائه، وبأن</w:t>
      </w:r>
      <w:r w:rsidR="00324C0C">
        <w:rPr>
          <w:rFonts w:cs="Simplified Arabic" w:hint="cs"/>
          <w:sz w:val="28"/>
          <w:szCs w:val="28"/>
          <w:rtl/>
        </w:rPr>
        <w:t>ّ</w:t>
      </w:r>
      <w:r w:rsidRPr="005B7395">
        <w:rPr>
          <w:rFonts w:cs="Simplified Arabic" w:hint="cs"/>
          <w:sz w:val="28"/>
          <w:szCs w:val="28"/>
          <w:rtl/>
        </w:rPr>
        <w:t>هم الورثة الحقيقيون لمقام النبو</w:t>
      </w:r>
      <w:r w:rsidR="00324C0C">
        <w:rPr>
          <w:rFonts w:cs="Simplified Arabic" w:hint="cs"/>
          <w:sz w:val="28"/>
          <w:szCs w:val="28"/>
          <w:rtl/>
        </w:rPr>
        <w:t>ّ</w:t>
      </w:r>
      <w:r w:rsidRPr="005B7395">
        <w:rPr>
          <w:rFonts w:cs="Simplified Arabic" w:hint="cs"/>
          <w:sz w:val="28"/>
          <w:szCs w:val="28"/>
          <w:rtl/>
        </w:rPr>
        <w:t>ة؛ وكان العلماء يجمعون بين وظيفة التبيين في التعبديات، وبين وظيفة التقنين في المعاملات؛ أم</w:t>
      </w:r>
      <w:r w:rsidR="00324C0C">
        <w:rPr>
          <w:rFonts w:cs="Simplified Arabic" w:hint="cs"/>
          <w:sz w:val="28"/>
          <w:szCs w:val="28"/>
          <w:rtl/>
        </w:rPr>
        <w:t>ّ</w:t>
      </w:r>
      <w:r w:rsidRPr="005B7395">
        <w:rPr>
          <w:rFonts w:cs="Simplified Arabic" w:hint="cs"/>
          <w:sz w:val="28"/>
          <w:szCs w:val="28"/>
          <w:rtl/>
        </w:rPr>
        <w:t>ا الخلفاء فلم تكن وظيفتهم ـ في الحقيقة ـ إلا</w:t>
      </w:r>
      <w:r w:rsidR="00324C0C">
        <w:rPr>
          <w:rFonts w:cs="Simplified Arabic" w:hint="cs"/>
          <w:sz w:val="28"/>
          <w:szCs w:val="28"/>
          <w:rtl/>
        </w:rPr>
        <w:t>ّ</w:t>
      </w:r>
      <w:r w:rsidRPr="005B7395">
        <w:rPr>
          <w:rFonts w:cs="Simplified Arabic" w:hint="cs"/>
          <w:sz w:val="28"/>
          <w:szCs w:val="28"/>
          <w:rtl/>
        </w:rPr>
        <w:t xml:space="preserve"> التنفيذ لما يراه العلماء من م</w:t>
      </w:r>
      <w:r w:rsidR="00324C0C">
        <w:rPr>
          <w:rFonts w:cs="Simplified Arabic" w:hint="cs"/>
          <w:sz w:val="28"/>
          <w:szCs w:val="28"/>
          <w:rtl/>
        </w:rPr>
        <w:t>صلحة في المعاملات الفردية أو الإ</w:t>
      </w:r>
      <w:r w:rsidRPr="005B7395">
        <w:rPr>
          <w:rFonts w:cs="Simplified Arabic" w:hint="cs"/>
          <w:sz w:val="28"/>
          <w:szCs w:val="28"/>
          <w:rtl/>
        </w:rPr>
        <w:t>جتماعية.</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كان هذا السلطان ظاهراً على أشده، متجلياً في سطوعه في صدر الإسلام يوم كان العلماء قو</w:t>
      </w:r>
      <w:r w:rsidR="00324C0C">
        <w:rPr>
          <w:rFonts w:cs="Simplified Arabic" w:hint="cs"/>
          <w:sz w:val="28"/>
          <w:szCs w:val="28"/>
          <w:rtl/>
        </w:rPr>
        <w:t>ّ</w:t>
      </w:r>
      <w:r w:rsidRPr="005B7395">
        <w:rPr>
          <w:rFonts w:cs="Simplified Arabic" w:hint="cs"/>
          <w:sz w:val="28"/>
          <w:szCs w:val="28"/>
          <w:rtl/>
        </w:rPr>
        <w:t>امين على الكتاب والسنة، جارين على صراطهما واقفين عند حدودهما، قائمين بفريضة الأمر بما عرفاه والنهي عما أنكراه، لا يهدون الأم</w:t>
      </w:r>
      <w:r w:rsidR="00324C0C">
        <w:rPr>
          <w:rFonts w:cs="Simplified Arabic" w:hint="cs"/>
          <w:sz w:val="28"/>
          <w:szCs w:val="28"/>
          <w:rtl/>
        </w:rPr>
        <w:t>ّ</w:t>
      </w:r>
      <w:r w:rsidRPr="005B7395">
        <w:rPr>
          <w:rFonts w:cs="Simplified Arabic" w:hint="cs"/>
          <w:sz w:val="28"/>
          <w:szCs w:val="28"/>
          <w:rtl/>
        </w:rPr>
        <w:t>ة إلا</w:t>
      </w:r>
      <w:r w:rsidR="00324C0C">
        <w:rPr>
          <w:rFonts w:cs="Simplified Arabic" w:hint="cs"/>
          <w:sz w:val="28"/>
          <w:szCs w:val="28"/>
          <w:rtl/>
        </w:rPr>
        <w:t>ّ</w:t>
      </w:r>
      <w:r w:rsidRPr="005B7395">
        <w:rPr>
          <w:rFonts w:cs="Simplified Arabic" w:hint="cs"/>
          <w:sz w:val="28"/>
          <w:szCs w:val="28"/>
          <w:rtl/>
        </w:rPr>
        <w:t xml:space="preserve"> بهديهما؛ فكان سلطانهم نافذاً حت</w:t>
      </w:r>
      <w:r w:rsidR="00324C0C">
        <w:rPr>
          <w:rFonts w:cs="Simplified Arabic" w:hint="cs"/>
          <w:sz w:val="28"/>
          <w:szCs w:val="28"/>
          <w:rtl/>
        </w:rPr>
        <w:t>ّ</w:t>
      </w:r>
      <w:r w:rsidRPr="005B7395">
        <w:rPr>
          <w:rFonts w:cs="Simplified Arabic" w:hint="cs"/>
          <w:sz w:val="28"/>
          <w:szCs w:val="28"/>
          <w:rtl/>
        </w:rPr>
        <w:t>ى على الخلفاء، وألسنتهم مبسوطة بالنقد والتجريح لكل</w:t>
      </w:r>
      <w:r w:rsidR="00324C0C">
        <w:rPr>
          <w:rFonts w:cs="Simplified Arabic" w:hint="cs"/>
          <w:sz w:val="28"/>
          <w:szCs w:val="28"/>
          <w:rtl/>
        </w:rPr>
        <w:t>ّ</w:t>
      </w:r>
      <w:r w:rsidRPr="005B7395">
        <w:rPr>
          <w:rFonts w:cs="Simplified Arabic" w:hint="cs"/>
          <w:sz w:val="28"/>
          <w:szCs w:val="28"/>
          <w:rtl/>
        </w:rPr>
        <w:t xml:space="preserve"> من زاغ عن صراط الد</w:t>
      </w:r>
      <w:r w:rsidR="00324C0C">
        <w:rPr>
          <w:rFonts w:cs="Simplified Arabic" w:hint="cs"/>
          <w:sz w:val="28"/>
          <w:szCs w:val="28"/>
          <w:rtl/>
        </w:rPr>
        <w:t>ّ</w:t>
      </w:r>
      <w:r w:rsidRPr="005B7395">
        <w:rPr>
          <w:rFonts w:cs="Simplified Arabic" w:hint="cs"/>
          <w:sz w:val="28"/>
          <w:szCs w:val="28"/>
          <w:rtl/>
        </w:rPr>
        <w:t>ين كائناً من كان؛ وكان رأيهم هو المرجع في مصالح الد</w:t>
      </w:r>
      <w:r w:rsidR="00324C0C">
        <w:rPr>
          <w:rFonts w:cs="Simplified Arabic" w:hint="cs"/>
          <w:sz w:val="28"/>
          <w:szCs w:val="28"/>
          <w:rtl/>
        </w:rPr>
        <w:t>ّ</w:t>
      </w:r>
      <w:r w:rsidRPr="005B7395">
        <w:rPr>
          <w:rFonts w:cs="Simplified Arabic" w:hint="cs"/>
          <w:sz w:val="28"/>
          <w:szCs w:val="28"/>
          <w:rtl/>
        </w:rPr>
        <w:t>ين والدنيا؛ لا جرم كان خلفاء الدنيا من معاوية وهلم</w:t>
      </w:r>
      <w:r w:rsidR="00324C0C">
        <w:rPr>
          <w:rFonts w:cs="Simplified Arabic" w:hint="cs"/>
          <w:sz w:val="28"/>
          <w:szCs w:val="28"/>
          <w:rtl/>
        </w:rPr>
        <w:t>ّ</w:t>
      </w:r>
      <w:r w:rsidRPr="005B7395">
        <w:rPr>
          <w:rFonts w:cs="Simplified Arabic" w:hint="cs"/>
          <w:sz w:val="28"/>
          <w:szCs w:val="28"/>
          <w:rtl/>
        </w:rPr>
        <w:t xml:space="preserve"> جراً يعرفون لهم هذا السلطان الواسع، يتخذ منه الموفقون منهم عوناً على الخير والإصلاح فلا يقطعون دونهم رأيا ولا حكما؛ ولا يتبرم به المستبدون منهم، لأن</w:t>
      </w:r>
      <w:r w:rsidR="00324C0C">
        <w:rPr>
          <w:rFonts w:cs="Simplified Arabic" w:hint="cs"/>
          <w:sz w:val="28"/>
          <w:szCs w:val="28"/>
          <w:rtl/>
        </w:rPr>
        <w:t>ّ</w:t>
      </w:r>
      <w:r w:rsidRPr="005B7395">
        <w:rPr>
          <w:rFonts w:cs="Simplified Arabic" w:hint="cs"/>
          <w:sz w:val="28"/>
          <w:szCs w:val="28"/>
          <w:rtl/>
        </w:rPr>
        <w:t>هم يرون فيه سلطاناً على سلطانهم، فيأخذون في توهينه، تارة بالمصان</w:t>
      </w:r>
      <w:r w:rsidR="00324C0C">
        <w:rPr>
          <w:rFonts w:cs="Simplified Arabic" w:hint="cs"/>
          <w:sz w:val="28"/>
          <w:szCs w:val="28"/>
          <w:rtl/>
        </w:rPr>
        <w:t>عة المرائية والإ</w:t>
      </w:r>
      <w:r w:rsidRPr="005B7395">
        <w:rPr>
          <w:rFonts w:cs="Simplified Arabic" w:hint="cs"/>
          <w:sz w:val="28"/>
          <w:szCs w:val="28"/>
          <w:rtl/>
        </w:rPr>
        <w:t>ستلاف المخادع، وتارة بالمنابذة المكشوفة والتجني المعاند.</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بايع معاوية لابنه يزيد، وحمل الأم</w:t>
      </w:r>
      <w:r w:rsidR="00324C0C">
        <w:rPr>
          <w:rFonts w:cs="Simplified Arabic" w:hint="cs"/>
          <w:sz w:val="28"/>
          <w:szCs w:val="28"/>
          <w:rtl/>
        </w:rPr>
        <w:t>ّ</w:t>
      </w:r>
      <w:r w:rsidRPr="005B7395">
        <w:rPr>
          <w:rFonts w:cs="Simplified Arabic" w:hint="cs"/>
          <w:sz w:val="28"/>
          <w:szCs w:val="28"/>
          <w:rtl/>
        </w:rPr>
        <w:t>ة على البيعة له بالترغيب والترهيب والمطاولة، فتم له ذلك؛ ولكن</w:t>
      </w:r>
      <w:r w:rsidR="00324C0C">
        <w:rPr>
          <w:rFonts w:cs="Simplified Arabic" w:hint="cs"/>
          <w:sz w:val="28"/>
          <w:szCs w:val="28"/>
          <w:rtl/>
        </w:rPr>
        <w:t>ّ</w:t>
      </w:r>
      <w:r w:rsidRPr="005B7395">
        <w:rPr>
          <w:rFonts w:cs="Simplified Arabic" w:hint="cs"/>
          <w:sz w:val="28"/>
          <w:szCs w:val="28"/>
          <w:rtl/>
        </w:rPr>
        <w:t>ه كان يرى تلك البيعة كاللغو، ما لم يبايع العبادلة والحسن، لمكانتهم في العلم ومكانتهم من الأم</w:t>
      </w:r>
      <w:r w:rsidR="00324C0C">
        <w:rPr>
          <w:rFonts w:cs="Simplified Arabic" w:hint="cs"/>
          <w:sz w:val="28"/>
          <w:szCs w:val="28"/>
          <w:rtl/>
        </w:rPr>
        <w:t>ّ</w:t>
      </w:r>
      <w:r w:rsidRPr="005B7395">
        <w:rPr>
          <w:rFonts w:cs="Simplified Arabic" w:hint="cs"/>
          <w:sz w:val="28"/>
          <w:szCs w:val="28"/>
          <w:rtl/>
        </w:rPr>
        <w:t>ة؛ فعمد إلى الحيلة المستظهرة بالسيف؛ وكذلك فعل بنو مروان كل</w:t>
      </w:r>
      <w:r w:rsidR="00324C0C">
        <w:rPr>
          <w:rFonts w:cs="Simplified Arabic" w:hint="cs"/>
          <w:sz w:val="28"/>
          <w:szCs w:val="28"/>
          <w:rtl/>
        </w:rPr>
        <w:t>ّ</w:t>
      </w:r>
      <w:r w:rsidRPr="005B7395">
        <w:rPr>
          <w:rFonts w:cs="Simplified Arabic" w:hint="cs"/>
          <w:sz w:val="28"/>
          <w:szCs w:val="28"/>
          <w:rtl/>
        </w:rPr>
        <w:t>ما تخلف مثل سعيد بن المسيب عن البيعة؛ وكذلك فعل الخلفاء بعدهم في قضية البيعة أي</w:t>
      </w:r>
      <w:r w:rsidR="00324C0C">
        <w:rPr>
          <w:rFonts w:cs="Simplified Arabic" w:hint="cs"/>
          <w:sz w:val="28"/>
          <w:szCs w:val="28"/>
          <w:rtl/>
        </w:rPr>
        <w:t>ّ</w:t>
      </w:r>
      <w:r w:rsidRPr="005B7395">
        <w:rPr>
          <w:rFonts w:cs="Simplified Arabic" w:hint="cs"/>
          <w:sz w:val="28"/>
          <w:szCs w:val="28"/>
          <w:rtl/>
        </w:rPr>
        <w:t>ام اشتداد سلطان العلماء وامتداده، حت</w:t>
      </w:r>
      <w:r w:rsidR="00324C0C">
        <w:rPr>
          <w:rFonts w:cs="Simplified Arabic" w:hint="cs"/>
          <w:sz w:val="28"/>
          <w:szCs w:val="28"/>
          <w:rtl/>
        </w:rPr>
        <w:t>ّ</w:t>
      </w:r>
      <w:r w:rsidRPr="005B7395">
        <w:rPr>
          <w:rFonts w:cs="Simplified Arabic" w:hint="cs"/>
          <w:sz w:val="28"/>
          <w:szCs w:val="28"/>
          <w:rtl/>
        </w:rPr>
        <w:t>ى انتقل أمرها إلى طور آخر، وأصبحت في أيدي الأمراء والقواد والأجناد، وخرجتْ من يد الخلفاء والعلماء معا؛ وكأن</w:t>
      </w:r>
      <w:r w:rsidR="00324C0C">
        <w:rPr>
          <w:rFonts w:cs="Simplified Arabic" w:hint="cs"/>
          <w:sz w:val="28"/>
          <w:szCs w:val="28"/>
          <w:rtl/>
        </w:rPr>
        <w:t>ّ</w:t>
      </w:r>
      <w:r w:rsidRPr="005B7395">
        <w:rPr>
          <w:rFonts w:cs="Simplified Arabic" w:hint="cs"/>
          <w:sz w:val="28"/>
          <w:szCs w:val="28"/>
          <w:rtl/>
        </w:rPr>
        <w:t>ما كان ذلك عقوبة من الله للخلفاء على تعاليهم، وللعلماء على تنازلهم؛ وما وقع في البيعة وقع في غيرها من مصالح الأم</w:t>
      </w:r>
      <w:r w:rsidR="00324C0C">
        <w:rPr>
          <w:rFonts w:cs="Simplified Arabic" w:hint="cs"/>
          <w:sz w:val="28"/>
          <w:szCs w:val="28"/>
          <w:rtl/>
        </w:rPr>
        <w:t>ّ</w:t>
      </w:r>
      <w:r w:rsidRPr="005B7395">
        <w:rPr>
          <w:rFonts w:cs="Simplified Arabic" w:hint="cs"/>
          <w:sz w:val="28"/>
          <w:szCs w:val="28"/>
          <w:rtl/>
        </w:rPr>
        <w:t>ة التي يتنازعها السلطانان.</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بقي العلماء ـ مع ذلك ـ ظاهرين على الحق، يتولون القيادة الحقيقية للأم</w:t>
      </w:r>
      <w:r w:rsidR="00324C0C">
        <w:rPr>
          <w:rFonts w:cs="Simplified Arabic" w:hint="cs"/>
          <w:sz w:val="28"/>
          <w:szCs w:val="28"/>
          <w:rtl/>
        </w:rPr>
        <w:t>ّ</w:t>
      </w:r>
      <w:r w:rsidRPr="005B7395">
        <w:rPr>
          <w:rFonts w:cs="Simplified Arabic" w:hint="cs"/>
          <w:sz w:val="28"/>
          <w:szCs w:val="28"/>
          <w:rtl/>
        </w:rPr>
        <w:t>ة في غير ما يمس السلطان المادي الزائف، وكانوا أيقاظاً لكل</w:t>
      </w:r>
      <w:r w:rsidR="00324C0C">
        <w:rPr>
          <w:rFonts w:cs="Simplified Arabic" w:hint="cs"/>
          <w:sz w:val="28"/>
          <w:szCs w:val="28"/>
          <w:rtl/>
        </w:rPr>
        <w:t>ّ</w:t>
      </w:r>
      <w:r w:rsidRPr="005B7395">
        <w:rPr>
          <w:rFonts w:cs="Simplified Arabic" w:hint="cs"/>
          <w:sz w:val="28"/>
          <w:szCs w:val="28"/>
          <w:rtl/>
        </w:rPr>
        <w:t xml:space="preserve"> حدث يحدث في الإسلام، وكانوا كل</w:t>
      </w:r>
      <w:r w:rsidR="00324C0C">
        <w:rPr>
          <w:rFonts w:cs="Simplified Arabic" w:hint="cs"/>
          <w:sz w:val="28"/>
          <w:szCs w:val="28"/>
          <w:rtl/>
        </w:rPr>
        <w:t>ّ</w:t>
      </w:r>
      <w:r w:rsidRPr="005B7395">
        <w:rPr>
          <w:rFonts w:cs="Simplified Arabic" w:hint="cs"/>
          <w:sz w:val="28"/>
          <w:szCs w:val="28"/>
          <w:rtl/>
        </w:rPr>
        <w:t>ما رأوا شبحَ بدعة خفوا إلى إزالتها، وكل</w:t>
      </w:r>
      <w:r w:rsidR="00324C0C">
        <w:rPr>
          <w:rFonts w:cs="Simplified Arabic" w:hint="cs"/>
          <w:sz w:val="28"/>
          <w:szCs w:val="28"/>
          <w:rtl/>
        </w:rPr>
        <w:t>ّ</w:t>
      </w:r>
      <w:r w:rsidRPr="005B7395">
        <w:rPr>
          <w:rFonts w:cs="Simplified Arabic" w:hint="cs"/>
          <w:sz w:val="28"/>
          <w:szCs w:val="28"/>
          <w:rtl/>
        </w:rPr>
        <w:t>ما أحسوا بضلالة ومنكر في الد</w:t>
      </w:r>
      <w:r w:rsidR="00324C0C">
        <w:rPr>
          <w:rFonts w:cs="Simplified Arabic" w:hint="cs"/>
          <w:sz w:val="28"/>
          <w:szCs w:val="28"/>
          <w:rtl/>
        </w:rPr>
        <w:t>ّ</w:t>
      </w:r>
      <w:r w:rsidRPr="005B7395">
        <w:rPr>
          <w:rFonts w:cs="Simplified Arabic" w:hint="cs"/>
          <w:sz w:val="28"/>
          <w:szCs w:val="28"/>
          <w:rtl/>
        </w:rPr>
        <w:t>ين بادروا إلى تغي</w:t>
      </w:r>
      <w:r w:rsidR="00324C0C">
        <w:rPr>
          <w:rFonts w:cs="Simplified Arabic" w:hint="cs"/>
          <w:sz w:val="28"/>
          <w:szCs w:val="28"/>
          <w:rtl/>
        </w:rPr>
        <w:t>يره بالفعل والقول: يُحسم لهم الإ</w:t>
      </w:r>
      <w:r w:rsidRPr="005B7395">
        <w:rPr>
          <w:rFonts w:cs="Simplified Arabic" w:hint="cs"/>
          <w:sz w:val="28"/>
          <w:szCs w:val="28"/>
          <w:rtl/>
        </w:rPr>
        <w:t>حتياط الصغائر فيعاملونها معاملة الكبائر؛ لا يتساهلون ولا يترخصون، سداً لذرائع الفتنة والضلال؛ وكانوا يصدرون في أعمالهم وأحكامهم عن الكتاب والسنة، فيصدرون عن الدليل ال</w:t>
      </w:r>
      <w:r w:rsidR="00324C0C">
        <w:rPr>
          <w:rFonts w:cs="Simplified Arabic" w:hint="cs"/>
          <w:sz w:val="28"/>
          <w:szCs w:val="28"/>
          <w:rtl/>
        </w:rPr>
        <w:t>ّ</w:t>
      </w:r>
      <w:r w:rsidRPr="005B7395">
        <w:rPr>
          <w:rFonts w:cs="Simplified Arabic" w:hint="cs"/>
          <w:sz w:val="28"/>
          <w:szCs w:val="28"/>
          <w:rtl/>
        </w:rPr>
        <w:t>ذي لا يضل، ويستندون إلى الحج</w:t>
      </w:r>
      <w:r w:rsidR="00324C0C">
        <w:rPr>
          <w:rFonts w:cs="Simplified Arabic" w:hint="cs"/>
          <w:sz w:val="28"/>
          <w:szCs w:val="28"/>
          <w:rtl/>
        </w:rPr>
        <w:t>ّ</w:t>
      </w:r>
      <w:r w:rsidRPr="005B7395">
        <w:rPr>
          <w:rFonts w:cs="Simplified Arabic" w:hint="cs"/>
          <w:sz w:val="28"/>
          <w:szCs w:val="28"/>
          <w:rtl/>
        </w:rPr>
        <w:t>ة التي لا تدحض، وكانت الأم</w:t>
      </w:r>
      <w:r w:rsidR="00324C0C">
        <w:rPr>
          <w:rFonts w:cs="Simplified Arabic" w:hint="cs"/>
          <w:sz w:val="28"/>
          <w:szCs w:val="28"/>
          <w:rtl/>
        </w:rPr>
        <w:t>ّ</w:t>
      </w:r>
      <w:r w:rsidRPr="005B7395">
        <w:rPr>
          <w:rFonts w:cs="Simplified Arabic" w:hint="cs"/>
          <w:sz w:val="28"/>
          <w:szCs w:val="28"/>
          <w:rtl/>
        </w:rPr>
        <w:t>ة ترجع إليهم، فترجع إلى وحدة متماسكة في الد</w:t>
      </w:r>
      <w:r w:rsidR="00324C0C">
        <w:rPr>
          <w:rFonts w:cs="Simplified Arabic" w:hint="cs"/>
          <w:sz w:val="28"/>
          <w:szCs w:val="28"/>
          <w:rtl/>
        </w:rPr>
        <w:t>ّ</w:t>
      </w:r>
      <w:r w:rsidRPr="005B7395">
        <w:rPr>
          <w:rFonts w:cs="Simplified Arabic" w:hint="cs"/>
          <w:sz w:val="28"/>
          <w:szCs w:val="28"/>
          <w:rtl/>
        </w:rPr>
        <w:t>ين لا تتفرق بها السبل، ولا تتشعب الآراء؛ إلى أن فتنتهم المذاهب والخلافات الجدلية في أصول الد</w:t>
      </w:r>
      <w:r w:rsidR="00324C0C">
        <w:rPr>
          <w:rFonts w:cs="Simplified Arabic" w:hint="cs"/>
          <w:sz w:val="28"/>
          <w:szCs w:val="28"/>
          <w:rtl/>
        </w:rPr>
        <w:t>ّ</w:t>
      </w:r>
      <w:r w:rsidRPr="005B7395">
        <w:rPr>
          <w:rFonts w:cs="Simplified Arabic" w:hint="cs"/>
          <w:sz w:val="28"/>
          <w:szCs w:val="28"/>
          <w:rtl/>
        </w:rPr>
        <w:t>ين وفروعه، وغطت عليهم العصبيات المذهبية وجه الحق، فرأت منهم العام</w:t>
      </w:r>
      <w:r w:rsidR="00324C0C">
        <w:rPr>
          <w:rFonts w:cs="Simplified Arabic" w:hint="cs"/>
          <w:sz w:val="28"/>
          <w:szCs w:val="28"/>
          <w:rtl/>
        </w:rPr>
        <w:t>ّ</w:t>
      </w:r>
      <w:r w:rsidRPr="005B7395">
        <w:rPr>
          <w:rFonts w:cs="Simplified Arabic" w:hint="cs"/>
          <w:sz w:val="28"/>
          <w:szCs w:val="28"/>
          <w:rtl/>
        </w:rPr>
        <w:t>ة غير ما كانت ترى من وحدة في الد</w:t>
      </w:r>
      <w:r w:rsidR="00324C0C">
        <w:rPr>
          <w:rFonts w:cs="Simplified Arabic" w:hint="cs"/>
          <w:sz w:val="28"/>
          <w:szCs w:val="28"/>
          <w:rtl/>
        </w:rPr>
        <w:t>ّ</w:t>
      </w:r>
      <w:r w:rsidRPr="005B7395">
        <w:rPr>
          <w:rFonts w:cs="Simplified Arabic" w:hint="cs"/>
          <w:sz w:val="28"/>
          <w:szCs w:val="28"/>
          <w:rtl/>
        </w:rPr>
        <w:t>ين، عاصمة لوحدتها في الدنيا، ووحدة في العلم، عاصمة من تفرقها في المصالح؛ وجروها إلى ما هم فيه من خلاف، فجرتهم إلى ما هي فيه من فساد؛ وضعف لذلك سلطانهم عليها، فتوزع أمرَها أمراء السوء الظالمون، وقادة السوء الجاهلون، واجتمع هؤلاء على قصد واحد وهو استغلال العام</w:t>
      </w:r>
      <w:r w:rsidR="00324C0C">
        <w:rPr>
          <w:rFonts w:cs="Simplified Arabic" w:hint="cs"/>
          <w:sz w:val="28"/>
          <w:szCs w:val="28"/>
          <w:rtl/>
        </w:rPr>
        <w:t>ّ</w:t>
      </w:r>
      <w:r w:rsidRPr="005B7395">
        <w:rPr>
          <w:rFonts w:cs="Simplified Arabic" w:hint="cs"/>
          <w:sz w:val="28"/>
          <w:szCs w:val="28"/>
          <w:rtl/>
        </w:rPr>
        <w:t>ة فاصطلحوا.</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لم يزلْ أمراءُ السوء يكيدون للعلماء حتى زحزحوهم ـ مع تطاول الزمن ـ عن مكان القيادة الروحية للأم</w:t>
      </w:r>
      <w:r w:rsidR="00324C0C">
        <w:rPr>
          <w:rFonts w:cs="Simplified Arabic" w:hint="cs"/>
          <w:sz w:val="28"/>
          <w:szCs w:val="28"/>
          <w:rtl/>
        </w:rPr>
        <w:t>ّ</w:t>
      </w:r>
      <w:r w:rsidRPr="005B7395">
        <w:rPr>
          <w:rFonts w:cs="Simplified Arabic" w:hint="cs"/>
          <w:sz w:val="28"/>
          <w:szCs w:val="28"/>
          <w:rtl/>
        </w:rPr>
        <w:t>ة، وصرفوهم عنها واستبدلوا بهم في استمالة الدهماء، والعام</w:t>
      </w:r>
      <w:r w:rsidR="00324C0C">
        <w:rPr>
          <w:rFonts w:cs="Simplified Arabic" w:hint="cs"/>
          <w:sz w:val="28"/>
          <w:szCs w:val="28"/>
          <w:rtl/>
        </w:rPr>
        <w:t>ّ</w:t>
      </w:r>
      <w:r w:rsidRPr="005B7395">
        <w:rPr>
          <w:rFonts w:cs="Simplified Arabic" w:hint="cs"/>
          <w:sz w:val="28"/>
          <w:szCs w:val="28"/>
          <w:rtl/>
        </w:rPr>
        <w:t>ة قادة لبسوا لبوس الد</w:t>
      </w:r>
      <w:r w:rsidR="00324C0C">
        <w:rPr>
          <w:rFonts w:cs="Simplified Arabic" w:hint="cs"/>
          <w:sz w:val="28"/>
          <w:szCs w:val="28"/>
          <w:rtl/>
        </w:rPr>
        <w:t>ّ</w:t>
      </w:r>
      <w:r w:rsidRPr="005B7395">
        <w:rPr>
          <w:rFonts w:cs="Simplified Arabic" w:hint="cs"/>
          <w:sz w:val="28"/>
          <w:szCs w:val="28"/>
          <w:rtl/>
        </w:rPr>
        <w:t>ين ليغروا باسمه، وزهدوا في العلم إذ ليسوا من أهله، واستمدوا قو</w:t>
      </w:r>
      <w:r w:rsidR="00324C0C">
        <w:rPr>
          <w:rFonts w:cs="Simplified Arabic" w:hint="cs"/>
          <w:sz w:val="28"/>
          <w:szCs w:val="28"/>
          <w:rtl/>
        </w:rPr>
        <w:t>ّ</w:t>
      </w:r>
      <w:r w:rsidRPr="005B7395">
        <w:rPr>
          <w:rFonts w:cs="Simplified Arabic" w:hint="cs"/>
          <w:sz w:val="28"/>
          <w:szCs w:val="28"/>
          <w:rtl/>
        </w:rPr>
        <w:t>تهم من قوة الأمراء؛ وتقارض الفريقان الشهادات بالتزكية والتراضي على ا</w:t>
      </w:r>
      <w:r w:rsidR="00324C0C">
        <w:rPr>
          <w:rFonts w:cs="Simplified Arabic" w:hint="cs"/>
          <w:sz w:val="28"/>
          <w:szCs w:val="28"/>
          <w:rtl/>
        </w:rPr>
        <w:t>لمنافع والسكوت عن المنكر؛ هؤلاء</w:t>
      </w:r>
      <w:r w:rsidRPr="005B7395">
        <w:rPr>
          <w:rFonts w:cs="Simplified Arabic" w:hint="cs"/>
          <w:sz w:val="28"/>
          <w:szCs w:val="28"/>
          <w:rtl/>
        </w:rPr>
        <w:t xml:space="preserve"> يُضلونها، وهؤلاء يُذلونها، </w:t>
      </w:r>
      <w:r w:rsidRPr="00324C0C">
        <w:rPr>
          <w:rFonts w:cs="Simplified Arabic" w:hint="cs"/>
          <w:sz w:val="28"/>
          <w:szCs w:val="28"/>
          <w:u w:val="single"/>
          <w:rtl/>
        </w:rPr>
        <w:t>والإضلال في الد</w:t>
      </w:r>
      <w:r w:rsidR="00324C0C" w:rsidRPr="00324C0C">
        <w:rPr>
          <w:rFonts w:cs="Simplified Arabic" w:hint="cs"/>
          <w:sz w:val="28"/>
          <w:szCs w:val="28"/>
          <w:u w:val="single"/>
          <w:rtl/>
        </w:rPr>
        <w:t>ّ</w:t>
      </w:r>
      <w:r w:rsidRPr="00324C0C">
        <w:rPr>
          <w:rFonts w:cs="Simplified Arabic" w:hint="cs"/>
          <w:sz w:val="28"/>
          <w:szCs w:val="28"/>
          <w:u w:val="single"/>
          <w:rtl/>
        </w:rPr>
        <w:t>ين وسيلة الإذلال في الدنيا</w:t>
      </w:r>
      <w:r w:rsidRPr="005B7395">
        <w:rPr>
          <w:rFonts w:cs="Simplified Arabic" w:hint="cs"/>
          <w:sz w:val="28"/>
          <w:szCs w:val="28"/>
          <w:rtl/>
        </w:rPr>
        <w:t>؛ واستنامت الأم</w:t>
      </w:r>
      <w:r w:rsidR="00324C0C">
        <w:rPr>
          <w:rFonts w:cs="Simplified Arabic" w:hint="cs"/>
          <w:sz w:val="28"/>
          <w:szCs w:val="28"/>
          <w:rtl/>
        </w:rPr>
        <w:t>ّ</w:t>
      </w:r>
      <w:r w:rsidRPr="005B7395">
        <w:rPr>
          <w:rFonts w:cs="Simplified Arabic" w:hint="cs"/>
          <w:sz w:val="28"/>
          <w:szCs w:val="28"/>
          <w:rtl/>
        </w:rPr>
        <w:t>ة على الهدهدة باسم الد</w:t>
      </w:r>
      <w:r w:rsidR="00324C0C">
        <w:rPr>
          <w:rFonts w:cs="Simplified Arabic" w:hint="cs"/>
          <w:sz w:val="28"/>
          <w:szCs w:val="28"/>
          <w:rtl/>
        </w:rPr>
        <w:t>ّ</w:t>
      </w:r>
      <w:r w:rsidRPr="005B7395">
        <w:rPr>
          <w:rFonts w:cs="Simplified Arabic" w:hint="cs"/>
          <w:sz w:val="28"/>
          <w:szCs w:val="28"/>
          <w:rtl/>
        </w:rPr>
        <w:t>ين، وعلى الاغترار بما يزينون لها من الجهل، وما يقبحون لها من العلم, وما يقربون لها من طرق الجن</w:t>
      </w:r>
      <w:r w:rsidR="00324C0C">
        <w:rPr>
          <w:rFonts w:cs="Simplified Arabic" w:hint="cs"/>
          <w:sz w:val="28"/>
          <w:szCs w:val="28"/>
          <w:rtl/>
        </w:rPr>
        <w:t>ّ</w:t>
      </w:r>
      <w:r w:rsidRPr="005B7395">
        <w:rPr>
          <w:rFonts w:cs="Simplified Arabic" w:hint="cs"/>
          <w:sz w:val="28"/>
          <w:szCs w:val="28"/>
          <w:rtl/>
        </w:rPr>
        <w:t>ة, وهم في ذلك كل</w:t>
      </w:r>
      <w:r w:rsidR="00324C0C">
        <w:rPr>
          <w:rFonts w:cs="Simplified Arabic" w:hint="cs"/>
          <w:sz w:val="28"/>
          <w:szCs w:val="28"/>
          <w:rtl/>
        </w:rPr>
        <w:t>ّ</w:t>
      </w:r>
      <w:r w:rsidRPr="005B7395">
        <w:rPr>
          <w:rFonts w:cs="Simplified Arabic" w:hint="cs"/>
          <w:sz w:val="28"/>
          <w:szCs w:val="28"/>
          <w:rtl/>
        </w:rPr>
        <w:t>ه لا يقربونها إلى الله إلا</w:t>
      </w:r>
      <w:r w:rsidR="00324C0C">
        <w:rPr>
          <w:rFonts w:cs="Simplified Arabic" w:hint="cs"/>
          <w:sz w:val="28"/>
          <w:szCs w:val="28"/>
          <w:rtl/>
        </w:rPr>
        <w:t>ّ</w:t>
      </w:r>
      <w:r w:rsidRPr="005B7395">
        <w:rPr>
          <w:rFonts w:cs="Simplified Arabic" w:hint="cs"/>
          <w:sz w:val="28"/>
          <w:szCs w:val="28"/>
          <w:rtl/>
        </w:rPr>
        <w:t xml:space="preserve"> بما يبعدها عنه من بدع ومحدثات؛ والعلماء في هذه المرحلة غافلون يغطون في نومة أرْبت في الطول عن نومة أصحاب الكهف والرقيم، إلى أن فتحوا أعينهم على دين غير الد</w:t>
      </w:r>
      <w:r w:rsidR="00324C0C">
        <w:rPr>
          <w:rFonts w:cs="Simplified Arabic" w:hint="cs"/>
          <w:sz w:val="28"/>
          <w:szCs w:val="28"/>
          <w:rtl/>
        </w:rPr>
        <w:t>ّ</w:t>
      </w:r>
      <w:r w:rsidRPr="005B7395">
        <w:rPr>
          <w:rFonts w:cs="Simplified Arabic" w:hint="cs"/>
          <w:sz w:val="28"/>
          <w:szCs w:val="28"/>
          <w:rtl/>
        </w:rPr>
        <w:t>ين، فشبهَ لهم؛ وأصبحوا تابعين، بعد أن كانوا متبوعين، وأصبحوا يُزكون بعملهم ذلك الجهل ويشهدون لأولئك القادة الجاهلين بالكمال والفضل؛ ولأولئك المبتدعين بما انتحلوه لأنفسهم من الولاية والكرامة، على المعنى ال</w:t>
      </w:r>
      <w:r w:rsidR="00324C0C">
        <w:rPr>
          <w:rFonts w:cs="Simplified Arabic" w:hint="cs"/>
          <w:sz w:val="28"/>
          <w:szCs w:val="28"/>
          <w:rtl/>
        </w:rPr>
        <w:t>ّ</w:t>
      </w:r>
      <w:r w:rsidRPr="005B7395">
        <w:rPr>
          <w:rFonts w:cs="Simplified Arabic" w:hint="cs"/>
          <w:sz w:val="28"/>
          <w:szCs w:val="28"/>
          <w:rtl/>
        </w:rPr>
        <w:t>ذي اخترعوه، لا على المعنى الذي جاء به الد</w:t>
      </w:r>
      <w:r w:rsidR="00324C0C">
        <w:rPr>
          <w:rFonts w:cs="Simplified Arabic" w:hint="cs"/>
          <w:sz w:val="28"/>
          <w:szCs w:val="28"/>
          <w:rtl/>
        </w:rPr>
        <w:t>ّ</w:t>
      </w:r>
      <w:r w:rsidRPr="005B7395">
        <w:rPr>
          <w:rFonts w:cs="Simplified Arabic" w:hint="cs"/>
          <w:sz w:val="28"/>
          <w:szCs w:val="28"/>
          <w:rtl/>
        </w:rPr>
        <w:t>ين، ثم</w:t>
      </w:r>
      <w:r w:rsidR="00324C0C">
        <w:rPr>
          <w:rFonts w:cs="Simplified Arabic" w:hint="cs"/>
          <w:sz w:val="28"/>
          <w:szCs w:val="28"/>
          <w:rtl/>
        </w:rPr>
        <w:t>ّ</w:t>
      </w:r>
      <w:r w:rsidRPr="005B7395">
        <w:rPr>
          <w:rFonts w:cs="Simplified Arabic" w:hint="cs"/>
          <w:sz w:val="28"/>
          <w:szCs w:val="28"/>
          <w:rtl/>
        </w:rPr>
        <w:t xml:space="preserve"> لم يكتفوا منهم بذلك حتى نحلوهم خصائص الألوهية. وشعر أولئك المبتدعة بتهور العلماء للمطامع الخسيسة، وسقوطهم على المطاعم الخبيثة، فقادوهم بزمامها؛ ثم</w:t>
      </w:r>
      <w:r w:rsidR="00324C0C">
        <w:rPr>
          <w:rFonts w:cs="Simplified Arabic" w:hint="cs"/>
          <w:sz w:val="28"/>
          <w:szCs w:val="28"/>
          <w:rtl/>
        </w:rPr>
        <w:t>ّ</w:t>
      </w:r>
      <w:r w:rsidRPr="005B7395">
        <w:rPr>
          <w:rFonts w:cs="Simplified Arabic" w:hint="cs"/>
          <w:sz w:val="28"/>
          <w:szCs w:val="28"/>
          <w:rtl/>
        </w:rPr>
        <w:t xml:space="preserve"> شعروا بإقرارهم للمهانة والذل في نفوسهم، فأمعنوا في تحقيرهم وإغراء العام</w:t>
      </w:r>
      <w:r w:rsidR="00324C0C">
        <w:rPr>
          <w:rFonts w:cs="Simplified Arabic" w:hint="cs"/>
          <w:sz w:val="28"/>
          <w:szCs w:val="28"/>
          <w:rtl/>
        </w:rPr>
        <w:t>ّ</w:t>
      </w:r>
      <w:r w:rsidRPr="005B7395">
        <w:rPr>
          <w:rFonts w:cs="Simplified Arabic" w:hint="cs"/>
          <w:sz w:val="28"/>
          <w:szCs w:val="28"/>
          <w:rtl/>
        </w:rPr>
        <w:t>ة بهم، وأهان العلماء أنفسهم، فسهل الهوان عليهم، فأصبحوا أذلّ من يعشون عالة عليهم، ويتساقطون على فتات موائدهم، ويتطوعون لهم حت</w:t>
      </w:r>
      <w:r w:rsidR="00324C0C">
        <w:rPr>
          <w:rFonts w:cs="Simplified Arabic" w:hint="cs"/>
          <w:sz w:val="28"/>
          <w:szCs w:val="28"/>
          <w:rtl/>
        </w:rPr>
        <w:t>ّى بأ</w:t>
      </w:r>
      <w:r w:rsidRPr="005B7395">
        <w:rPr>
          <w:rFonts w:cs="Simplified Arabic" w:hint="cs"/>
          <w:sz w:val="28"/>
          <w:szCs w:val="28"/>
          <w:rtl/>
        </w:rPr>
        <w:t>خس شهواتهم، ويشهدون لهم الزور على الله ودينه، ويحلون لهم من اللذائذ ما حرم الله، وعلى هذه الحالة أدركنا عصرنا وأهل عصرنا. والشرب مشوب من قديم، ولكن آخر الدنّ دُرْدى.</w:t>
      </w:r>
    </w:p>
    <w:p w:rsidR="005B7395" w:rsidRPr="005B7395" w:rsidRDefault="005B7395" w:rsidP="00ED1749">
      <w:pPr>
        <w:tabs>
          <w:tab w:val="left" w:pos="10935"/>
        </w:tabs>
        <w:spacing w:before="100" w:beforeAutospacing="1" w:after="100" w:afterAutospacing="1"/>
        <w:ind w:right="-99"/>
        <w:jc w:val="both"/>
        <w:rPr>
          <w:rFonts w:cs="Simplified Arabic"/>
          <w:sz w:val="28"/>
          <w:szCs w:val="28"/>
        </w:rPr>
      </w:pPr>
      <w:r w:rsidRPr="005B7395">
        <w:rPr>
          <w:rFonts w:cs="Simplified Arabic" w:hint="cs"/>
          <w:sz w:val="28"/>
          <w:szCs w:val="28"/>
          <w:rtl/>
        </w:rPr>
        <w:t>ولقد رأيت بعينيّ معاً منذ سنين في طريق مناره من تونس، عالماً يُعدّ في الطبقة الممتازة في علماء جامع الزيتونة، يهوى بالتقبيل على يد مخرف مبتدع جاهل متعاظم، لو حُكمت لحكمتُ بأن يكون عبداً لذلك العالم، فرأيت يومئذ كيف تُعبد الأصنام، وعلمتُ كيف يكون العالم سبةَ للعلم، وخطر ببالي قول المتنبي:</w:t>
      </w:r>
    </w:p>
    <w:p w:rsidR="005B7395" w:rsidRPr="005B7395" w:rsidRDefault="005B7395" w:rsidP="00ED1749">
      <w:pPr>
        <w:tabs>
          <w:tab w:val="left" w:pos="10935"/>
        </w:tabs>
        <w:spacing w:before="100" w:beforeAutospacing="1" w:after="100" w:afterAutospacing="1"/>
        <w:ind w:right="-99"/>
        <w:jc w:val="center"/>
        <w:rPr>
          <w:rFonts w:cs="Simplified Arabic"/>
          <w:sz w:val="28"/>
          <w:szCs w:val="28"/>
          <w:rtl/>
        </w:rPr>
      </w:pPr>
      <w:r w:rsidRPr="005B7395">
        <w:rPr>
          <w:rFonts w:cs="Simplified Arabic" w:hint="cs"/>
          <w:sz w:val="28"/>
          <w:szCs w:val="28"/>
          <w:rtl/>
        </w:rPr>
        <w:t>وقد هام قوم بأصنامهم***فأمـا بزق رياح فلا</w:t>
      </w:r>
    </w:p>
    <w:p w:rsidR="005B7395" w:rsidRPr="005B7395" w:rsidRDefault="005B7395" w:rsidP="00ED1749">
      <w:pPr>
        <w:tabs>
          <w:tab w:val="left" w:pos="10935"/>
        </w:tabs>
        <w:spacing w:before="100" w:beforeAutospacing="1" w:after="100" w:afterAutospacing="1"/>
        <w:ind w:right="-99"/>
        <w:jc w:val="both"/>
        <w:rPr>
          <w:rFonts w:cs="Simplified Arabic"/>
          <w:sz w:val="28"/>
          <w:szCs w:val="28"/>
          <w:rtl/>
        </w:rPr>
      </w:pPr>
      <w:r w:rsidRPr="005B7395">
        <w:rPr>
          <w:rFonts w:cs="Simplified Arabic" w:hint="cs"/>
          <w:sz w:val="28"/>
          <w:szCs w:val="28"/>
          <w:rtl/>
        </w:rPr>
        <w:t>وسقط ذلك العالم من حسابي، فما ذكرته بخير حيا، ولا ترحمت عليه ميتاً، ولا عددت موته ـ كموت العلماء ـ ثلمة في الإسلام</w:t>
      </w:r>
      <w:r w:rsidRPr="005B7395">
        <w:rPr>
          <w:rFonts w:cs="Simplified Arabic" w:hint="cs"/>
          <w:sz w:val="28"/>
          <w:szCs w:val="28"/>
        </w:rPr>
        <w:t xml:space="preserve"> </w:t>
      </w:r>
      <w:r w:rsidRPr="005B7395">
        <w:rPr>
          <w:rFonts w:cs="Simplified Arabic" w:hint="cs"/>
          <w:sz w:val="28"/>
          <w:szCs w:val="28"/>
          <w:rtl/>
        </w:rPr>
        <w:t>!</w:t>
      </w:r>
      <w:r w:rsidR="001C3D55" w:rsidRPr="001C3D55">
        <w:rPr>
          <w:rStyle w:val="FootnoteReference"/>
          <w:rFonts w:cs="Simplified Arabic"/>
          <w:color w:val="FF0000"/>
          <w:sz w:val="28"/>
          <w:szCs w:val="28"/>
          <w:rtl/>
        </w:rPr>
        <w:footnoteReference w:id="3"/>
      </w:r>
      <w:r w:rsidRPr="005B7395">
        <w:rPr>
          <w:rFonts w:cs="Simplified Arabic" w:hint="cs"/>
          <w:sz w:val="28"/>
          <w:szCs w:val="28"/>
          <w:rtl/>
        </w:rPr>
        <w:t>...</w:t>
      </w:r>
    </w:p>
    <w:p w:rsidR="00557B4B" w:rsidRDefault="005B7395" w:rsidP="00EB6352">
      <w:pPr>
        <w:tabs>
          <w:tab w:val="left" w:pos="10935"/>
        </w:tabs>
        <w:spacing w:before="100" w:beforeAutospacing="1" w:after="100" w:afterAutospacing="1"/>
        <w:ind w:right="-99"/>
        <w:jc w:val="both"/>
        <w:rPr>
          <w:rFonts w:cs="Simplified Arabic"/>
          <w:sz w:val="28"/>
          <w:szCs w:val="28"/>
        </w:rPr>
      </w:pPr>
      <w:r w:rsidRPr="005B7395">
        <w:rPr>
          <w:rFonts w:cs="Simplified Arabic" w:hint="cs"/>
          <w:sz w:val="28"/>
          <w:szCs w:val="28"/>
          <w:rtl/>
        </w:rPr>
        <w:t>ما ظلم الله العلماء، ولكن ظلموا أنفسهم؛ ولم يشكروا نعمة العلم، فسلبهم الله ثمراته من العزة والسيادة، والإمامة والقيادة؛ وكان لخلو ميدان السلطة والأمر منهم أثر فاتك في عقائد المسلمين وأخلاقهم؛ وكان من نتائجه إلقاء الأم</w:t>
      </w:r>
      <w:r w:rsidR="00990B2A">
        <w:rPr>
          <w:rFonts w:cs="Simplified Arabic" w:hint="cs"/>
          <w:sz w:val="28"/>
          <w:szCs w:val="28"/>
          <w:rtl/>
        </w:rPr>
        <w:t>ّ</w:t>
      </w:r>
      <w:r w:rsidRPr="005B7395">
        <w:rPr>
          <w:rFonts w:cs="Simplified Arabic" w:hint="cs"/>
          <w:sz w:val="28"/>
          <w:szCs w:val="28"/>
          <w:rtl/>
        </w:rPr>
        <w:t xml:space="preserve">ة </w:t>
      </w:r>
      <w:r w:rsidR="00990B2A">
        <w:rPr>
          <w:rFonts w:cs="Simplified Arabic" w:hint="cs"/>
          <w:sz w:val="28"/>
          <w:szCs w:val="28"/>
          <w:rtl/>
        </w:rPr>
        <w:t>بالمقادة إلى م</w:t>
      </w:r>
      <w:r w:rsidRPr="005B7395">
        <w:rPr>
          <w:rFonts w:cs="Simplified Arabic" w:hint="cs"/>
          <w:sz w:val="28"/>
          <w:szCs w:val="28"/>
          <w:rtl/>
        </w:rPr>
        <w:t>ن يُضلّ ولا يهدي من المشعوذين الدجالين. فأضلوها عن سواء السبيل، ومكنوا فيها للداء الوبيل، وأعضلُ أنواعه الاستعمار، الذي وجد منهم مطايا ذُللا سماحاً إلى غاياته الخبيثة في الإسلام والمسلمين</w:t>
      </w:r>
      <w:r w:rsidR="007F2533">
        <w:rPr>
          <w:rFonts w:cs="Simplified Arabic" w:hint="cs"/>
          <w:sz w:val="28"/>
          <w:szCs w:val="28"/>
          <w:rtl/>
        </w:rPr>
        <w:t>.</w:t>
      </w:r>
    </w:p>
    <w:p w:rsidR="00EB6352" w:rsidRDefault="005B7395" w:rsidP="00EB6352">
      <w:pPr>
        <w:tabs>
          <w:tab w:val="left" w:pos="10935"/>
        </w:tabs>
        <w:spacing w:before="100" w:beforeAutospacing="1" w:after="100" w:afterAutospacing="1"/>
        <w:ind w:right="-99"/>
        <w:jc w:val="both"/>
        <w:rPr>
          <w:rFonts w:cs="Simplified Arabic"/>
          <w:sz w:val="28"/>
          <w:szCs w:val="28"/>
          <w:lang w:val="fr-FR"/>
        </w:rPr>
      </w:pPr>
      <w:r w:rsidRPr="005B7395">
        <w:rPr>
          <w:rFonts w:cs="Simplified Arabic" w:hint="cs"/>
          <w:sz w:val="28"/>
          <w:szCs w:val="28"/>
          <w:rtl/>
        </w:rPr>
        <w:t>ولو كان العلماء هم القادة، وكانوا أحياء الضمائر والمشاعر، وكانوا ـ كما كانوا شداد العزائم والإرادات، لوجد منهم الاستعمار في مشارق الإسلام ومغاربه حصوناً تصدّ، ومعاقل ترد</w:t>
      </w:r>
      <w:r w:rsidRPr="005B7395">
        <w:rPr>
          <w:rFonts w:cs="Simplified Arabic"/>
          <w:sz w:val="28"/>
          <w:szCs w:val="28"/>
        </w:rPr>
        <w:t xml:space="preserve"> .</w:t>
      </w:r>
    </w:p>
    <w:p w:rsidR="002D5934" w:rsidRDefault="005B7395" w:rsidP="00EB6352">
      <w:pPr>
        <w:tabs>
          <w:tab w:val="left" w:pos="10935"/>
        </w:tabs>
        <w:spacing w:before="100" w:beforeAutospacing="1" w:after="100" w:afterAutospacing="1"/>
        <w:ind w:right="-99"/>
        <w:jc w:val="both"/>
        <w:rPr>
          <w:rFonts w:cs="Simplified Arabic"/>
          <w:sz w:val="28"/>
          <w:szCs w:val="28"/>
        </w:rPr>
      </w:pPr>
      <w:r w:rsidRPr="005B7395">
        <w:rPr>
          <w:rFonts w:cs="Simplified Arabic" w:hint="cs"/>
          <w:sz w:val="28"/>
          <w:szCs w:val="28"/>
          <w:rtl/>
        </w:rPr>
        <w:t>أما والله ـ ألية المسلم البر, وسريرة الضمير الحر ـ لا ترجع هيبة العلماء إلى مستقرها من نفوس الأم</w:t>
      </w:r>
      <w:r w:rsidR="00990B2A">
        <w:rPr>
          <w:rFonts w:cs="Simplified Arabic" w:hint="cs"/>
          <w:sz w:val="28"/>
          <w:szCs w:val="28"/>
          <w:rtl/>
        </w:rPr>
        <w:t>ّ</w:t>
      </w:r>
      <w:r w:rsidRPr="005B7395">
        <w:rPr>
          <w:rFonts w:cs="Simplified Arabic" w:hint="cs"/>
          <w:sz w:val="28"/>
          <w:szCs w:val="28"/>
          <w:rtl/>
        </w:rPr>
        <w:t>ة حتى يقوموا بعهد الله في بيان الحق، ويتظافروا على حرب البدع والضلالات التي لابست الإسلام، ولبست عقائده ففسدت، وآدابه فكسدت، ولبستْ على المسلمين دينهم فأصبحتْ حقائقه في واد، وعقولهم في واد، وحتى يَجلوا على الأم</w:t>
      </w:r>
      <w:r w:rsidR="00990B2A">
        <w:rPr>
          <w:rFonts w:cs="Simplified Arabic" w:hint="cs"/>
          <w:sz w:val="28"/>
          <w:szCs w:val="28"/>
          <w:rtl/>
        </w:rPr>
        <w:t>ّ</w:t>
      </w:r>
      <w:r w:rsidRPr="005B7395">
        <w:rPr>
          <w:rFonts w:cs="Simplified Arabic" w:hint="cs"/>
          <w:sz w:val="28"/>
          <w:szCs w:val="28"/>
          <w:rtl/>
        </w:rPr>
        <w:t>ة تلك الكنوز الدفينة في كتاب الله كتاب الإنسانية العل</w:t>
      </w:r>
      <w:r w:rsidR="00B47801">
        <w:rPr>
          <w:rFonts w:cs="Simplified Arabic" w:hint="cs"/>
          <w:sz w:val="28"/>
          <w:szCs w:val="28"/>
          <w:rtl/>
        </w:rPr>
        <w:t xml:space="preserve">يا، وفي سيرة محمد دستور </w:t>
      </w:r>
      <w:r w:rsidR="00EB6352" w:rsidRPr="005B7395">
        <w:rPr>
          <w:rFonts w:cs="Simplified Arabic" w:hint="cs"/>
          <w:sz w:val="28"/>
          <w:szCs w:val="28"/>
          <w:rtl/>
        </w:rPr>
        <w:t>الحق والخير والكمال .</w:t>
      </w: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7B6E38" w:rsidRDefault="007B6E38" w:rsidP="00EB6352">
      <w:pPr>
        <w:tabs>
          <w:tab w:val="left" w:pos="10935"/>
        </w:tabs>
        <w:spacing w:before="100" w:beforeAutospacing="1" w:after="100" w:afterAutospacing="1"/>
        <w:ind w:right="-99"/>
        <w:jc w:val="both"/>
        <w:rPr>
          <w:rFonts w:cs="Simplified Arabic"/>
          <w:sz w:val="28"/>
          <w:szCs w:val="28"/>
        </w:rPr>
      </w:pPr>
    </w:p>
    <w:p w:rsidR="00EB6352" w:rsidRPr="00B47801" w:rsidRDefault="00EB6352" w:rsidP="00EB6352">
      <w:pPr>
        <w:bidi w:val="0"/>
        <w:ind w:right="-99"/>
        <w:jc w:val="right"/>
        <w:rPr>
          <w:rFonts w:cs="Simplified Arabic" w:hint="cs"/>
          <w:sz w:val="28"/>
          <w:szCs w:val="28"/>
          <w:lang w:val="fr-FR"/>
        </w:rPr>
      </w:pPr>
    </w:p>
    <w:p w:rsidR="005B7395" w:rsidRPr="00000209" w:rsidRDefault="005B7395" w:rsidP="00C75E11">
      <w:pPr>
        <w:bidi w:val="0"/>
        <w:jc w:val="center"/>
        <w:rPr>
          <w:rFonts w:cs="AF_Diwani"/>
          <w:sz w:val="40"/>
          <w:szCs w:val="40"/>
        </w:rPr>
      </w:pPr>
      <w:r>
        <w:rPr>
          <w:rFonts w:cs="AF_Diwani" w:hint="cs"/>
          <w:sz w:val="40"/>
          <w:szCs w:val="40"/>
          <w:rtl/>
        </w:rPr>
        <w:t>بسم الله الرحمن الرحيم</w:t>
      </w:r>
    </w:p>
    <w:p w:rsidR="006F5651" w:rsidRDefault="006F5651" w:rsidP="00C75E11">
      <w:pPr>
        <w:jc w:val="right"/>
        <w:rPr>
          <w:color w:val="FF0000"/>
          <w:sz w:val="28"/>
          <w:szCs w:val="28"/>
        </w:rPr>
      </w:pPr>
    </w:p>
    <w:p w:rsidR="006F5651" w:rsidRPr="009E3EAA" w:rsidRDefault="006F5651" w:rsidP="00C75E11">
      <w:pPr>
        <w:jc w:val="right"/>
        <w:rPr>
          <w:color w:val="FF0000"/>
          <w:sz w:val="28"/>
          <w:szCs w:val="28"/>
          <w:rtl/>
        </w:rPr>
      </w:pPr>
    </w:p>
    <w:p w:rsidR="0011306E" w:rsidRDefault="006F5651" w:rsidP="00C75E11">
      <w:pPr>
        <w:rPr>
          <w:rFonts w:cs="Simplified Arabic" w:hint="cs"/>
          <w:sz w:val="28"/>
          <w:szCs w:val="28"/>
          <w:rtl/>
          <w:lang w:bidi="ar-DZ"/>
        </w:rPr>
      </w:pPr>
      <w:r w:rsidRPr="009E3EAA">
        <w:rPr>
          <w:rFonts w:cs="Simplified Arabic" w:hint="cs"/>
          <w:sz w:val="28"/>
          <w:szCs w:val="28"/>
          <w:rtl/>
          <w:lang w:bidi="ar-DZ"/>
        </w:rPr>
        <w:t xml:space="preserve">إنّ الحمد لله نحمده ، و نستعينه و نستغفره ، ونعوذ بالله من شرور أنفسنا و من سيئات أعمالنا </w:t>
      </w:r>
      <w:r w:rsidR="0011306E">
        <w:rPr>
          <w:rFonts w:cs="Simplified Arabic" w:hint="cs"/>
          <w:sz w:val="28"/>
          <w:szCs w:val="28"/>
          <w:rtl/>
          <w:lang w:bidi="ar-DZ"/>
        </w:rPr>
        <w:t>.</w:t>
      </w:r>
    </w:p>
    <w:p w:rsidR="006F5651" w:rsidRPr="009E3EAA" w:rsidRDefault="006F5651" w:rsidP="00C75E11">
      <w:pPr>
        <w:rPr>
          <w:rFonts w:cs="Simplified Arabic"/>
          <w:sz w:val="28"/>
          <w:szCs w:val="28"/>
          <w:rtl/>
          <w:lang w:bidi="ar-DZ"/>
        </w:rPr>
      </w:pPr>
      <w:r w:rsidRPr="009E3EAA">
        <w:rPr>
          <w:rFonts w:cs="Simplified Arabic" w:hint="cs"/>
          <w:sz w:val="28"/>
          <w:szCs w:val="28"/>
          <w:rtl/>
          <w:lang w:bidi="ar-DZ"/>
        </w:rPr>
        <w:t xml:space="preserve"> من يهده الله فلا مضل له</w:t>
      </w:r>
      <w:r w:rsidRPr="009E3EAA">
        <w:rPr>
          <w:rFonts w:cs="Simplified Arabic"/>
          <w:sz w:val="28"/>
          <w:szCs w:val="28"/>
          <w:lang w:val="fr-FR" w:bidi="ar-DZ"/>
        </w:rPr>
        <w:t xml:space="preserve"> </w:t>
      </w:r>
      <w:r w:rsidRPr="009E3EAA">
        <w:rPr>
          <w:rFonts w:cs="Simplified Arabic" w:hint="cs"/>
          <w:sz w:val="28"/>
          <w:szCs w:val="28"/>
          <w:rtl/>
          <w:lang w:val="fr-FR"/>
        </w:rPr>
        <w:t xml:space="preserve">، </w:t>
      </w:r>
      <w:r w:rsidRPr="009E3EAA">
        <w:rPr>
          <w:rFonts w:cs="Simplified Arabic" w:hint="cs"/>
          <w:sz w:val="28"/>
          <w:szCs w:val="28"/>
          <w:rtl/>
          <w:lang w:bidi="ar-DZ"/>
        </w:rPr>
        <w:t>و من يضلل فلا هادي له .</w:t>
      </w:r>
    </w:p>
    <w:p w:rsidR="006F5651" w:rsidRPr="009E3EAA" w:rsidRDefault="006F5651" w:rsidP="00C75E11">
      <w:pPr>
        <w:rPr>
          <w:rFonts w:cs="Simplified Arabic"/>
          <w:sz w:val="28"/>
          <w:szCs w:val="28"/>
          <w:rtl/>
          <w:lang w:bidi="ar-DZ"/>
        </w:rPr>
      </w:pPr>
      <w:r w:rsidRPr="009E3EAA">
        <w:rPr>
          <w:rFonts w:cs="Simplified Arabic" w:hint="cs"/>
          <w:sz w:val="28"/>
          <w:szCs w:val="28"/>
          <w:rtl/>
          <w:lang w:bidi="ar-DZ"/>
        </w:rPr>
        <w:t xml:space="preserve">و أشهد أن لا إله إلاّ الله وحده لا شريك له و أشهد أنّ محمدا عبده و رسوله </w:t>
      </w:r>
      <w:r>
        <w:rPr>
          <w:rFonts w:cs="Simplified Arabic"/>
          <w:sz w:val="28"/>
          <w:szCs w:val="28"/>
          <w:lang w:bidi="ar-DZ"/>
        </w:rPr>
        <w:t>.</w:t>
      </w:r>
    </w:p>
    <w:p w:rsidR="006F5651" w:rsidRPr="009E3EAA" w:rsidRDefault="006F5651" w:rsidP="00C75E11">
      <w:pPr>
        <w:spacing w:after="240"/>
        <w:jc w:val="both"/>
        <w:rPr>
          <w:rFonts w:cs="Simplified Arabic"/>
          <w:sz w:val="28"/>
          <w:szCs w:val="28"/>
          <w:rtl/>
        </w:rPr>
      </w:pPr>
      <w:r w:rsidRPr="009E3EAA">
        <w:rPr>
          <w:rFonts w:cs="Simplified Arabic" w:hint="cs"/>
          <w:b/>
          <w:bCs/>
          <w:sz w:val="28"/>
          <w:szCs w:val="28"/>
          <w:rtl/>
          <w:lang w:bidi="ar-DZ"/>
        </w:rPr>
        <w:t xml:space="preserve">أمّا بعد : </w:t>
      </w:r>
      <w:r w:rsidRPr="009E3EAA">
        <w:rPr>
          <w:rFonts w:cs="Simplified Arabic" w:hint="cs"/>
          <w:sz w:val="28"/>
          <w:szCs w:val="28"/>
          <w:rtl/>
        </w:rPr>
        <w:t xml:space="preserve">في ظل الصراع المحتدم بين الحق و الباطل  في هذا العصر العصيب ، و بعدما تمكّن أهل الباطل من السيطرة على حكام المسلمين ، علموا أنّهم لن يضفروا بالنصر مادامت طائفة من هذه الأمّة متمسّكة بمصدر قوّتها و عزها فيحاولون جهدهم لمسخ هويّة هذه الأمّة ، وذلك بإبعادها عن مصدر قوّتها ، و هو دينها ، و لمّا عجزوا في كثير من المرّات من تحريف نصوص الشرع </w:t>
      </w:r>
      <w:r w:rsidRPr="009E3EAA">
        <w:rPr>
          <w:rFonts w:cs="Simplified Arabic"/>
          <w:sz w:val="28"/>
          <w:szCs w:val="28"/>
          <w:rtl/>
        </w:rPr>
        <w:t>–</w:t>
      </w:r>
      <w:r w:rsidRPr="009E3EAA">
        <w:rPr>
          <w:rFonts w:cs="Simplified Arabic" w:hint="cs"/>
          <w:sz w:val="28"/>
          <w:szCs w:val="28"/>
          <w:rtl/>
        </w:rPr>
        <w:t xml:space="preserve"> أي القرآن و السّنة </w:t>
      </w:r>
      <w:r w:rsidRPr="009E3EAA">
        <w:rPr>
          <w:rFonts w:cs="Simplified Arabic"/>
          <w:sz w:val="28"/>
          <w:szCs w:val="28"/>
          <w:rtl/>
        </w:rPr>
        <w:t>–</w:t>
      </w:r>
      <w:r w:rsidRPr="009E3EAA">
        <w:rPr>
          <w:rFonts w:cs="Simplified Arabic" w:hint="cs"/>
          <w:sz w:val="28"/>
          <w:szCs w:val="28"/>
          <w:rtl/>
        </w:rPr>
        <w:t xml:space="preserve"> لحفظ الله تعالى لها ، يحاولون الآن تحريف مفاهيم هذه النصوص ، و ذلك إمّا بإحداث تفسيرات جديدة مناقضة و معارضة لفهم السلف ، و إمّا بإتباع زلاّت بعض العلماء ليُلفقوا على إثر ذلك منهجا جديدا لفهم النصوص ، سخروا من أجل ذلك أموالا و طاقات بشرية هائلة،  و لا يتمّ لهم النجاح إلاّ بتلميع من يساعدهم على هذا الدور</w:t>
      </w:r>
      <w:r w:rsidRPr="009E3EAA">
        <w:rPr>
          <w:rFonts w:cs="Simplified Arabic"/>
          <w:sz w:val="28"/>
          <w:szCs w:val="28"/>
        </w:rPr>
        <w:t xml:space="preserve"> </w:t>
      </w:r>
      <w:r w:rsidRPr="009E3EAA">
        <w:rPr>
          <w:rFonts w:cs="Simplified Arabic" w:hint="cs"/>
          <w:sz w:val="28"/>
          <w:szCs w:val="28"/>
          <w:rtl/>
        </w:rPr>
        <w:t xml:space="preserve">من طلبة </w:t>
      </w:r>
      <w:r w:rsidR="008A2E11">
        <w:rPr>
          <w:rFonts w:cs="Simplified Arabic" w:hint="cs"/>
          <w:sz w:val="28"/>
          <w:szCs w:val="28"/>
          <w:rtl/>
        </w:rPr>
        <w:t>ال</w:t>
      </w:r>
      <w:r w:rsidRPr="009E3EAA">
        <w:rPr>
          <w:rFonts w:cs="Simplified Arabic" w:hint="cs"/>
          <w:sz w:val="28"/>
          <w:szCs w:val="28"/>
          <w:rtl/>
        </w:rPr>
        <w:t xml:space="preserve">علم و </w:t>
      </w:r>
      <w:r w:rsidR="008A2E11">
        <w:rPr>
          <w:rFonts w:cs="Simplified Arabic" w:hint="cs"/>
          <w:sz w:val="28"/>
          <w:szCs w:val="28"/>
          <w:rtl/>
        </w:rPr>
        <w:t>ال</w:t>
      </w:r>
      <w:r w:rsidRPr="009E3EAA">
        <w:rPr>
          <w:rFonts w:cs="Simplified Arabic" w:hint="cs"/>
          <w:sz w:val="28"/>
          <w:szCs w:val="28"/>
          <w:rtl/>
        </w:rPr>
        <w:t xml:space="preserve">مشايخ  سواء بعلم ذاك المساعد أو بدون علمه ، و في المقابل تقزيم و تضييق على كلّ من تفطن لكيدهم من المشايخ و طلبة العلم و نبّه الأمّة عن مخططاتهم . </w:t>
      </w:r>
    </w:p>
    <w:p w:rsidR="006F5651" w:rsidRPr="00557B4B" w:rsidRDefault="006F5651" w:rsidP="00557B4B">
      <w:pPr>
        <w:spacing w:after="240"/>
        <w:jc w:val="both"/>
        <w:rPr>
          <w:rFonts w:cs="Simplified Arabic"/>
          <w:sz w:val="28"/>
          <w:szCs w:val="28"/>
          <w:lang w:val="fr-FR"/>
        </w:rPr>
      </w:pPr>
      <w:r w:rsidRPr="009E3EAA">
        <w:rPr>
          <w:rFonts w:cs="Simplified Arabic" w:hint="cs"/>
          <w:sz w:val="28"/>
          <w:szCs w:val="28"/>
          <w:rtl/>
        </w:rPr>
        <w:t>قال</w:t>
      </w:r>
      <w:r w:rsidRPr="009E3EAA">
        <w:rPr>
          <w:rStyle w:val="FootnoteReference"/>
          <w:rFonts w:cs="Simplified Arabic"/>
          <w:color w:val="FF0000"/>
          <w:sz w:val="28"/>
          <w:szCs w:val="28"/>
          <w:rtl/>
        </w:rPr>
        <w:footnoteReference w:id="4"/>
      </w:r>
      <w:r w:rsidRPr="009E3EAA">
        <w:rPr>
          <w:rFonts w:cs="Simplified Arabic" w:hint="cs"/>
          <w:sz w:val="28"/>
          <w:szCs w:val="28"/>
          <w:rtl/>
        </w:rPr>
        <w:t xml:space="preserve"> العلاّمة المعلّمي : كثرت الخدع و إنتشرت البدع و عُبد الهوى و بئس المعبود ، و إشتبه المحمود بالمذموم ، و المذموم بالمحمود ، و كانت البليّة العظمى ، و الرّزية الكبرى قلّة العلماء و تقاعدهم عن نصر الحق ، ما بين خوّار يخاف الناس أشدّ من خوف الله ، و جبّار يرغب في الشهرة و السمعة و الجاه ، و مفتون بحب الحطام ، </w:t>
      </w:r>
      <w:r w:rsidR="008A2E11">
        <w:rPr>
          <w:rFonts w:cs="Simplified Arabic" w:hint="cs"/>
          <w:sz w:val="28"/>
          <w:szCs w:val="28"/>
          <w:rtl/>
        </w:rPr>
        <w:t xml:space="preserve">   </w:t>
      </w:r>
      <w:r w:rsidRPr="009E3EAA">
        <w:rPr>
          <w:rFonts w:cs="Simplified Arabic" w:hint="cs"/>
          <w:sz w:val="28"/>
          <w:szCs w:val="28"/>
          <w:rtl/>
        </w:rPr>
        <w:t xml:space="preserve">و خوف الفطام ، و آخر و آخر لا نطيل بذكرهم ، و لا نبالغ الآن بهتك سترهم . لا جرم إتّخذ الناس رؤساء في الدّين جهّالا ، فلم يألوا أنفسهم و غيرهم خبالا ، فلا يكاد يُرى لهم رادع ، و لا لأنوفهم جادع ، بل و لا قادع .   </w:t>
      </w:r>
    </w:p>
    <w:p w:rsidR="006F5651" w:rsidRPr="001F632A" w:rsidRDefault="00557B4B" w:rsidP="00557B4B">
      <w:pPr>
        <w:spacing w:after="240"/>
        <w:jc w:val="center"/>
        <w:rPr>
          <w:rFonts w:cs="Simplified Arabic"/>
          <w:color w:val="FF0000"/>
          <w:sz w:val="28"/>
          <w:szCs w:val="28"/>
          <w:rtl/>
        </w:rPr>
      </w:pPr>
      <w:r w:rsidRPr="00834B81">
        <w:rPr>
          <w:rFonts w:cs="Simplified Arabic" w:hint="cs"/>
          <w:b/>
          <w:bCs/>
          <w:color w:val="FF0000"/>
          <w:sz w:val="28"/>
          <w:szCs w:val="28"/>
          <w:rtl/>
          <w:lang w:eastAsia="fr-FR"/>
        </w:rPr>
        <w:t>إذا غاب ملاّح السفينة و إ</w:t>
      </w:r>
      <w:r w:rsidRPr="00834B81">
        <w:rPr>
          <w:rFonts w:cs="Simplified Arabic"/>
          <w:b/>
          <w:bCs/>
          <w:color w:val="FF0000"/>
          <w:sz w:val="28"/>
          <w:szCs w:val="28"/>
          <w:lang w:eastAsia="fr-FR"/>
        </w:rPr>
        <w:t xml:space="preserve"> </w:t>
      </w:r>
      <w:r w:rsidRPr="00834B81">
        <w:rPr>
          <w:rFonts w:cs="Simplified Arabic" w:hint="cs"/>
          <w:b/>
          <w:bCs/>
          <w:color w:val="FF0000"/>
          <w:sz w:val="28"/>
          <w:szCs w:val="28"/>
          <w:rtl/>
          <w:lang w:eastAsia="fr-FR"/>
        </w:rPr>
        <w:t>رتمت     بها الريح يوما دبّرتها</w:t>
      </w:r>
      <w:r>
        <w:rPr>
          <w:rFonts w:cs="Simplified Arabic"/>
          <w:b/>
          <w:bCs/>
          <w:color w:val="FF0000"/>
          <w:sz w:val="28"/>
          <w:szCs w:val="28"/>
          <w:lang w:eastAsia="fr-FR"/>
        </w:rPr>
        <w:t xml:space="preserve"> </w:t>
      </w:r>
      <w:r>
        <w:rPr>
          <w:rFonts w:cs="Simplified Arabic" w:hint="cs"/>
          <w:b/>
          <w:bCs/>
          <w:color w:val="FF0000"/>
          <w:sz w:val="28"/>
          <w:szCs w:val="28"/>
          <w:rtl/>
          <w:lang w:eastAsia="fr-FR"/>
        </w:rPr>
        <w:t>الضفادع</w:t>
      </w:r>
    </w:p>
    <w:p w:rsidR="006F5651" w:rsidRPr="009E3EAA" w:rsidRDefault="006F5651" w:rsidP="00C75E11">
      <w:pPr>
        <w:spacing w:after="240"/>
        <w:rPr>
          <w:rFonts w:cs="Simplified Arabic"/>
          <w:sz w:val="28"/>
          <w:szCs w:val="28"/>
          <w:rtl/>
        </w:rPr>
      </w:pPr>
      <w:r w:rsidRPr="009E3EAA">
        <w:rPr>
          <w:rFonts w:cs="Simplified Arabic" w:hint="cs"/>
          <w:sz w:val="28"/>
          <w:szCs w:val="28"/>
          <w:rtl/>
        </w:rPr>
        <w:t xml:space="preserve">و خلا الجوّ للملحدين و أعداء الدّين ، فبالغوا في العيث و العبث ، و دفنوا المحض ، و نشروا الخبث ، و كان ما كان ، و الله المستعان . إنتهى  </w:t>
      </w:r>
    </w:p>
    <w:p w:rsidR="006F5651" w:rsidRPr="009E3EAA" w:rsidRDefault="006F5651" w:rsidP="00C75E11">
      <w:pPr>
        <w:spacing w:after="240"/>
        <w:rPr>
          <w:rFonts w:cs="Simplified Arabic"/>
          <w:sz w:val="28"/>
          <w:szCs w:val="28"/>
          <w:rtl/>
        </w:rPr>
      </w:pPr>
      <w:r w:rsidRPr="009E3EAA">
        <w:rPr>
          <w:rFonts w:cs="Simplified Arabic" w:hint="cs"/>
          <w:sz w:val="28"/>
          <w:szCs w:val="28"/>
          <w:rtl/>
        </w:rPr>
        <w:t>في ظل ذلك يحار كثير من شباب الصّحوة إلى من يرجع لمعرفة مختلف الأحكام التي طرأت على هذه الأمّة ، فمنهم من لا يعرف إلاّ الملمّعين ، و منهم من عرف الصنفين لكنّه سار على وفق المخطط و هو التّلميع و التقزيم بإسم الجرح و التعديل ، و منهم من عرف الحق و أخرص لسانه ، و منهم من عرف الحق و صدع به على قدر الإمكان .</w:t>
      </w:r>
    </w:p>
    <w:p w:rsidR="00104285" w:rsidRDefault="006F5651" w:rsidP="00C75E11">
      <w:pPr>
        <w:spacing w:after="240"/>
        <w:rPr>
          <w:rFonts w:cs="Simplified Arabic" w:hint="cs"/>
          <w:sz w:val="28"/>
          <w:szCs w:val="28"/>
          <w:rtl/>
        </w:rPr>
      </w:pPr>
      <w:r w:rsidRPr="009E3EAA">
        <w:rPr>
          <w:rFonts w:cs="Simplified Arabic" w:hint="cs"/>
          <w:sz w:val="28"/>
          <w:szCs w:val="28"/>
          <w:rtl/>
        </w:rPr>
        <w:t xml:space="preserve">أردت من خلال </w:t>
      </w:r>
      <w:r w:rsidR="00104285">
        <w:rPr>
          <w:rFonts w:cs="Simplified Arabic" w:hint="cs"/>
          <w:sz w:val="28"/>
          <w:szCs w:val="28"/>
          <w:rtl/>
        </w:rPr>
        <w:t>هذا البحث</w:t>
      </w:r>
      <w:r w:rsidRPr="009E3EAA">
        <w:rPr>
          <w:rFonts w:cs="Simplified Arabic" w:hint="cs"/>
          <w:sz w:val="28"/>
          <w:szCs w:val="28"/>
          <w:rtl/>
        </w:rPr>
        <w:t xml:space="preserve"> أن أبيّن </w:t>
      </w:r>
      <w:r w:rsidR="00104285">
        <w:rPr>
          <w:rFonts w:cs="Simplified Arabic" w:hint="cs"/>
          <w:sz w:val="28"/>
          <w:szCs w:val="28"/>
          <w:rtl/>
        </w:rPr>
        <w:t>أصناف العلماء و صفاتهم</w:t>
      </w:r>
      <w:r w:rsidRPr="009E3EAA">
        <w:rPr>
          <w:rFonts w:cs="Simplified Arabic" w:hint="cs"/>
          <w:sz w:val="28"/>
          <w:szCs w:val="28"/>
          <w:rtl/>
        </w:rPr>
        <w:t xml:space="preserve"> لعلّ من أراد إدراك الحق أن يستفي</w:t>
      </w:r>
      <w:r w:rsidR="00104285">
        <w:rPr>
          <w:rFonts w:cs="Simplified Arabic" w:hint="cs"/>
          <w:sz w:val="28"/>
          <w:szCs w:val="28"/>
          <w:rtl/>
        </w:rPr>
        <w:t>د من هذا الطرح و الله المستعان ، و قد تجنّبتُ ذكر الأسماء غير المرضية و إكتفيتُ بتأصيل المسائل لتكون أنفع .</w:t>
      </w:r>
    </w:p>
    <w:p w:rsidR="001C3D55" w:rsidRDefault="001C3D55" w:rsidP="00C75E11">
      <w:pPr>
        <w:spacing w:after="240"/>
        <w:rPr>
          <w:rFonts w:cs="Simplified Arabic" w:hint="cs"/>
          <w:sz w:val="28"/>
          <w:szCs w:val="28"/>
          <w:rtl/>
        </w:rPr>
      </w:pPr>
      <w:r>
        <w:rPr>
          <w:rFonts w:cs="Simplified Arabic" w:hint="cs"/>
          <w:sz w:val="28"/>
          <w:szCs w:val="28"/>
          <w:rtl/>
        </w:rPr>
        <w:t>و كانت مباحث هذا الكتاب على الشكل التالي :</w:t>
      </w:r>
    </w:p>
    <w:p w:rsidR="001C3D55" w:rsidRDefault="001C3D55" w:rsidP="00C75E11">
      <w:pPr>
        <w:spacing w:after="240"/>
        <w:rPr>
          <w:rFonts w:cs="Simplified Arabic" w:hint="cs"/>
          <w:sz w:val="28"/>
          <w:szCs w:val="28"/>
          <w:rtl/>
        </w:rPr>
      </w:pPr>
      <w:r>
        <w:rPr>
          <w:rFonts w:cs="Simplified Arabic" w:hint="cs"/>
          <w:sz w:val="28"/>
          <w:szCs w:val="28"/>
          <w:rtl/>
        </w:rPr>
        <w:t xml:space="preserve">بعد المقدّمة ، و كلمة الإمام محمد البشير الإبراهيمي رحمه الله بين يدي الكتاب </w:t>
      </w:r>
    </w:p>
    <w:p w:rsidR="001C3D55" w:rsidRDefault="001C3D55" w:rsidP="00C75E11">
      <w:pPr>
        <w:spacing w:after="240"/>
        <w:rPr>
          <w:rFonts w:cs="Simplified Arabic" w:hint="cs"/>
          <w:sz w:val="28"/>
          <w:szCs w:val="28"/>
          <w:rtl/>
        </w:rPr>
      </w:pPr>
      <w:r>
        <w:rPr>
          <w:rFonts w:cs="Simplified Arabic" w:hint="cs"/>
          <w:sz w:val="28"/>
          <w:szCs w:val="28"/>
          <w:rtl/>
        </w:rPr>
        <w:t xml:space="preserve">- </w:t>
      </w:r>
      <w:r w:rsidR="008D4D21">
        <w:rPr>
          <w:rFonts w:cs="Simplified Arabic" w:hint="cs"/>
          <w:sz w:val="28"/>
          <w:szCs w:val="28"/>
          <w:rtl/>
        </w:rPr>
        <w:t>باب : ما جاء في فضل العلماء .</w:t>
      </w:r>
    </w:p>
    <w:p w:rsidR="008D4D21" w:rsidRDefault="008D4D21" w:rsidP="00C75E11">
      <w:pPr>
        <w:spacing w:after="240"/>
        <w:rPr>
          <w:rFonts w:cs="Simplified Arabic" w:hint="cs"/>
          <w:sz w:val="28"/>
          <w:szCs w:val="28"/>
          <w:rtl/>
        </w:rPr>
      </w:pPr>
      <w:r>
        <w:rPr>
          <w:rFonts w:cs="Simplified Arabic" w:hint="cs"/>
          <w:sz w:val="28"/>
          <w:szCs w:val="28"/>
          <w:rtl/>
        </w:rPr>
        <w:t>/ من القرآن .     / من السنّة .      = تنبيه ضروري .</w:t>
      </w:r>
    </w:p>
    <w:p w:rsidR="008D4D21" w:rsidRDefault="008D4D21" w:rsidP="00C75E11">
      <w:pPr>
        <w:spacing w:after="240"/>
        <w:rPr>
          <w:rFonts w:cs="Simplified Arabic" w:hint="cs"/>
          <w:sz w:val="28"/>
          <w:szCs w:val="28"/>
          <w:rtl/>
        </w:rPr>
      </w:pPr>
      <w:r>
        <w:rPr>
          <w:rFonts w:cs="Simplified Arabic" w:hint="cs"/>
          <w:sz w:val="28"/>
          <w:szCs w:val="28"/>
          <w:rtl/>
        </w:rPr>
        <w:t xml:space="preserve">- باب : ما ورد من </w:t>
      </w:r>
      <w:r w:rsidR="004F1B4D">
        <w:rPr>
          <w:rFonts w:cs="Simplified Arabic" w:hint="cs"/>
          <w:sz w:val="28"/>
          <w:szCs w:val="28"/>
          <w:rtl/>
        </w:rPr>
        <w:t>أ</w:t>
      </w:r>
      <w:r>
        <w:rPr>
          <w:rFonts w:cs="Simplified Arabic" w:hint="cs"/>
          <w:sz w:val="28"/>
          <w:szCs w:val="28"/>
          <w:rtl/>
        </w:rPr>
        <w:t>نّ العلماء أقسام .</w:t>
      </w:r>
    </w:p>
    <w:p w:rsidR="008D4D21" w:rsidRDefault="008D4D21" w:rsidP="00C75E11">
      <w:pPr>
        <w:spacing w:after="240"/>
        <w:rPr>
          <w:rFonts w:cs="Simplified Arabic" w:hint="cs"/>
          <w:sz w:val="28"/>
          <w:szCs w:val="28"/>
          <w:rtl/>
        </w:rPr>
      </w:pPr>
      <w:r>
        <w:rPr>
          <w:rFonts w:cs="Simplified Arabic" w:hint="cs"/>
          <w:sz w:val="28"/>
          <w:szCs w:val="28"/>
          <w:rtl/>
        </w:rPr>
        <w:t>/ من القرآن .    / من السنّة .    / بعض ما جاء عن السلف الصالح .</w:t>
      </w:r>
    </w:p>
    <w:p w:rsidR="008D4D21" w:rsidRDefault="008D4D21" w:rsidP="00C75E11">
      <w:pPr>
        <w:spacing w:after="240"/>
        <w:rPr>
          <w:rFonts w:cs="Simplified Arabic" w:hint="cs"/>
          <w:sz w:val="28"/>
          <w:szCs w:val="28"/>
          <w:rtl/>
        </w:rPr>
      </w:pPr>
      <w:r>
        <w:rPr>
          <w:rFonts w:cs="Simplified Arabic" w:hint="cs"/>
          <w:sz w:val="28"/>
          <w:szCs w:val="28"/>
          <w:rtl/>
        </w:rPr>
        <w:t>- باب : ما ورد في ذمّ دخول العلماء على الحكام .</w:t>
      </w:r>
    </w:p>
    <w:p w:rsidR="008D4D21" w:rsidRDefault="008D4D21" w:rsidP="00C75E11">
      <w:pPr>
        <w:spacing w:after="240"/>
        <w:rPr>
          <w:rFonts w:cs="Simplified Arabic" w:hint="cs"/>
          <w:sz w:val="28"/>
          <w:szCs w:val="28"/>
          <w:rtl/>
        </w:rPr>
      </w:pPr>
      <w:r>
        <w:rPr>
          <w:rFonts w:cs="Simplified Arabic" w:hint="cs"/>
          <w:sz w:val="28"/>
          <w:szCs w:val="28"/>
          <w:rtl/>
        </w:rPr>
        <w:t>/ من القرآن .     / من السنّة .     /</w:t>
      </w:r>
      <w:r w:rsidR="008A2E11">
        <w:rPr>
          <w:rFonts w:cs="Simplified Arabic" w:hint="cs"/>
          <w:sz w:val="28"/>
          <w:szCs w:val="28"/>
          <w:rtl/>
        </w:rPr>
        <w:t xml:space="preserve"> </w:t>
      </w:r>
      <w:r>
        <w:rPr>
          <w:rFonts w:cs="Simplified Arabic" w:hint="cs"/>
          <w:sz w:val="28"/>
          <w:szCs w:val="28"/>
          <w:rtl/>
        </w:rPr>
        <w:t xml:space="preserve">ما ورد عن السلف الصّالح .                                               </w:t>
      </w:r>
    </w:p>
    <w:p w:rsidR="008D4D21" w:rsidRDefault="008D4D21" w:rsidP="00C75E11">
      <w:pPr>
        <w:spacing w:after="240"/>
        <w:rPr>
          <w:rFonts w:cs="Simplified Arabic" w:hint="cs"/>
          <w:sz w:val="28"/>
          <w:szCs w:val="28"/>
          <w:rtl/>
        </w:rPr>
      </w:pPr>
      <w:r>
        <w:rPr>
          <w:rFonts w:cs="Simplified Arabic" w:hint="cs"/>
          <w:sz w:val="28"/>
          <w:szCs w:val="28"/>
          <w:rtl/>
        </w:rPr>
        <w:t>- باب أصناف العلماء .</w:t>
      </w:r>
    </w:p>
    <w:p w:rsidR="008D4D21" w:rsidRDefault="008D4D21" w:rsidP="00C75E11">
      <w:pPr>
        <w:spacing w:after="240"/>
        <w:rPr>
          <w:rFonts w:cs="Simplified Arabic" w:hint="cs"/>
          <w:sz w:val="28"/>
          <w:szCs w:val="28"/>
          <w:rtl/>
        </w:rPr>
      </w:pPr>
      <w:r>
        <w:rPr>
          <w:rFonts w:cs="Simplified Arabic" w:hint="cs"/>
          <w:sz w:val="28"/>
          <w:szCs w:val="28"/>
          <w:rtl/>
        </w:rPr>
        <w:t>* فصل عالم أمّة .    / شبهة و الردّ عليها .</w:t>
      </w:r>
    </w:p>
    <w:p w:rsidR="008D4D21" w:rsidRDefault="008D4D21" w:rsidP="00C75E11">
      <w:pPr>
        <w:spacing w:after="240"/>
        <w:rPr>
          <w:rFonts w:cs="Simplified Arabic" w:hint="cs"/>
          <w:sz w:val="28"/>
          <w:szCs w:val="28"/>
          <w:rtl/>
        </w:rPr>
      </w:pPr>
      <w:r>
        <w:rPr>
          <w:rFonts w:cs="Simplified Arabic" w:hint="cs"/>
          <w:sz w:val="28"/>
          <w:szCs w:val="28"/>
          <w:rtl/>
        </w:rPr>
        <w:t>* فصل عالم دولة . / أقسامهم .</w:t>
      </w:r>
    </w:p>
    <w:p w:rsidR="008D4D21" w:rsidRDefault="008D4D21" w:rsidP="00C75E11">
      <w:pPr>
        <w:spacing w:after="240"/>
        <w:rPr>
          <w:rFonts w:cs="Simplified Arabic" w:hint="cs"/>
          <w:sz w:val="28"/>
          <w:szCs w:val="28"/>
          <w:rtl/>
        </w:rPr>
      </w:pPr>
      <w:r>
        <w:rPr>
          <w:rFonts w:cs="Simplified Arabic" w:hint="cs"/>
          <w:sz w:val="28"/>
          <w:szCs w:val="28"/>
          <w:rtl/>
        </w:rPr>
        <w:t>/ القسم الأوّل .     / شبهات و الرّد عليها .</w:t>
      </w:r>
    </w:p>
    <w:p w:rsidR="00B62B8A" w:rsidRDefault="008D4D21" w:rsidP="00C75E11">
      <w:pPr>
        <w:spacing w:after="240"/>
        <w:rPr>
          <w:rFonts w:cs="Simplified Arabic" w:hint="cs"/>
          <w:sz w:val="28"/>
          <w:szCs w:val="28"/>
          <w:rtl/>
        </w:rPr>
      </w:pPr>
      <w:r>
        <w:rPr>
          <w:rFonts w:cs="Simplified Arabic" w:hint="cs"/>
          <w:sz w:val="28"/>
          <w:szCs w:val="28"/>
          <w:rtl/>
        </w:rPr>
        <w:t xml:space="preserve">/ القسم الثاني .   </w:t>
      </w:r>
    </w:p>
    <w:p w:rsidR="00B62B8A" w:rsidRDefault="008D4D21" w:rsidP="00C75E11">
      <w:pPr>
        <w:spacing w:after="240"/>
        <w:rPr>
          <w:rFonts w:cs="Simplified Arabic" w:hint="cs"/>
          <w:sz w:val="28"/>
          <w:szCs w:val="28"/>
          <w:rtl/>
        </w:rPr>
      </w:pPr>
      <w:r>
        <w:rPr>
          <w:rFonts w:cs="Simplified Arabic" w:hint="cs"/>
          <w:sz w:val="28"/>
          <w:szCs w:val="28"/>
          <w:rtl/>
        </w:rPr>
        <w:t xml:space="preserve">  / فضح الله تعالى هذا القسم .</w:t>
      </w:r>
      <w:r w:rsidR="005C145F">
        <w:rPr>
          <w:rFonts w:cs="Simplified Arabic" w:hint="cs"/>
          <w:sz w:val="28"/>
          <w:szCs w:val="28"/>
          <w:rtl/>
        </w:rPr>
        <w:t xml:space="preserve">     </w:t>
      </w:r>
    </w:p>
    <w:p w:rsidR="008D4D21" w:rsidRDefault="005C145F" w:rsidP="00C75E11">
      <w:pPr>
        <w:spacing w:after="240"/>
        <w:rPr>
          <w:rFonts w:cs="Simplified Arabic" w:hint="cs"/>
          <w:sz w:val="28"/>
          <w:szCs w:val="28"/>
          <w:rtl/>
        </w:rPr>
      </w:pPr>
      <w:r>
        <w:rPr>
          <w:rFonts w:cs="Simplified Arabic" w:hint="cs"/>
          <w:sz w:val="28"/>
          <w:szCs w:val="28"/>
          <w:rtl/>
        </w:rPr>
        <w:t xml:space="preserve">   / شبهة و الرّد عليها .</w:t>
      </w:r>
    </w:p>
    <w:p w:rsidR="00B62B8A" w:rsidRDefault="008D4D21" w:rsidP="00C75E11">
      <w:pPr>
        <w:spacing w:after="240"/>
        <w:rPr>
          <w:rFonts w:cs="Simplified Arabic" w:hint="cs"/>
          <w:sz w:val="28"/>
          <w:szCs w:val="28"/>
          <w:rtl/>
        </w:rPr>
      </w:pPr>
      <w:r>
        <w:rPr>
          <w:rFonts w:cs="Simplified Arabic" w:hint="cs"/>
          <w:sz w:val="28"/>
          <w:szCs w:val="28"/>
          <w:rtl/>
        </w:rPr>
        <w:t xml:space="preserve">/ التحذير من التّعصب .   </w:t>
      </w:r>
    </w:p>
    <w:p w:rsidR="008D4D21" w:rsidRDefault="008D4D21" w:rsidP="00C75E11">
      <w:pPr>
        <w:spacing w:after="240"/>
        <w:rPr>
          <w:rFonts w:cs="Simplified Arabic" w:hint="cs"/>
          <w:sz w:val="28"/>
          <w:szCs w:val="28"/>
          <w:rtl/>
        </w:rPr>
      </w:pPr>
      <w:r>
        <w:rPr>
          <w:rFonts w:cs="Simplified Arabic" w:hint="cs"/>
          <w:sz w:val="28"/>
          <w:szCs w:val="28"/>
          <w:rtl/>
        </w:rPr>
        <w:t xml:space="preserve"> / طريقة السلف في الأخذ بأقوال أهل العلم .</w:t>
      </w:r>
    </w:p>
    <w:p w:rsidR="004F1B4D" w:rsidRDefault="004F1B4D" w:rsidP="00C75E11">
      <w:pPr>
        <w:spacing w:after="240"/>
        <w:rPr>
          <w:rFonts w:cs="Simplified Arabic" w:hint="cs"/>
          <w:sz w:val="28"/>
          <w:szCs w:val="28"/>
          <w:rtl/>
        </w:rPr>
      </w:pPr>
      <w:r>
        <w:rPr>
          <w:rFonts w:cs="Simplified Arabic" w:hint="cs"/>
          <w:sz w:val="28"/>
          <w:szCs w:val="28"/>
          <w:rtl/>
        </w:rPr>
        <w:t xml:space="preserve">* فصل : عالم ملّة .      </w:t>
      </w:r>
    </w:p>
    <w:p w:rsidR="004F1B4D" w:rsidRDefault="004F1B4D" w:rsidP="00C75E11">
      <w:pPr>
        <w:spacing w:after="240"/>
        <w:rPr>
          <w:rFonts w:cs="Simplified Arabic" w:hint="cs"/>
          <w:sz w:val="28"/>
          <w:szCs w:val="28"/>
          <w:rtl/>
        </w:rPr>
      </w:pPr>
      <w:r>
        <w:rPr>
          <w:rFonts w:cs="Simplified Arabic" w:hint="cs"/>
          <w:sz w:val="28"/>
          <w:szCs w:val="28"/>
          <w:rtl/>
        </w:rPr>
        <w:t xml:space="preserve"> / من أهمّ أوصافه .        / شبهات و الرّد عليها .</w:t>
      </w:r>
    </w:p>
    <w:p w:rsidR="004F1B4D" w:rsidRDefault="004F1B4D" w:rsidP="00C75E11">
      <w:pPr>
        <w:spacing w:after="240"/>
        <w:rPr>
          <w:rFonts w:cs="Simplified Arabic" w:hint="cs"/>
          <w:sz w:val="28"/>
          <w:szCs w:val="28"/>
          <w:rtl/>
        </w:rPr>
      </w:pPr>
      <w:r>
        <w:rPr>
          <w:rFonts w:cs="Simplified Arabic" w:hint="cs"/>
          <w:sz w:val="28"/>
          <w:szCs w:val="28"/>
          <w:rtl/>
        </w:rPr>
        <w:t>- باب : نماذج من العلماء الربّانيين الصّادعين بالحق .</w:t>
      </w:r>
    </w:p>
    <w:p w:rsidR="004F1B4D" w:rsidRDefault="004F1B4D" w:rsidP="00C75E11">
      <w:pPr>
        <w:spacing w:after="240"/>
        <w:rPr>
          <w:rFonts w:cs="Simplified Arabic" w:hint="cs"/>
          <w:sz w:val="28"/>
          <w:szCs w:val="28"/>
          <w:rtl/>
        </w:rPr>
      </w:pPr>
      <w:r>
        <w:rPr>
          <w:rFonts w:cs="Simplified Arabic" w:hint="cs"/>
          <w:sz w:val="28"/>
          <w:szCs w:val="28"/>
          <w:rtl/>
        </w:rPr>
        <w:t>- الخاتمة . نسأل الله أن يختم لنا على أحسن الأعمال .</w:t>
      </w:r>
    </w:p>
    <w:p w:rsidR="00104285" w:rsidRDefault="00104285" w:rsidP="00C75E11">
      <w:pPr>
        <w:spacing w:after="240"/>
        <w:jc w:val="lowKashida"/>
        <w:rPr>
          <w:rFonts w:cs="Simplified Arabic" w:hint="cs"/>
          <w:sz w:val="28"/>
          <w:szCs w:val="28"/>
          <w:rtl/>
        </w:rPr>
      </w:pPr>
      <w:r>
        <w:rPr>
          <w:rFonts w:cs="Simplified Arabic" w:hint="cs"/>
          <w:sz w:val="28"/>
          <w:szCs w:val="28"/>
          <w:rtl/>
        </w:rPr>
        <w:t>فإن وفّقتُ في هذا الطرح فالفضل لله جلّ و علا ، و إن أخطأتُ :</w:t>
      </w:r>
    </w:p>
    <w:p w:rsidR="004F1B4D" w:rsidRDefault="004F1B4D" w:rsidP="00C75E11">
      <w:pPr>
        <w:spacing w:after="240"/>
        <w:jc w:val="lowKashida"/>
        <w:rPr>
          <w:rFonts w:cs="Simplified Arabic" w:hint="cs"/>
          <w:sz w:val="28"/>
          <w:szCs w:val="28"/>
          <w:rtl/>
        </w:rPr>
      </w:pPr>
    </w:p>
    <w:p w:rsidR="006F5651" w:rsidRDefault="00104285" w:rsidP="00C75E11">
      <w:pPr>
        <w:spacing w:after="240"/>
        <w:jc w:val="center"/>
        <w:rPr>
          <w:rFonts w:cs="Simplified Arabic"/>
          <w:sz w:val="28"/>
          <w:szCs w:val="28"/>
        </w:rPr>
      </w:pPr>
      <w:r>
        <w:rPr>
          <w:rFonts w:cs="Simplified Arabic" w:hint="cs"/>
          <w:sz w:val="28"/>
          <w:szCs w:val="28"/>
          <w:rtl/>
        </w:rPr>
        <w:t>فسبحانك اللّهم و بحمدك أشهد أن لا إله إلاّ أنت أستغفرك و أتوب إليك</w:t>
      </w:r>
    </w:p>
    <w:p w:rsidR="007B6E38" w:rsidRDefault="007B6E38" w:rsidP="00C75E11">
      <w:pPr>
        <w:spacing w:after="240"/>
        <w:jc w:val="center"/>
        <w:rPr>
          <w:rFonts w:cs="Simplified Arabic" w:hint="cs"/>
          <w:b/>
          <w:bCs/>
          <w:sz w:val="28"/>
          <w:szCs w:val="28"/>
          <w:rtl/>
        </w:rPr>
      </w:pPr>
    </w:p>
    <w:p w:rsidR="00104285" w:rsidRDefault="00104285" w:rsidP="00C75E11">
      <w:pPr>
        <w:spacing w:after="240"/>
        <w:jc w:val="right"/>
        <w:rPr>
          <w:rFonts w:cs="Simplified Arabic" w:hint="cs"/>
          <w:b/>
          <w:bCs/>
          <w:sz w:val="28"/>
          <w:szCs w:val="28"/>
          <w:rtl/>
        </w:rPr>
      </w:pPr>
      <w:r>
        <w:rPr>
          <w:rFonts w:cs="Simplified Arabic" w:hint="cs"/>
          <w:b/>
          <w:bCs/>
          <w:sz w:val="28"/>
          <w:szCs w:val="28"/>
          <w:rtl/>
        </w:rPr>
        <w:t>أبو حفص سفيان الجزائري</w:t>
      </w:r>
    </w:p>
    <w:p w:rsidR="0055704E" w:rsidRDefault="0055704E" w:rsidP="00C75E11">
      <w:pPr>
        <w:spacing w:after="240"/>
        <w:jc w:val="lowKashida"/>
        <w:rPr>
          <w:rFonts w:cs="Simplified Arabic" w:hint="cs"/>
          <w:b/>
          <w:bCs/>
          <w:sz w:val="28"/>
          <w:szCs w:val="28"/>
          <w:rtl/>
        </w:rPr>
      </w:pPr>
    </w:p>
    <w:p w:rsidR="0055704E" w:rsidRDefault="0055704E" w:rsidP="00C75E11">
      <w:pPr>
        <w:spacing w:after="240"/>
        <w:jc w:val="lowKashida"/>
        <w:rPr>
          <w:rFonts w:cs="Simplified Arabic" w:hint="cs"/>
          <w:b/>
          <w:bCs/>
          <w:sz w:val="28"/>
          <w:szCs w:val="28"/>
          <w:rtl/>
        </w:rPr>
      </w:pPr>
    </w:p>
    <w:p w:rsidR="0055704E" w:rsidRDefault="0055704E" w:rsidP="00C75E11">
      <w:pPr>
        <w:spacing w:after="240"/>
        <w:jc w:val="lowKashida"/>
        <w:rPr>
          <w:rFonts w:cs="Simplified Arabic" w:hint="cs"/>
          <w:b/>
          <w:bCs/>
          <w:sz w:val="28"/>
          <w:szCs w:val="28"/>
          <w:rtl/>
        </w:rPr>
      </w:pPr>
    </w:p>
    <w:p w:rsidR="007F2533" w:rsidRDefault="007F2533" w:rsidP="00C75E11">
      <w:pPr>
        <w:spacing w:after="240"/>
        <w:jc w:val="lowKashida"/>
        <w:rPr>
          <w:rFonts w:cs="Simplified Arabic" w:hint="cs"/>
          <w:b/>
          <w:bCs/>
          <w:sz w:val="28"/>
          <w:szCs w:val="28"/>
          <w:rtl/>
        </w:rPr>
      </w:pPr>
    </w:p>
    <w:p w:rsidR="001C3D55" w:rsidRDefault="001C3D55" w:rsidP="00C75E11">
      <w:pPr>
        <w:spacing w:after="240"/>
        <w:jc w:val="lowKashida"/>
        <w:rPr>
          <w:rFonts w:cs="Simplified Arabic"/>
          <w:b/>
          <w:bCs/>
          <w:sz w:val="28"/>
          <w:szCs w:val="28"/>
        </w:rPr>
      </w:pPr>
    </w:p>
    <w:p w:rsidR="007B6E38" w:rsidRDefault="007B6E38" w:rsidP="00C75E11">
      <w:pPr>
        <w:spacing w:after="240"/>
        <w:jc w:val="lowKashida"/>
        <w:rPr>
          <w:rFonts w:cs="Simplified Arabic" w:hint="cs"/>
          <w:b/>
          <w:bCs/>
          <w:sz w:val="28"/>
          <w:szCs w:val="28"/>
          <w:rtl/>
        </w:rPr>
      </w:pPr>
    </w:p>
    <w:p w:rsidR="00B62B8A" w:rsidRPr="009E3EAA" w:rsidRDefault="00B62B8A" w:rsidP="00C75E11">
      <w:pPr>
        <w:spacing w:after="240"/>
        <w:jc w:val="lowKashida"/>
        <w:rPr>
          <w:rFonts w:cs="Simplified Arabic" w:hint="cs"/>
          <w:b/>
          <w:bCs/>
          <w:sz w:val="28"/>
          <w:szCs w:val="28"/>
          <w:rtl/>
          <w:lang w:bidi="ar-DZ"/>
        </w:rPr>
      </w:pPr>
    </w:p>
    <w:p w:rsidR="007F2533" w:rsidRPr="00B62B8A" w:rsidRDefault="0055704E" w:rsidP="00C75E11">
      <w:pPr>
        <w:tabs>
          <w:tab w:val="left" w:pos="1856"/>
          <w:tab w:val="center" w:pos="4153"/>
        </w:tabs>
        <w:jc w:val="center"/>
        <w:rPr>
          <w:rFonts w:cs="Al-Kharashi 27" w:hint="cs"/>
          <w:b/>
          <w:bCs/>
          <w:color w:val="FF0000"/>
          <w:sz w:val="52"/>
          <w:szCs w:val="52"/>
        </w:rPr>
      </w:pPr>
      <w:r w:rsidRPr="00B62B8A">
        <w:rPr>
          <w:rFonts w:cs="Al-Kharashi 27" w:hint="cs"/>
          <w:b/>
          <w:bCs/>
          <w:color w:val="FF0000"/>
          <w:sz w:val="52"/>
          <w:szCs w:val="52"/>
          <w:rtl/>
        </w:rPr>
        <w:t>باب : ما جاء في فضل العلماء</w:t>
      </w:r>
    </w:p>
    <w:p w:rsidR="006F5651" w:rsidRPr="009E3EAA" w:rsidRDefault="006F5651" w:rsidP="00C75E11">
      <w:pPr>
        <w:tabs>
          <w:tab w:val="left" w:pos="1856"/>
          <w:tab w:val="center" w:pos="4153"/>
        </w:tabs>
        <w:rPr>
          <w:rFonts w:cs="Simplified Arabic"/>
          <w:b/>
          <w:bCs/>
          <w:sz w:val="28"/>
          <w:szCs w:val="28"/>
          <w:rtl/>
        </w:rPr>
      </w:pPr>
    </w:p>
    <w:p w:rsidR="006F5651" w:rsidRPr="009E3EAA" w:rsidRDefault="006F5651" w:rsidP="00C75E11">
      <w:pPr>
        <w:rPr>
          <w:rFonts w:cs="Simplified Arabic"/>
          <w:sz w:val="28"/>
          <w:szCs w:val="28"/>
          <w:rtl/>
        </w:rPr>
      </w:pPr>
      <w:r w:rsidRPr="009E3EAA">
        <w:rPr>
          <w:rFonts w:cs="Simplified Arabic" w:hint="cs"/>
          <w:sz w:val="28"/>
          <w:szCs w:val="28"/>
          <w:rtl/>
        </w:rPr>
        <w:t xml:space="preserve"> في فضل العلماء آيات كثيرة وأحاديث جم</w:t>
      </w:r>
      <w:r w:rsidRPr="009E3EAA">
        <w:rPr>
          <w:rFonts w:cs="Simplified Arabic" w:hint="eastAsia"/>
          <w:sz w:val="28"/>
          <w:szCs w:val="28"/>
          <w:rtl/>
        </w:rPr>
        <w:t>ّة</w:t>
      </w:r>
      <w:r w:rsidRPr="009E3EAA">
        <w:rPr>
          <w:rFonts w:cs="Simplified Arabic" w:hint="cs"/>
          <w:sz w:val="28"/>
          <w:szCs w:val="28"/>
          <w:rtl/>
        </w:rPr>
        <w:t xml:space="preserve"> </w:t>
      </w:r>
      <w:r w:rsidR="0055704E">
        <w:rPr>
          <w:rFonts w:cs="Simplified Arabic" w:hint="cs"/>
          <w:sz w:val="28"/>
          <w:szCs w:val="28"/>
          <w:rtl/>
        </w:rPr>
        <w:t xml:space="preserve">، أختصر على ذكر بعض منها : </w:t>
      </w:r>
    </w:p>
    <w:p w:rsidR="006F5651" w:rsidRPr="00610A0A" w:rsidRDefault="006F5651" w:rsidP="00C75E11">
      <w:pPr>
        <w:rPr>
          <w:rFonts w:cs="Al-Hadith1"/>
          <w:sz w:val="28"/>
          <w:szCs w:val="28"/>
          <w:rtl/>
        </w:rPr>
      </w:pPr>
      <w:r w:rsidRPr="00610A0A">
        <w:rPr>
          <w:rFonts w:cs="Al-Hadith1" w:hint="cs"/>
          <w:sz w:val="28"/>
          <w:szCs w:val="28"/>
          <w:rtl/>
        </w:rPr>
        <w:t xml:space="preserve">أمّا من القرآن : </w:t>
      </w:r>
    </w:p>
    <w:p w:rsidR="00755E3D" w:rsidRDefault="006F5651" w:rsidP="00C75E11">
      <w:pPr>
        <w:pStyle w:val="Title"/>
        <w:numPr>
          <w:ilvl w:val="0"/>
          <w:numId w:val="1"/>
        </w:numPr>
        <w:ind w:left="0" w:firstLine="0"/>
        <w:jc w:val="both"/>
        <w:rPr>
          <w:rFonts w:cs="Simplified Arabic" w:hint="cs"/>
          <w:sz w:val="28"/>
          <w:szCs w:val="28"/>
        </w:rPr>
      </w:pPr>
      <w:r w:rsidRPr="009E3EAA">
        <w:rPr>
          <w:rFonts w:cs="Simplified Arabic" w:hint="cs"/>
          <w:sz w:val="28"/>
          <w:szCs w:val="28"/>
          <w:rtl/>
        </w:rPr>
        <w:t xml:space="preserve">إستشهاد الله </w:t>
      </w:r>
      <w:r w:rsidR="0055704E">
        <w:rPr>
          <w:rFonts w:cs="Simplified Arabic" w:hint="cs"/>
          <w:sz w:val="28"/>
          <w:szCs w:val="28"/>
          <w:rtl/>
        </w:rPr>
        <w:t xml:space="preserve">تعالى أهل العلم على وحدانيته : </w:t>
      </w:r>
      <w:r w:rsidRPr="009E3EAA">
        <w:rPr>
          <w:rFonts w:cs="Simplified Arabic" w:hint="cs"/>
          <w:sz w:val="28"/>
          <w:szCs w:val="28"/>
          <w:rtl/>
        </w:rPr>
        <w:t xml:space="preserve"> قال تعالى:</w:t>
      </w:r>
      <w:r>
        <w:rPr>
          <w:rFonts w:cs="Simplified Arabic" w:hint="cs"/>
          <w:color w:val="FF0000"/>
          <w:sz w:val="28"/>
          <w:szCs w:val="28"/>
        </w:rPr>
        <w:sym w:font="AGA Arabesque" w:char="F029"/>
      </w:r>
      <w:r w:rsidRPr="009E3EAA">
        <w:rPr>
          <w:rFonts w:cs="Simplified Arabic" w:hint="cs"/>
          <w:sz w:val="28"/>
          <w:szCs w:val="28"/>
          <w:rtl/>
        </w:rPr>
        <w:t xml:space="preserve"> شهد الله أن</w:t>
      </w:r>
      <w:r w:rsidRPr="009E3EAA">
        <w:rPr>
          <w:rFonts w:cs="Simplified Arabic" w:hint="eastAsia"/>
          <w:sz w:val="28"/>
          <w:szCs w:val="28"/>
          <w:rtl/>
        </w:rPr>
        <w:t>ّه لا إله إلاّ هو  و</w:t>
      </w:r>
      <w:r w:rsidRPr="009E3EAA">
        <w:rPr>
          <w:rFonts w:cs="Simplified Arabic" w:hint="cs"/>
          <w:sz w:val="28"/>
          <w:szCs w:val="28"/>
          <w:rtl/>
        </w:rPr>
        <w:t>ال</w:t>
      </w:r>
      <w:r w:rsidRPr="009E3EAA">
        <w:rPr>
          <w:rFonts w:cs="Simplified Arabic" w:hint="eastAsia"/>
          <w:sz w:val="28"/>
          <w:szCs w:val="28"/>
          <w:rtl/>
        </w:rPr>
        <w:t>مل</w:t>
      </w:r>
      <w:r w:rsidRPr="009E3EAA">
        <w:rPr>
          <w:rFonts w:cs="Simplified Arabic" w:hint="cs"/>
          <w:sz w:val="28"/>
          <w:szCs w:val="28"/>
          <w:rtl/>
        </w:rPr>
        <w:t>ا</w:t>
      </w:r>
      <w:r w:rsidRPr="009E3EAA">
        <w:rPr>
          <w:rFonts w:cs="Simplified Arabic" w:hint="eastAsia"/>
          <w:sz w:val="28"/>
          <w:szCs w:val="28"/>
          <w:rtl/>
        </w:rPr>
        <w:t>ئكة وأولوا العلم قائما</w:t>
      </w:r>
      <w:r w:rsidRPr="009E3EAA">
        <w:rPr>
          <w:rFonts w:cs="Simplified Arabic" w:hint="cs"/>
          <w:sz w:val="28"/>
          <w:szCs w:val="28"/>
          <w:rtl/>
        </w:rPr>
        <w:t xml:space="preserve"> بالقسط لا إله إلا</w:t>
      </w:r>
      <w:r w:rsidRPr="009E3EAA">
        <w:rPr>
          <w:rFonts w:cs="Simplified Arabic" w:hint="cs"/>
          <w:sz w:val="28"/>
          <w:szCs w:val="28"/>
          <w:rtl/>
          <w:lang w:bidi="ar-SA"/>
        </w:rPr>
        <w:t>ّ</w:t>
      </w:r>
      <w:r w:rsidRPr="009E3EAA">
        <w:rPr>
          <w:rFonts w:cs="Simplified Arabic" w:hint="cs"/>
          <w:sz w:val="28"/>
          <w:szCs w:val="28"/>
          <w:rtl/>
        </w:rPr>
        <w:t xml:space="preserve"> هو العزيز الحكيم</w:t>
      </w:r>
      <w:r>
        <w:rPr>
          <w:rFonts w:cs="Simplified Arabic" w:hint="cs"/>
          <w:color w:val="FF0000"/>
          <w:sz w:val="28"/>
          <w:szCs w:val="28"/>
        </w:rPr>
        <w:sym w:font="AGA Arabesque" w:char="F028"/>
      </w:r>
      <w:r w:rsidR="0055704E" w:rsidRPr="0055704E">
        <w:rPr>
          <w:rStyle w:val="FootnoteReference"/>
          <w:rFonts w:cs="Simplified Arabic"/>
          <w:color w:val="FF0000"/>
          <w:sz w:val="28"/>
          <w:szCs w:val="28"/>
          <w:rtl/>
        </w:rPr>
        <w:footnoteReference w:id="5"/>
      </w:r>
      <w:r w:rsidRPr="009E3EAA">
        <w:rPr>
          <w:rFonts w:cs="Simplified Arabic" w:hint="cs"/>
          <w:sz w:val="28"/>
          <w:szCs w:val="28"/>
          <w:rtl/>
        </w:rPr>
        <w:t xml:space="preserve"> </w:t>
      </w:r>
      <w:r w:rsidR="00755E3D">
        <w:rPr>
          <w:rFonts w:cs="Simplified Arabic" w:hint="cs"/>
          <w:sz w:val="28"/>
          <w:szCs w:val="28"/>
          <w:rtl/>
        </w:rPr>
        <w:t>.</w:t>
      </w:r>
    </w:p>
    <w:p w:rsidR="00755E3D" w:rsidRDefault="0055704E" w:rsidP="00C75E11">
      <w:pPr>
        <w:pStyle w:val="Title"/>
        <w:jc w:val="both"/>
        <w:rPr>
          <w:rFonts w:cs="Simplified Arabic" w:hint="cs"/>
          <w:sz w:val="28"/>
          <w:szCs w:val="28"/>
          <w:rtl/>
        </w:rPr>
      </w:pPr>
      <w:r>
        <w:rPr>
          <w:rFonts w:cs="Simplified Arabic" w:hint="cs"/>
          <w:sz w:val="28"/>
          <w:szCs w:val="28"/>
          <w:rtl/>
        </w:rPr>
        <w:t xml:space="preserve"> </w:t>
      </w:r>
      <w:r w:rsidRPr="009E3EAA">
        <w:rPr>
          <w:rFonts w:cs="Simplified Arabic" w:hint="cs"/>
          <w:sz w:val="28"/>
          <w:szCs w:val="28"/>
          <w:rtl/>
        </w:rPr>
        <w:t>فقد شر</w:t>
      </w:r>
      <w:r w:rsidR="000540B4">
        <w:rPr>
          <w:rFonts w:cs="Simplified Arabic" w:hint="eastAsia"/>
          <w:sz w:val="28"/>
          <w:szCs w:val="28"/>
          <w:rtl/>
        </w:rPr>
        <w:t>ّف الله أهل</w:t>
      </w:r>
      <w:r w:rsidR="000540B4">
        <w:rPr>
          <w:rFonts w:cs="Simplified Arabic" w:hint="cs"/>
          <w:sz w:val="28"/>
          <w:szCs w:val="28"/>
          <w:rtl/>
        </w:rPr>
        <w:t xml:space="preserve"> </w:t>
      </w:r>
      <w:r w:rsidRPr="009E3EAA">
        <w:rPr>
          <w:rFonts w:cs="Simplified Arabic" w:hint="eastAsia"/>
          <w:sz w:val="28"/>
          <w:szCs w:val="28"/>
          <w:rtl/>
        </w:rPr>
        <w:t>العلم ون</w:t>
      </w:r>
      <w:r w:rsidRPr="009E3EAA">
        <w:rPr>
          <w:rFonts w:cs="Simplified Arabic" w:hint="cs"/>
          <w:sz w:val="28"/>
          <w:szCs w:val="28"/>
          <w:rtl/>
        </w:rPr>
        <w:t>ـ</w:t>
      </w:r>
      <w:r w:rsidRPr="009E3EAA">
        <w:rPr>
          <w:rFonts w:cs="Simplified Arabic" w:hint="eastAsia"/>
          <w:sz w:val="28"/>
          <w:szCs w:val="28"/>
          <w:rtl/>
        </w:rPr>
        <w:t>و</w:t>
      </w:r>
      <w:r w:rsidRPr="009E3EAA">
        <w:rPr>
          <w:rFonts w:cs="Simplified Arabic" w:hint="cs"/>
          <w:sz w:val="28"/>
          <w:szCs w:val="28"/>
          <w:rtl/>
        </w:rPr>
        <w:t>ّ</w:t>
      </w:r>
      <w:r w:rsidRPr="009E3EAA">
        <w:rPr>
          <w:rFonts w:cs="Simplified Arabic" w:hint="eastAsia"/>
          <w:sz w:val="28"/>
          <w:szCs w:val="28"/>
          <w:rtl/>
        </w:rPr>
        <w:t>ه</w:t>
      </w:r>
      <w:r w:rsidRPr="009E3EAA">
        <w:rPr>
          <w:rFonts w:cs="Simplified Arabic" w:hint="cs"/>
          <w:sz w:val="28"/>
          <w:szCs w:val="28"/>
          <w:rtl/>
        </w:rPr>
        <w:t xml:space="preserve"> بهم، وعظم شأنهم سبحانه و</w:t>
      </w:r>
      <w:r w:rsidRPr="009E3EAA">
        <w:rPr>
          <w:rFonts w:cs="Simplified Arabic" w:hint="cs"/>
          <w:sz w:val="28"/>
          <w:szCs w:val="28"/>
          <w:rtl/>
          <w:lang w:bidi="ar-SA"/>
        </w:rPr>
        <w:t>إ</w:t>
      </w:r>
      <w:r w:rsidRPr="009E3EAA">
        <w:rPr>
          <w:rFonts w:cs="Simplified Arabic" w:hint="cs"/>
          <w:sz w:val="28"/>
          <w:szCs w:val="28"/>
          <w:rtl/>
        </w:rPr>
        <w:t>ستشهدهم على توحيده والإخلاص له</w:t>
      </w:r>
      <w:r w:rsidR="000540B4">
        <w:rPr>
          <w:rFonts w:cs="Simplified Arabic" w:hint="cs"/>
          <w:sz w:val="28"/>
          <w:szCs w:val="28"/>
          <w:rtl/>
        </w:rPr>
        <w:t xml:space="preserve"> ، و هذه خصوصية عظيمة للعلماء في هذا المقام .</w:t>
      </w:r>
    </w:p>
    <w:p w:rsidR="00755E3D" w:rsidRDefault="000540B4" w:rsidP="00C75E11">
      <w:pPr>
        <w:pStyle w:val="Title"/>
        <w:jc w:val="both"/>
        <w:rPr>
          <w:rFonts w:cs="Simplified Arabic" w:hint="cs"/>
          <w:sz w:val="28"/>
          <w:szCs w:val="28"/>
          <w:rtl/>
        </w:rPr>
      </w:pPr>
      <w:r>
        <w:rPr>
          <w:rFonts w:cs="Simplified Arabic" w:hint="cs"/>
          <w:sz w:val="28"/>
          <w:szCs w:val="28"/>
          <w:rtl/>
        </w:rPr>
        <w:t>قال القرطبي في تفسير هذه الآية : في هذه الآية دليل على فضل العلم و شرف العلماء و فضلهم ، فإنّه لو كان أحد أشرف من العلماء لقرنهم الله بإسمه و إسم ملائكته كما قرن إسم العلماء . إنتهى</w:t>
      </w:r>
    </w:p>
    <w:p w:rsidR="006F5651" w:rsidRPr="009E3EAA" w:rsidRDefault="000540B4" w:rsidP="00C75E11">
      <w:pPr>
        <w:pStyle w:val="Title"/>
        <w:jc w:val="both"/>
        <w:rPr>
          <w:rFonts w:cs="Simplified Arabic"/>
          <w:sz w:val="28"/>
          <w:szCs w:val="28"/>
          <w:rtl/>
        </w:rPr>
      </w:pPr>
      <w:r>
        <w:rPr>
          <w:rFonts w:cs="Simplified Arabic" w:hint="cs"/>
          <w:sz w:val="28"/>
          <w:szCs w:val="28"/>
          <w:rtl/>
        </w:rPr>
        <w:t xml:space="preserve">و </w:t>
      </w:r>
      <w:r w:rsidR="00755E3D">
        <w:rPr>
          <w:rFonts w:cs="Simplified Arabic" w:hint="cs"/>
          <w:sz w:val="28"/>
          <w:szCs w:val="28"/>
          <w:rtl/>
        </w:rPr>
        <w:t>أهل العلم الّذين</w:t>
      </w:r>
      <w:r>
        <w:rPr>
          <w:rFonts w:cs="Simplified Arabic" w:hint="cs"/>
          <w:sz w:val="28"/>
          <w:szCs w:val="28"/>
          <w:rtl/>
        </w:rPr>
        <w:t xml:space="preserve"> نوّه الله  بذكرهم </w:t>
      </w:r>
      <w:r w:rsidR="00983484">
        <w:rPr>
          <w:rFonts w:cs="Simplified Arabic" w:hint="cs"/>
          <w:sz w:val="28"/>
          <w:szCs w:val="28"/>
          <w:rtl/>
        </w:rPr>
        <w:t>هم أهل التوحيد الخالص الصّادعين به ، فالشهادة لا تكون إلاّ عن علم و يقين بالمشهود به</w:t>
      </w:r>
      <w:r>
        <w:rPr>
          <w:rFonts w:cs="Simplified Arabic" w:hint="cs"/>
          <w:sz w:val="28"/>
          <w:szCs w:val="28"/>
          <w:rtl/>
        </w:rPr>
        <w:t xml:space="preserve"> </w:t>
      </w:r>
      <w:r w:rsidR="00983484">
        <w:rPr>
          <w:rFonts w:cs="Simplified Arabic" w:hint="cs"/>
          <w:sz w:val="28"/>
          <w:szCs w:val="28"/>
          <w:rtl/>
        </w:rPr>
        <w:t>، و المشهود به هو " لا إله إلاّ الله " فالشهادة بمنزلة المشاهدة بالبصر ، فمن لم يصل في التوحيد إلى هذه الحالة من العلم و اليقين فليس من أولي العلم .</w:t>
      </w:r>
      <w:r w:rsidR="00983484" w:rsidRPr="00983484">
        <w:rPr>
          <w:rStyle w:val="FootnoteReference"/>
          <w:rFonts w:cs="Simplified Arabic"/>
          <w:color w:val="FF0000"/>
          <w:sz w:val="28"/>
          <w:szCs w:val="28"/>
          <w:rtl/>
        </w:rPr>
        <w:footnoteReference w:id="6"/>
      </w:r>
      <w:r w:rsidR="0055704E" w:rsidRPr="00983484">
        <w:rPr>
          <w:rFonts w:cs="Simplified Arabic" w:hint="cs"/>
          <w:color w:val="FF0000"/>
          <w:sz w:val="28"/>
          <w:szCs w:val="28"/>
          <w:rtl/>
        </w:rPr>
        <w:t xml:space="preserve"> </w:t>
      </w:r>
    </w:p>
    <w:p w:rsidR="004A5D07" w:rsidRDefault="006F5651" w:rsidP="00C75E11">
      <w:pPr>
        <w:pStyle w:val="Title"/>
        <w:numPr>
          <w:ilvl w:val="0"/>
          <w:numId w:val="3"/>
        </w:numPr>
        <w:ind w:left="0" w:firstLine="0"/>
        <w:jc w:val="both"/>
        <w:rPr>
          <w:rFonts w:cs="Simplified Arabic" w:hint="cs"/>
          <w:sz w:val="28"/>
          <w:szCs w:val="28"/>
          <w:lang w:bidi="ar-SA"/>
        </w:rPr>
      </w:pPr>
      <w:r w:rsidRPr="009E3EAA">
        <w:rPr>
          <w:rFonts w:cs="Simplified Arabic" w:hint="cs"/>
          <w:sz w:val="28"/>
          <w:szCs w:val="28"/>
          <w:rtl/>
        </w:rPr>
        <w:t xml:space="preserve"> أهل العلم لا يستوون مع غيرهم :</w:t>
      </w:r>
      <w:r w:rsidRPr="009E3EAA">
        <w:rPr>
          <w:rFonts w:cs="Simplified Arabic" w:hint="cs"/>
          <w:sz w:val="28"/>
          <w:szCs w:val="28"/>
          <w:rtl/>
          <w:lang w:bidi="ar-SA"/>
        </w:rPr>
        <w:t xml:space="preserve"> </w:t>
      </w:r>
      <w:r w:rsidRPr="009E3EAA">
        <w:rPr>
          <w:rFonts w:cs="Simplified Arabic" w:hint="cs"/>
          <w:sz w:val="28"/>
          <w:szCs w:val="28"/>
          <w:rtl/>
        </w:rPr>
        <w:t>ق</w:t>
      </w:r>
      <w:r w:rsidRPr="009E3EAA">
        <w:rPr>
          <w:rFonts w:cs="Simplified Arabic" w:hint="cs"/>
          <w:sz w:val="28"/>
          <w:szCs w:val="28"/>
          <w:rtl/>
          <w:lang w:bidi="ar-SA"/>
        </w:rPr>
        <w:t>ا</w:t>
      </w:r>
      <w:r w:rsidRPr="009E3EAA">
        <w:rPr>
          <w:rFonts w:cs="Simplified Arabic" w:hint="cs"/>
          <w:sz w:val="28"/>
          <w:szCs w:val="28"/>
          <w:rtl/>
        </w:rPr>
        <w:t>ل</w:t>
      </w:r>
      <w:r w:rsidRPr="009E3EAA">
        <w:rPr>
          <w:rFonts w:cs="Simplified Arabic" w:hint="cs"/>
          <w:sz w:val="28"/>
          <w:szCs w:val="28"/>
          <w:rtl/>
          <w:lang w:bidi="ar-SA"/>
        </w:rPr>
        <w:t xml:space="preserve"> تعالى</w:t>
      </w:r>
      <w:r w:rsidRPr="009E3EAA">
        <w:rPr>
          <w:rFonts w:cs="Simplified Arabic" w:hint="cs"/>
          <w:sz w:val="28"/>
          <w:szCs w:val="28"/>
          <w:rtl/>
        </w:rPr>
        <w:t xml:space="preserve"> </w:t>
      </w:r>
      <w:r>
        <w:rPr>
          <w:rFonts w:cs="Simplified Arabic" w:hint="cs"/>
          <w:color w:val="FF0000"/>
          <w:sz w:val="28"/>
          <w:szCs w:val="28"/>
        </w:rPr>
        <w:sym w:font="AGA Arabesque" w:char="F029"/>
      </w:r>
      <w:r w:rsidRPr="009E3EAA">
        <w:rPr>
          <w:rFonts w:cs="Simplified Arabic" w:hint="cs"/>
          <w:sz w:val="28"/>
          <w:szCs w:val="28"/>
          <w:rtl/>
        </w:rPr>
        <w:t xml:space="preserve"> قل هل يستوي الـ</w:t>
      </w:r>
      <w:r w:rsidRPr="009E3EAA">
        <w:rPr>
          <w:rFonts w:cs="Simplified Arabic" w:hint="eastAsia"/>
          <w:sz w:val="28"/>
          <w:szCs w:val="28"/>
          <w:rtl/>
        </w:rPr>
        <w:t>ّ</w:t>
      </w:r>
      <w:r w:rsidRPr="009E3EAA">
        <w:rPr>
          <w:rFonts w:cs="Simplified Arabic" w:hint="cs"/>
          <w:sz w:val="28"/>
          <w:szCs w:val="28"/>
          <w:rtl/>
        </w:rPr>
        <w:t>ذين يعلمون والذين لا يعلمو</w:t>
      </w:r>
      <w:r w:rsidRPr="009E3EAA">
        <w:rPr>
          <w:rFonts w:cs="Simplified Arabic" w:hint="eastAsia"/>
          <w:sz w:val="28"/>
          <w:szCs w:val="28"/>
          <w:rtl/>
        </w:rPr>
        <w:t>ن</w:t>
      </w:r>
      <w:r w:rsidRPr="009E3EAA">
        <w:rPr>
          <w:rFonts w:cs="Simplified Arabic" w:hint="cs"/>
          <w:sz w:val="28"/>
          <w:szCs w:val="28"/>
          <w:rtl/>
        </w:rPr>
        <w:t xml:space="preserve"> إن</w:t>
      </w:r>
      <w:r w:rsidRPr="009E3EAA">
        <w:rPr>
          <w:rFonts w:cs="Simplified Arabic" w:hint="eastAsia"/>
          <w:sz w:val="28"/>
          <w:szCs w:val="28"/>
          <w:rtl/>
        </w:rPr>
        <w:t>ّما يتذكّر أولوا الألباب</w:t>
      </w:r>
      <w:r>
        <w:rPr>
          <w:rFonts w:cs="Simplified Arabic" w:hint="cs"/>
          <w:color w:val="FF0000"/>
          <w:sz w:val="28"/>
          <w:szCs w:val="28"/>
        </w:rPr>
        <w:sym w:font="AGA Arabesque" w:char="F028"/>
      </w:r>
      <w:r w:rsidR="004A5D07" w:rsidRPr="004A5D07">
        <w:rPr>
          <w:rStyle w:val="FootnoteReference"/>
          <w:rFonts w:cs="Simplified Arabic"/>
          <w:color w:val="FF0000"/>
          <w:sz w:val="28"/>
          <w:szCs w:val="28"/>
          <w:rtl/>
        </w:rPr>
        <w:footnoteReference w:id="7"/>
      </w:r>
      <w:r w:rsidRPr="004A5D07">
        <w:rPr>
          <w:rFonts w:cs="Simplified Arabic" w:hint="cs"/>
          <w:color w:val="FF0000"/>
          <w:sz w:val="28"/>
          <w:szCs w:val="28"/>
          <w:rtl/>
        </w:rPr>
        <w:t xml:space="preserve"> </w:t>
      </w:r>
      <w:r w:rsidR="00755E3D">
        <w:rPr>
          <w:rFonts w:cs="Simplified Arabic" w:hint="cs"/>
          <w:sz w:val="28"/>
          <w:szCs w:val="28"/>
          <w:rtl/>
          <w:lang w:bidi="ar-SA"/>
        </w:rPr>
        <w:t xml:space="preserve">. </w:t>
      </w:r>
      <w:r w:rsidR="004A5D07">
        <w:rPr>
          <w:rFonts w:cs="Simplified Arabic" w:hint="cs"/>
          <w:sz w:val="28"/>
          <w:szCs w:val="28"/>
          <w:rtl/>
          <w:lang w:bidi="ar-SA"/>
        </w:rPr>
        <w:t xml:space="preserve">فالآية في سياقها تدلّ على أنّ أهل العلم من أهل التوحيد العاملين به لا يستوون مع من جعل لله </w:t>
      </w:r>
      <w:r w:rsidR="00755E3D">
        <w:rPr>
          <w:rFonts w:cs="Simplified Arabic" w:hint="cs"/>
          <w:sz w:val="28"/>
          <w:szCs w:val="28"/>
          <w:rtl/>
          <w:lang w:bidi="ar-SA"/>
        </w:rPr>
        <w:t>أ</w:t>
      </w:r>
      <w:r w:rsidR="004A5D07">
        <w:rPr>
          <w:rFonts w:cs="Simplified Arabic" w:hint="cs"/>
          <w:sz w:val="28"/>
          <w:szCs w:val="28"/>
          <w:rtl/>
          <w:lang w:bidi="ar-SA"/>
        </w:rPr>
        <w:t>ندادا ليضلّ عن سبيله ، قال الله تعالى :</w:t>
      </w:r>
      <w:r w:rsidR="00B83FF9">
        <w:rPr>
          <w:rFonts w:cs="Simplified Arabic" w:hint="cs"/>
          <w:sz w:val="28"/>
          <w:szCs w:val="28"/>
          <w:rtl/>
          <w:lang w:bidi="ar-SA"/>
        </w:rPr>
        <w:t xml:space="preserve"> </w:t>
      </w:r>
      <w:r w:rsidR="00B83FF9">
        <w:rPr>
          <w:rFonts w:cs="Simplified Arabic" w:hint="cs"/>
          <w:color w:val="FF0000"/>
          <w:sz w:val="28"/>
          <w:szCs w:val="28"/>
        </w:rPr>
        <w:sym w:font="AGA Arabesque" w:char="F029"/>
      </w:r>
      <w:r w:rsidR="00B83FF9">
        <w:rPr>
          <w:rFonts w:cs="Simplified Arabic" w:hint="cs"/>
          <w:color w:val="FF0000"/>
          <w:sz w:val="28"/>
          <w:szCs w:val="28"/>
          <w:rtl/>
        </w:rPr>
        <w:t xml:space="preserve"> </w:t>
      </w:r>
      <w:r w:rsidR="00B83FF9" w:rsidRPr="00B83FF9">
        <w:rPr>
          <w:rFonts w:cs="Simplified Arabic" w:hint="cs"/>
          <w:sz w:val="28"/>
          <w:szCs w:val="28"/>
          <w:rtl/>
        </w:rPr>
        <w:t xml:space="preserve">و إذا مسّ الإنسان ضرّ دعا ربّه منيبا إليه ثمّ إذا خوّله نعمة نسي ما كان يدعوا إليه من قبلُ و جعل لله أندادا ليضلّ عن سبيله قل تمتّع بكفرك قليلا إنّك من أصحاب النّار ، أمّن هو قانت ءاناء الّيل ساجدا و قائما يحذر الأخرة و يرجوا رحمة ربّه قل هل يستوي الّذين يعلمون و الّذين لا يعلمون إنّما يتذكّروا أولوا الألباب </w:t>
      </w:r>
      <w:r w:rsidR="00B83FF9">
        <w:rPr>
          <w:rFonts w:cs="Simplified Arabic" w:hint="cs"/>
          <w:color w:val="FF0000"/>
          <w:sz w:val="28"/>
          <w:szCs w:val="28"/>
        </w:rPr>
        <w:sym w:font="AGA Arabesque" w:char="F028"/>
      </w:r>
      <w:r w:rsidR="00B83FF9">
        <w:rPr>
          <w:rFonts w:cs="Simplified Arabic" w:hint="cs"/>
          <w:sz w:val="28"/>
          <w:szCs w:val="28"/>
          <w:rtl/>
          <w:lang w:bidi="ar-SA"/>
        </w:rPr>
        <w:t xml:space="preserve"> .</w:t>
      </w:r>
    </w:p>
    <w:p w:rsidR="006F5651" w:rsidRPr="009E3EAA" w:rsidRDefault="004A5D07" w:rsidP="00C75E11">
      <w:pPr>
        <w:pStyle w:val="Title"/>
        <w:jc w:val="both"/>
        <w:rPr>
          <w:rFonts w:cs="Simplified Arabic" w:hint="cs"/>
          <w:sz w:val="28"/>
          <w:szCs w:val="28"/>
          <w:rtl/>
          <w:lang w:bidi="ar-SA"/>
        </w:rPr>
      </w:pPr>
      <w:r>
        <w:rPr>
          <w:rFonts w:cs="Simplified Arabic"/>
          <w:sz w:val="28"/>
          <w:szCs w:val="28"/>
        </w:rPr>
        <w:t xml:space="preserve"> </w:t>
      </w:r>
      <w:r>
        <w:rPr>
          <w:rFonts w:cs="Simplified Arabic" w:hint="cs"/>
          <w:sz w:val="28"/>
          <w:szCs w:val="28"/>
          <w:rtl/>
          <w:lang w:bidi="ar-SA"/>
        </w:rPr>
        <w:t xml:space="preserve">و قوله تعالى : " إنّما يتذكّر أولوا الألباب " أي إنّما يعلم الفرق بين أهل التوحيد العاملين و بين غيرهم من له لبّ و هو العقل ، قال العلاّمة عبد الرحمن السعدي في تفسيره لهذه الآية : </w:t>
      </w:r>
      <w:r w:rsidR="00B83FF9">
        <w:rPr>
          <w:rFonts w:cs="Simplified Arabic" w:hint="cs"/>
          <w:sz w:val="28"/>
          <w:szCs w:val="28"/>
          <w:rtl/>
          <w:lang w:bidi="ar-SA"/>
        </w:rPr>
        <w:t>" إنّما يتذكر " إذا ذكروا ، " أولوا الألباب " أي أهل العقول الزكيّة الذكيّة ، فهم الّذين يؤثرون الأعلى على الأدنى ، فيؤثرون العلم على الجهل ، و طاعة الله على مخالفته ، لأنّ لهم عقولا ترشدهم للنظر في العواقب ، بخلاف من لا لبّ له و لا عقل ، فإنّه يتّخذ إلهه هواه . إنتهى</w:t>
      </w:r>
    </w:p>
    <w:p w:rsidR="004E0173" w:rsidRPr="004C6DD7" w:rsidRDefault="006F5651" w:rsidP="00C75E11">
      <w:pPr>
        <w:pStyle w:val="Title"/>
        <w:numPr>
          <w:ilvl w:val="0"/>
          <w:numId w:val="5"/>
        </w:numPr>
        <w:ind w:left="0" w:firstLine="0"/>
        <w:jc w:val="both"/>
        <w:rPr>
          <w:rFonts w:cs="Simplified Arabic" w:hint="cs"/>
          <w:sz w:val="28"/>
          <w:szCs w:val="28"/>
          <w:lang w:bidi="ar-SA"/>
        </w:rPr>
      </w:pPr>
      <w:r w:rsidRPr="009E3EAA">
        <w:rPr>
          <w:rFonts w:hint="cs"/>
          <w:rtl/>
          <w:lang w:bidi="ar-SA"/>
        </w:rPr>
        <w:t xml:space="preserve"> </w:t>
      </w:r>
      <w:r w:rsidR="004E0173" w:rsidRPr="004C6DD7">
        <w:rPr>
          <w:rFonts w:cs="Simplified Arabic" w:hint="cs"/>
          <w:sz w:val="28"/>
          <w:szCs w:val="28"/>
          <w:rtl/>
          <w:lang w:bidi="ar-SA"/>
        </w:rPr>
        <w:t>ي</w:t>
      </w:r>
      <w:r w:rsidRPr="004C6DD7">
        <w:rPr>
          <w:rFonts w:cs="Simplified Arabic" w:hint="cs"/>
          <w:sz w:val="28"/>
          <w:szCs w:val="28"/>
          <w:rtl/>
          <w:lang w:bidi="ar-SA"/>
        </w:rPr>
        <w:t>رفع</w:t>
      </w:r>
      <w:r w:rsidR="004E0173" w:rsidRPr="004C6DD7">
        <w:rPr>
          <w:rFonts w:cs="Simplified Arabic" w:hint="cs"/>
          <w:sz w:val="28"/>
          <w:szCs w:val="28"/>
          <w:rtl/>
          <w:lang w:bidi="ar-SA"/>
        </w:rPr>
        <w:t xml:space="preserve"> الله</w:t>
      </w:r>
      <w:r w:rsidRPr="004C6DD7">
        <w:rPr>
          <w:rFonts w:cs="Simplified Arabic" w:hint="cs"/>
          <w:sz w:val="28"/>
          <w:szCs w:val="28"/>
          <w:rtl/>
          <w:lang w:bidi="ar-SA"/>
        </w:rPr>
        <w:t xml:space="preserve"> أهل العلم درجات</w:t>
      </w:r>
      <w:r w:rsidR="004E0173" w:rsidRPr="004C6DD7">
        <w:rPr>
          <w:rFonts w:cs="Simplified Arabic"/>
          <w:sz w:val="28"/>
          <w:szCs w:val="28"/>
          <w:lang w:bidi="ar-SA"/>
        </w:rPr>
        <w:t xml:space="preserve"> </w:t>
      </w:r>
      <w:r w:rsidRPr="004C6DD7">
        <w:rPr>
          <w:rFonts w:cs="Simplified Arabic"/>
          <w:sz w:val="28"/>
          <w:szCs w:val="28"/>
          <w:lang w:bidi="ar-SA"/>
        </w:rPr>
        <w:t xml:space="preserve">: </w:t>
      </w:r>
      <w:r w:rsidRPr="004C6DD7">
        <w:rPr>
          <w:rFonts w:cs="Simplified Arabic" w:hint="cs"/>
          <w:sz w:val="28"/>
          <w:szCs w:val="28"/>
          <w:rtl/>
        </w:rPr>
        <w:t>قال تعالى</w:t>
      </w:r>
      <w:r w:rsidRPr="004C6DD7">
        <w:rPr>
          <w:rFonts w:cs="Simplified Arabic" w:hint="cs"/>
          <w:sz w:val="28"/>
          <w:szCs w:val="28"/>
          <w:rtl/>
          <w:lang w:bidi="ar-SA"/>
        </w:rPr>
        <w:t xml:space="preserve"> :</w:t>
      </w:r>
      <w:r w:rsidRPr="004C6DD7">
        <w:rPr>
          <w:rFonts w:cs="Simplified Arabic" w:hint="cs"/>
          <w:color w:val="FF0000"/>
          <w:sz w:val="28"/>
          <w:szCs w:val="28"/>
        </w:rPr>
        <w:t xml:space="preserve"> </w:t>
      </w:r>
      <w:r w:rsidRPr="004C6DD7">
        <w:rPr>
          <w:rFonts w:cs="Simplified Arabic" w:hint="cs"/>
          <w:color w:val="FF0000"/>
          <w:sz w:val="28"/>
          <w:szCs w:val="28"/>
        </w:rPr>
        <w:sym w:font="AGA Arabesque" w:char="F029"/>
      </w:r>
      <w:r w:rsidRPr="004C6DD7">
        <w:rPr>
          <w:rFonts w:cs="Simplified Arabic" w:hint="cs"/>
          <w:sz w:val="28"/>
          <w:szCs w:val="28"/>
          <w:rtl/>
        </w:rPr>
        <w:t xml:space="preserve"> يرفع الله الـ</w:t>
      </w:r>
      <w:r w:rsidRPr="004C6DD7">
        <w:rPr>
          <w:rFonts w:cs="Simplified Arabic" w:hint="eastAsia"/>
          <w:sz w:val="28"/>
          <w:szCs w:val="28"/>
          <w:rtl/>
        </w:rPr>
        <w:t>ّذ</w:t>
      </w:r>
      <w:r w:rsidRPr="004C6DD7">
        <w:rPr>
          <w:rFonts w:cs="Simplified Arabic" w:hint="cs"/>
          <w:sz w:val="28"/>
          <w:szCs w:val="28"/>
          <w:rtl/>
        </w:rPr>
        <w:t>ي</w:t>
      </w:r>
      <w:r w:rsidRPr="004C6DD7">
        <w:rPr>
          <w:rFonts w:cs="Simplified Arabic" w:hint="eastAsia"/>
          <w:sz w:val="28"/>
          <w:szCs w:val="28"/>
          <w:rtl/>
        </w:rPr>
        <w:t>ن</w:t>
      </w:r>
      <w:r w:rsidRPr="004C6DD7">
        <w:rPr>
          <w:rFonts w:cs="Simplified Arabic" w:hint="cs"/>
          <w:sz w:val="28"/>
          <w:szCs w:val="28"/>
          <w:rtl/>
        </w:rPr>
        <w:t xml:space="preserve"> آمنوا منكم والذين أتوا العلم درجات</w:t>
      </w:r>
      <w:r w:rsidRPr="004C6DD7">
        <w:rPr>
          <w:rFonts w:cs="Simplified Arabic"/>
          <w:sz w:val="28"/>
          <w:szCs w:val="28"/>
          <w:lang w:bidi="ar-SA"/>
        </w:rPr>
        <w:t xml:space="preserve"> </w:t>
      </w:r>
      <w:r w:rsidR="004E0173" w:rsidRPr="004C6DD7">
        <w:rPr>
          <w:rStyle w:val="FootnoteReference"/>
          <w:rFonts w:cs="Simplified Arabic"/>
          <w:color w:val="FF0000"/>
          <w:sz w:val="28"/>
          <w:szCs w:val="28"/>
          <w:lang w:bidi="ar-SA"/>
        </w:rPr>
        <w:footnoteReference w:id="8"/>
      </w:r>
      <w:r w:rsidRPr="004C6DD7">
        <w:rPr>
          <w:rFonts w:cs="Simplified Arabic"/>
          <w:sz w:val="28"/>
          <w:szCs w:val="28"/>
          <w:lang w:bidi="ar-SA"/>
        </w:rPr>
        <w:t xml:space="preserve"> </w:t>
      </w:r>
      <w:r w:rsidRPr="004C6DD7">
        <w:rPr>
          <w:rFonts w:cs="Simplified Arabic" w:hint="cs"/>
          <w:color w:val="FF0000"/>
          <w:sz w:val="28"/>
          <w:szCs w:val="28"/>
        </w:rPr>
        <w:sym w:font="AGA Arabesque" w:char="F028"/>
      </w:r>
      <w:r w:rsidRPr="004C6DD7">
        <w:rPr>
          <w:rFonts w:cs="Simplified Arabic"/>
          <w:sz w:val="28"/>
          <w:szCs w:val="28"/>
          <w:lang w:bidi="ar-SA"/>
        </w:rPr>
        <w:t xml:space="preserve"> </w:t>
      </w:r>
      <w:r w:rsidR="004E0173" w:rsidRPr="004C6DD7">
        <w:rPr>
          <w:rFonts w:cs="Simplified Arabic" w:hint="cs"/>
          <w:sz w:val="28"/>
          <w:szCs w:val="28"/>
          <w:rtl/>
        </w:rPr>
        <w:t xml:space="preserve">، </w:t>
      </w:r>
      <w:r w:rsidRPr="004C6DD7">
        <w:rPr>
          <w:rFonts w:cs="Simplified Arabic" w:hint="cs"/>
          <w:sz w:val="28"/>
          <w:szCs w:val="28"/>
          <w:rtl/>
        </w:rPr>
        <w:t>بي</w:t>
      </w:r>
      <w:r w:rsidRPr="004C6DD7">
        <w:rPr>
          <w:rFonts w:cs="Simplified Arabic" w:hint="eastAsia"/>
          <w:sz w:val="28"/>
          <w:szCs w:val="28"/>
          <w:rtl/>
        </w:rPr>
        <w:t xml:space="preserve">ّن الله سبحانه </w:t>
      </w:r>
      <w:r w:rsidRPr="004C6DD7">
        <w:rPr>
          <w:rFonts w:cs="Simplified Arabic" w:hint="cs"/>
          <w:sz w:val="28"/>
          <w:szCs w:val="28"/>
          <w:rtl/>
        </w:rPr>
        <w:t>أن</w:t>
      </w:r>
      <w:r w:rsidRPr="004C6DD7">
        <w:rPr>
          <w:rFonts w:cs="Simplified Arabic" w:hint="eastAsia"/>
          <w:sz w:val="28"/>
          <w:szCs w:val="28"/>
          <w:rtl/>
        </w:rPr>
        <w:t>ّه يرفع درجات أهل العلم</w:t>
      </w:r>
      <w:r w:rsidR="004E0173" w:rsidRPr="004C6DD7">
        <w:rPr>
          <w:rFonts w:cs="Simplified Arabic" w:hint="cs"/>
          <w:sz w:val="28"/>
          <w:szCs w:val="28"/>
          <w:rtl/>
        </w:rPr>
        <w:t xml:space="preserve"> بحسب ما خصّهم الله به من العلم و الإيمان </w:t>
      </w:r>
      <w:r w:rsidRPr="004C6DD7">
        <w:rPr>
          <w:rFonts w:cs="Simplified Arabic" w:hint="cs"/>
          <w:sz w:val="28"/>
          <w:szCs w:val="28"/>
          <w:rtl/>
        </w:rPr>
        <w:t>، وما ذلك إلا</w:t>
      </w:r>
      <w:r w:rsidRPr="004C6DD7">
        <w:rPr>
          <w:rFonts w:cs="Simplified Arabic" w:hint="eastAsia"/>
          <w:sz w:val="28"/>
          <w:szCs w:val="28"/>
          <w:rtl/>
        </w:rPr>
        <w:t xml:space="preserve">ّ لعظيم آثارهم في النّاس </w:t>
      </w:r>
      <w:r w:rsidRPr="004C6DD7">
        <w:rPr>
          <w:rFonts w:cs="Simplified Arabic" w:hint="cs"/>
          <w:sz w:val="28"/>
          <w:szCs w:val="28"/>
          <w:rtl/>
        </w:rPr>
        <w:t>ونفعهم لهم</w:t>
      </w:r>
      <w:r w:rsidR="004E0173" w:rsidRPr="004C6DD7">
        <w:rPr>
          <w:rFonts w:cs="Simplified Arabic" w:hint="cs"/>
          <w:sz w:val="28"/>
          <w:szCs w:val="28"/>
          <w:rtl/>
        </w:rPr>
        <w:t xml:space="preserve"> .</w:t>
      </w:r>
      <w:r w:rsidRPr="004C6DD7">
        <w:rPr>
          <w:rFonts w:cs="Simplified Arabic" w:hint="cs"/>
          <w:sz w:val="28"/>
          <w:szCs w:val="28"/>
          <w:rtl/>
        </w:rPr>
        <w:t xml:space="preserve"> </w:t>
      </w:r>
      <w:r w:rsidR="004E0173" w:rsidRPr="004C6DD7">
        <w:rPr>
          <w:rFonts w:cs="Simplified Arabic" w:hint="cs"/>
          <w:sz w:val="28"/>
          <w:szCs w:val="28"/>
          <w:rtl/>
        </w:rPr>
        <w:t xml:space="preserve"> </w:t>
      </w:r>
    </w:p>
    <w:p w:rsidR="00755E3D" w:rsidRDefault="004E0173" w:rsidP="00C75E11">
      <w:pPr>
        <w:pStyle w:val="Title"/>
        <w:jc w:val="both"/>
        <w:rPr>
          <w:rFonts w:cs="Simplified Arabic" w:hint="cs"/>
          <w:sz w:val="28"/>
          <w:szCs w:val="28"/>
          <w:rtl/>
        </w:rPr>
      </w:pPr>
      <w:r w:rsidRPr="004C6DD7">
        <w:rPr>
          <w:rFonts w:cs="Simplified Arabic" w:hint="cs"/>
          <w:sz w:val="28"/>
          <w:szCs w:val="28"/>
          <w:rtl/>
          <w:lang w:bidi="ar-SA"/>
        </w:rPr>
        <w:t xml:space="preserve">و يشهد لهذا المعنى ما رواه مسلم في صحيحه </w:t>
      </w:r>
      <w:r w:rsidRPr="004C6DD7">
        <w:rPr>
          <w:rFonts w:cs="Simplified Arabic" w:hint="cs"/>
          <w:sz w:val="28"/>
          <w:szCs w:val="28"/>
          <w:rtl/>
        </w:rPr>
        <w:t>عن عامر بن وائلة أبي الطفيل ، أن</w:t>
      </w:r>
      <w:r w:rsidR="004C6DD7" w:rsidRPr="004C6DD7">
        <w:rPr>
          <w:rFonts w:cs="Simplified Arabic" w:hint="cs"/>
          <w:sz w:val="28"/>
          <w:szCs w:val="28"/>
          <w:rtl/>
        </w:rPr>
        <w:t>ّ</w:t>
      </w:r>
      <w:r w:rsidRPr="004C6DD7">
        <w:rPr>
          <w:rFonts w:cs="Simplified Arabic" w:hint="cs"/>
          <w:sz w:val="28"/>
          <w:szCs w:val="28"/>
          <w:rtl/>
        </w:rPr>
        <w:t xml:space="preserve"> نافع بن عبد الحارث أتى عمر ابن الخطاب بعسفان، وكان عمر استعمله على أهل مكّة ، فقال له عمر ، من استخلفت على أهل الوادي ؟! </w:t>
      </w:r>
      <w:r w:rsidR="00755E3D">
        <w:rPr>
          <w:rFonts w:cs="Simplified Arabic" w:hint="cs"/>
          <w:sz w:val="28"/>
          <w:szCs w:val="28"/>
          <w:rtl/>
        </w:rPr>
        <w:t>.</w:t>
      </w:r>
    </w:p>
    <w:p w:rsidR="004E0173" w:rsidRPr="004C6DD7" w:rsidRDefault="004E0173" w:rsidP="00C75E11">
      <w:pPr>
        <w:pStyle w:val="Title"/>
        <w:jc w:val="both"/>
        <w:rPr>
          <w:rFonts w:cs="Simplified Arabic" w:hint="cs"/>
          <w:sz w:val="28"/>
          <w:szCs w:val="28"/>
          <w:rtl/>
          <w:lang w:bidi="ar-SA"/>
        </w:rPr>
      </w:pPr>
      <w:r w:rsidRPr="004C6DD7">
        <w:rPr>
          <w:rFonts w:cs="Simplified Arabic" w:hint="cs"/>
          <w:sz w:val="28"/>
          <w:szCs w:val="28"/>
          <w:rtl/>
        </w:rPr>
        <w:t>قال: استخلفت عليهم ابن أبزى.</w:t>
      </w:r>
    </w:p>
    <w:p w:rsidR="00104285" w:rsidRDefault="004E0173" w:rsidP="00C75E11">
      <w:pPr>
        <w:pStyle w:val="BodyText"/>
        <w:tabs>
          <w:tab w:val="left" w:pos="9741"/>
        </w:tabs>
        <w:rPr>
          <w:rFonts w:cs="Simplified Arabic" w:hint="cs"/>
          <w:sz w:val="28"/>
          <w:szCs w:val="28"/>
          <w:rtl/>
        </w:rPr>
      </w:pPr>
      <w:r w:rsidRPr="004C6DD7">
        <w:rPr>
          <w:rFonts w:cs="Simplified Arabic" w:hint="cs"/>
          <w:sz w:val="28"/>
          <w:szCs w:val="28"/>
          <w:rtl/>
        </w:rPr>
        <w:t>فقال : من ابن أبزى ؟</w:t>
      </w:r>
    </w:p>
    <w:p w:rsidR="004E0173" w:rsidRPr="004C6DD7" w:rsidRDefault="004E0173" w:rsidP="00C75E11">
      <w:pPr>
        <w:pStyle w:val="BodyText"/>
        <w:tabs>
          <w:tab w:val="left" w:pos="9741"/>
        </w:tabs>
        <w:rPr>
          <w:rFonts w:cs="Simplified Arabic" w:hint="cs"/>
          <w:sz w:val="28"/>
          <w:szCs w:val="28"/>
          <w:rtl/>
        </w:rPr>
      </w:pPr>
      <w:r w:rsidRPr="004C6DD7">
        <w:rPr>
          <w:rFonts w:cs="Simplified Arabic" w:hint="cs"/>
          <w:sz w:val="28"/>
          <w:szCs w:val="28"/>
          <w:rtl/>
        </w:rPr>
        <w:t>فقال : رجل من موالينا.</w:t>
      </w:r>
    </w:p>
    <w:p w:rsidR="004E0173" w:rsidRPr="004C6DD7" w:rsidRDefault="004E0173" w:rsidP="00C75E11">
      <w:pPr>
        <w:pStyle w:val="BodyText"/>
        <w:tabs>
          <w:tab w:val="left" w:pos="9741"/>
        </w:tabs>
        <w:rPr>
          <w:rFonts w:cs="Simplified Arabic" w:hint="cs"/>
          <w:sz w:val="28"/>
          <w:szCs w:val="28"/>
          <w:rtl/>
        </w:rPr>
      </w:pPr>
      <w:r w:rsidRPr="004C6DD7">
        <w:rPr>
          <w:rFonts w:cs="Simplified Arabic" w:hint="cs"/>
          <w:sz w:val="28"/>
          <w:szCs w:val="28"/>
          <w:rtl/>
        </w:rPr>
        <w:t>فقال عمر : استخلفت عليهم مولى.</w:t>
      </w:r>
    </w:p>
    <w:p w:rsidR="004E0173" w:rsidRPr="004C6DD7" w:rsidRDefault="004E0173" w:rsidP="00C75E11">
      <w:pPr>
        <w:pStyle w:val="BodyText"/>
        <w:tabs>
          <w:tab w:val="left" w:pos="9741"/>
        </w:tabs>
        <w:rPr>
          <w:rFonts w:cs="Simplified Arabic" w:hint="cs"/>
          <w:sz w:val="28"/>
          <w:szCs w:val="28"/>
          <w:rtl/>
        </w:rPr>
      </w:pPr>
      <w:r w:rsidRPr="004C6DD7">
        <w:rPr>
          <w:rFonts w:cs="Simplified Arabic" w:hint="cs"/>
          <w:sz w:val="28"/>
          <w:szCs w:val="28"/>
          <w:rtl/>
        </w:rPr>
        <w:t>فقال : إنّه قارئ لكتاب الله ، عالم بالفرائض.</w:t>
      </w:r>
    </w:p>
    <w:p w:rsidR="004E0173" w:rsidRPr="004C6DD7" w:rsidRDefault="004E0173" w:rsidP="00C75E11">
      <w:pPr>
        <w:pStyle w:val="Title"/>
        <w:jc w:val="both"/>
        <w:rPr>
          <w:rFonts w:cs="Simplified Arabic"/>
          <w:sz w:val="28"/>
          <w:szCs w:val="28"/>
          <w:rtl/>
        </w:rPr>
      </w:pPr>
      <w:r w:rsidRPr="004C6DD7">
        <w:rPr>
          <w:rFonts w:cs="Simplified Arabic" w:hint="cs"/>
          <w:sz w:val="28"/>
          <w:szCs w:val="28"/>
          <w:rtl/>
        </w:rPr>
        <w:t>فقال عمر : أما إنّ نبيّكم صلى الله عليه وسلم قد قال: إنّ الله يرفع بهذا الكتاب أقواما ويضع به آخرين.</w:t>
      </w:r>
    </w:p>
    <w:p w:rsidR="006F5651" w:rsidRPr="004C6DD7" w:rsidRDefault="006F5651" w:rsidP="00C75E11">
      <w:pPr>
        <w:pStyle w:val="Paragraphedeliste"/>
        <w:numPr>
          <w:ilvl w:val="0"/>
          <w:numId w:val="5"/>
        </w:numPr>
        <w:ind w:left="0" w:firstLine="0"/>
        <w:rPr>
          <w:rFonts w:cs="Simplified Arabic" w:hint="cs"/>
          <w:sz w:val="28"/>
          <w:szCs w:val="28"/>
        </w:rPr>
      </w:pPr>
      <w:r w:rsidRPr="004C6DD7">
        <w:rPr>
          <w:rFonts w:cs="Simplified Arabic" w:hint="cs"/>
          <w:sz w:val="28"/>
          <w:szCs w:val="28"/>
          <w:rtl/>
          <w:lang w:bidi="ar-DZ"/>
        </w:rPr>
        <w:t xml:space="preserve">أهل العلم هم أهل خشيته : </w:t>
      </w:r>
      <w:r w:rsidRPr="004C6DD7">
        <w:rPr>
          <w:rFonts w:cs="Simplified Arabic" w:hint="cs"/>
          <w:sz w:val="28"/>
          <w:szCs w:val="28"/>
          <w:rtl/>
        </w:rPr>
        <w:t xml:space="preserve">قال تعالى : </w:t>
      </w:r>
      <w:r w:rsidRPr="004C6DD7">
        <w:rPr>
          <w:rFonts w:cs="Simplified Arabic" w:hint="cs"/>
          <w:color w:val="FF0000"/>
          <w:sz w:val="28"/>
          <w:szCs w:val="28"/>
        </w:rPr>
        <w:sym w:font="AGA Arabesque" w:char="F029"/>
      </w:r>
      <w:r w:rsidRPr="004C6DD7">
        <w:rPr>
          <w:rFonts w:cs="Simplified Arabic" w:hint="cs"/>
          <w:sz w:val="28"/>
          <w:szCs w:val="28"/>
          <w:rtl/>
        </w:rPr>
        <w:t xml:space="preserve"> إن</w:t>
      </w:r>
      <w:r w:rsidRPr="004C6DD7">
        <w:rPr>
          <w:rFonts w:cs="Simplified Arabic" w:hint="eastAsia"/>
          <w:sz w:val="28"/>
          <w:szCs w:val="28"/>
          <w:rtl/>
        </w:rPr>
        <w:t xml:space="preserve">ّما يخشى الله من عباده </w:t>
      </w:r>
      <w:r w:rsidRPr="004C6DD7">
        <w:rPr>
          <w:rFonts w:cs="Simplified Arabic" w:hint="cs"/>
          <w:sz w:val="28"/>
          <w:szCs w:val="28"/>
          <w:rtl/>
        </w:rPr>
        <w:t>ال</w:t>
      </w:r>
      <w:r w:rsidRPr="004C6DD7">
        <w:rPr>
          <w:rFonts w:cs="Simplified Arabic" w:hint="eastAsia"/>
          <w:sz w:val="28"/>
          <w:szCs w:val="28"/>
          <w:rtl/>
        </w:rPr>
        <w:t>علماء</w:t>
      </w:r>
      <w:r w:rsidR="004E0173" w:rsidRPr="004C6DD7">
        <w:rPr>
          <w:rStyle w:val="FootnoteReference"/>
          <w:rFonts w:cs="Simplified Arabic"/>
          <w:color w:val="FF0000"/>
          <w:sz w:val="28"/>
          <w:szCs w:val="28"/>
        </w:rPr>
        <w:footnoteReference w:id="9"/>
      </w:r>
      <w:r w:rsidRPr="004C6DD7">
        <w:rPr>
          <w:rFonts w:cs="Simplified Arabic" w:hint="cs"/>
          <w:color w:val="FF0000"/>
          <w:sz w:val="28"/>
          <w:szCs w:val="28"/>
        </w:rPr>
        <w:sym w:font="AGA Arabesque" w:char="F028"/>
      </w:r>
      <w:r w:rsidRPr="004C6DD7">
        <w:rPr>
          <w:rFonts w:cs="Simplified Arabic" w:hint="cs"/>
          <w:sz w:val="28"/>
          <w:szCs w:val="28"/>
          <w:rtl/>
        </w:rPr>
        <w:t xml:space="preserve"> </w:t>
      </w:r>
      <w:r w:rsidR="004E0173" w:rsidRPr="004C6DD7">
        <w:rPr>
          <w:rFonts w:cs="Simplified Arabic" w:hint="cs"/>
          <w:sz w:val="28"/>
          <w:szCs w:val="28"/>
          <w:rtl/>
        </w:rPr>
        <w:t xml:space="preserve">، </w:t>
      </w:r>
      <w:r w:rsidR="00167650" w:rsidRPr="004C6DD7">
        <w:rPr>
          <w:rFonts w:cs="Simplified Arabic" w:hint="cs"/>
          <w:sz w:val="28"/>
          <w:szCs w:val="28"/>
          <w:rtl/>
        </w:rPr>
        <w:t>فالخشية هي الخوف المبني على العلم بعظمة من يخشاه وكمال سلطانه</w:t>
      </w:r>
      <w:r w:rsidR="00167650" w:rsidRPr="004C6DD7">
        <w:rPr>
          <w:rFonts w:cs="Simplified Arabic" w:hint="cs"/>
          <w:sz w:val="28"/>
          <w:szCs w:val="28"/>
          <w:vertAlign w:val="superscript"/>
          <w:rtl/>
        </w:rPr>
        <w:t xml:space="preserve">  </w:t>
      </w:r>
      <w:r w:rsidR="00167650" w:rsidRPr="004C6DD7">
        <w:rPr>
          <w:rFonts w:cs="Simplified Arabic" w:hint="cs"/>
          <w:sz w:val="28"/>
          <w:szCs w:val="28"/>
          <w:rtl/>
        </w:rPr>
        <w:t>وهذا لا يبلغه إلاّ من سلك درب العلم النافع ، فالله</w:t>
      </w:r>
      <w:r w:rsidRPr="004C6DD7">
        <w:rPr>
          <w:rFonts w:cs="Simplified Arabic" w:hint="eastAsia"/>
          <w:sz w:val="28"/>
          <w:szCs w:val="28"/>
          <w:rtl/>
        </w:rPr>
        <w:t xml:space="preserve"> </w:t>
      </w:r>
      <w:r w:rsidRPr="004C6DD7">
        <w:rPr>
          <w:rFonts w:cs="Simplified Arabic" w:hint="cs"/>
          <w:sz w:val="28"/>
          <w:szCs w:val="28"/>
          <w:rtl/>
        </w:rPr>
        <w:t>عز وجل</w:t>
      </w:r>
      <w:r w:rsidRPr="004C6DD7">
        <w:rPr>
          <w:rFonts w:cs="Simplified Arabic" w:hint="eastAsia"/>
          <w:sz w:val="28"/>
          <w:szCs w:val="28"/>
          <w:rtl/>
        </w:rPr>
        <w:t xml:space="preserve">ّ </w:t>
      </w:r>
      <w:r w:rsidR="00167650" w:rsidRPr="004C6DD7">
        <w:rPr>
          <w:rFonts w:cs="Simplified Arabic" w:hint="cs"/>
          <w:sz w:val="28"/>
          <w:szCs w:val="28"/>
          <w:rtl/>
        </w:rPr>
        <w:t xml:space="preserve">بيّن </w:t>
      </w:r>
      <w:r w:rsidRPr="004C6DD7">
        <w:rPr>
          <w:rFonts w:cs="Simplified Arabic" w:hint="eastAsia"/>
          <w:sz w:val="28"/>
          <w:szCs w:val="28"/>
          <w:rtl/>
        </w:rPr>
        <w:t>أنّ</w:t>
      </w:r>
      <w:r w:rsidRPr="004C6DD7">
        <w:rPr>
          <w:rFonts w:cs="Simplified Arabic" w:hint="cs"/>
          <w:sz w:val="28"/>
          <w:szCs w:val="28"/>
          <w:rtl/>
        </w:rPr>
        <w:t xml:space="preserve"> العلماء هم الـ</w:t>
      </w:r>
      <w:r w:rsidRPr="004C6DD7">
        <w:rPr>
          <w:rFonts w:cs="Simplified Arabic" w:hint="eastAsia"/>
          <w:sz w:val="28"/>
          <w:szCs w:val="28"/>
          <w:rtl/>
        </w:rPr>
        <w:t xml:space="preserve">ّذين يخشونه على الحقيقة والكمال، وإن كانت الخشية موجودة من المؤمنين عموما ومن بعض </w:t>
      </w:r>
      <w:r w:rsidRPr="004C6DD7">
        <w:rPr>
          <w:rFonts w:cs="Simplified Arabic" w:hint="cs"/>
          <w:sz w:val="28"/>
          <w:szCs w:val="28"/>
          <w:rtl/>
        </w:rPr>
        <w:t>الآخرين</w:t>
      </w:r>
      <w:r w:rsidRPr="004C6DD7">
        <w:rPr>
          <w:rFonts w:cs="Simplified Arabic" w:hint="eastAsia"/>
          <w:sz w:val="28"/>
          <w:szCs w:val="28"/>
          <w:rtl/>
        </w:rPr>
        <w:t>،</w:t>
      </w:r>
      <w:r w:rsidRPr="004C6DD7">
        <w:rPr>
          <w:rFonts w:cs="Simplified Arabic" w:hint="cs"/>
          <w:sz w:val="28"/>
          <w:szCs w:val="28"/>
          <w:rtl/>
        </w:rPr>
        <w:t xml:space="preserve"> ولكن خشية الله على الكمال والحقيقة للعلماء</w:t>
      </w:r>
      <w:r w:rsidR="004E0173" w:rsidRPr="004C6DD7">
        <w:rPr>
          <w:rFonts w:cs="Simplified Arabic" w:hint="cs"/>
          <w:sz w:val="28"/>
          <w:szCs w:val="28"/>
          <w:rtl/>
        </w:rPr>
        <w:t xml:space="preserve"> بعد الأنبياء و الرسل عليهم الصّلاة و السّلام .</w:t>
      </w:r>
    </w:p>
    <w:p w:rsidR="00167650" w:rsidRPr="004C6DD7" w:rsidRDefault="00167650" w:rsidP="00C75E11">
      <w:pPr>
        <w:pStyle w:val="BodyText"/>
        <w:rPr>
          <w:rFonts w:cs="Simplified Arabic" w:hint="cs"/>
          <w:sz w:val="28"/>
          <w:szCs w:val="28"/>
          <w:rtl/>
        </w:rPr>
      </w:pPr>
      <w:r w:rsidRPr="004C6DD7">
        <w:rPr>
          <w:rFonts w:cs="Simplified Arabic" w:hint="cs"/>
          <w:sz w:val="28"/>
          <w:szCs w:val="28"/>
          <w:rtl/>
        </w:rPr>
        <w:t>قال</w:t>
      </w:r>
      <w:r w:rsidRPr="004C6DD7">
        <w:rPr>
          <w:rStyle w:val="FootnoteReference"/>
          <w:rFonts w:cs="Simplified Arabic"/>
          <w:color w:val="FF0000"/>
          <w:sz w:val="28"/>
          <w:szCs w:val="28"/>
          <w:rtl/>
        </w:rPr>
        <w:footnoteReference w:id="10"/>
      </w:r>
      <w:r w:rsidRPr="004C6DD7">
        <w:rPr>
          <w:rFonts w:cs="Simplified Arabic" w:hint="cs"/>
          <w:color w:val="FF0000"/>
          <w:sz w:val="28"/>
          <w:szCs w:val="28"/>
          <w:vertAlign w:val="superscript"/>
          <w:rtl/>
        </w:rPr>
        <w:t xml:space="preserve"> </w:t>
      </w:r>
      <w:r w:rsidRPr="004C6DD7">
        <w:rPr>
          <w:rStyle w:val="FootnoteReference"/>
          <w:rFonts w:ascii="Msh Quraan1" w:hAnsi="Msh Quraan1" w:cs="Simplified Arabic" w:hint="cs"/>
          <w:color w:val="FF0000"/>
          <w:sz w:val="28"/>
          <w:szCs w:val="28"/>
          <w:rtl/>
        </w:rPr>
        <w:t xml:space="preserve"> </w:t>
      </w:r>
      <w:r w:rsidRPr="004C6DD7">
        <w:rPr>
          <w:rFonts w:cs="Simplified Arabic" w:hint="cs"/>
          <w:sz w:val="28"/>
          <w:szCs w:val="28"/>
          <w:rtl/>
        </w:rPr>
        <w:t xml:space="preserve"> الإمام ابن كثير رحمه الله تعالى</w:t>
      </w:r>
      <w:r w:rsidRPr="004C6DD7">
        <w:rPr>
          <w:rFonts w:cs="Simplified Arabic" w:hint="cs"/>
          <w:b/>
          <w:bCs/>
          <w:sz w:val="28"/>
          <w:szCs w:val="28"/>
          <w:rtl/>
        </w:rPr>
        <w:t xml:space="preserve"> </w:t>
      </w:r>
      <w:r w:rsidRPr="004C6DD7">
        <w:rPr>
          <w:rFonts w:cs="Simplified Arabic" w:hint="cs"/>
          <w:sz w:val="28"/>
          <w:szCs w:val="28"/>
          <w:rtl/>
        </w:rPr>
        <w:t>:  أي إنّما يخشاه حقّ خشيته العلماء العارفون لأنّه كلّما كانت المعرفة للعظيم القدير العليم الموصوف بصفات الكمال ، المنعوت بالأسماء الحسنى كلّما كانت المعرفة به أتمّ ، والعلم به أكمل كانت الخشية أعظم وأكثر. إنتهى</w:t>
      </w:r>
    </w:p>
    <w:p w:rsidR="004C6DD7" w:rsidRDefault="004E0173" w:rsidP="00C75E11">
      <w:pPr>
        <w:pStyle w:val="BodyText"/>
        <w:rPr>
          <w:rFonts w:ascii="Msh Quraan1" w:hAnsi="Msh Quraan1" w:cs="Simplified Arabic" w:hint="cs"/>
          <w:color w:val="000000"/>
          <w:sz w:val="28"/>
          <w:szCs w:val="28"/>
          <w:rtl/>
        </w:rPr>
      </w:pPr>
      <w:r w:rsidRPr="004C6DD7">
        <w:rPr>
          <w:rFonts w:cs="Simplified Arabic" w:hint="cs"/>
          <w:sz w:val="28"/>
          <w:szCs w:val="28"/>
          <w:rtl/>
        </w:rPr>
        <w:t>فحقيقة العلم ما وقع في القلب ثمّ ظهر على اللسان فأفاد العمل و أورث الخشية و التّقوى .</w:t>
      </w:r>
    </w:p>
    <w:p w:rsidR="00104285" w:rsidRDefault="00104285" w:rsidP="00C75E11">
      <w:pPr>
        <w:pStyle w:val="BodyText"/>
        <w:rPr>
          <w:rFonts w:ascii="Msh Quraan1" w:hAnsi="Msh Quraan1" w:cs="Simplified Arabic" w:hint="cs"/>
          <w:color w:val="000000"/>
          <w:sz w:val="28"/>
          <w:szCs w:val="28"/>
          <w:rtl/>
        </w:rPr>
      </w:pPr>
    </w:p>
    <w:p w:rsidR="00104285" w:rsidRPr="004C6DD7" w:rsidRDefault="00104285" w:rsidP="00C75E11">
      <w:pPr>
        <w:pStyle w:val="BodyText"/>
        <w:rPr>
          <w:rFonts w:ascii="Msh Quraan1" w:hAnsi="Msh Quraan1" w:cs="Simplified Arabic" w:hint="cs"/>
          <w:color w:val="000000"/>
          <w:sz w:val="28"/>
          <w:szCs w:val="28"/>
          <w:rtl/>
        </w:rPr>
      </w:pPr>
    </w:p>
    <w:p w:rsidR="006F5651" w:rsidRPr="00610A0A" w:rsidRDefault="006F5651" w:rsidP="00C75E11">
      <w:pPr>
        <w:rPr>
          <w:rFonts w:cs="Al-Hadith1"/>
          <w:sz w:val="28"/>
          <w:szCs w:val="28"/>
          <w:rtl/>
        </w:rPr>
      </w:pPr>
      <w:r w:rsidRPr="00610A0A">
        <w:rPr>
          <w:rFonts w:cs="Al-Hadith1" w:hint="cs"/>
          <w:sz w:val="28"/>
          <w:szCs w:val="28"/>
          <w:rtl/>
        </w:rPr>
        <w:t xml:space="preserve"> أمّا ما ورد في السنّة منها : </w:t>
      </w:r>
    </w:p>
    <w:p w:rsidR="006F5651" w:rsidRDefault="006F5651" w:rsidP="00C75E11">
      <w:pPr>
        <w:pStyle w:val="Paragraphedeliste"/>
        <w:numPr>
          <w:ilvl w:val="0"/>
          <w:numId w:val="9"/>
        </w:numPr>
        <w:ind w:left="0" w:firstLine="0"/>
        <w:rPr>
          <w:rFonts w:cs="Simplified Arabic" w:hint="cs"/>
          <w:sz w:val="28"/>
          <w:szCs w:val="28"/>
        </w:rPr>
      </w:pPr>
      <w:r w:rsidRPr="00610A0A">
        <w:rPr>
          <w:rFonts w:cs="Simplified Arabic" w:hint="cs"/>
          <w:sz w:val="28"/>
          <w:szCs w:val="28"/>
          <w:rtl/>
        </w:rPr>
        <w:t xml:space="preserve">العلماء ورثة الأنبياء : </w:t>
      </w:r>
      <w:r w:rsidRPr="00610A0A">
        <w:rPr>
          <w:rFonts w:ascii="Arial Narrow" w:hAnsi="Arial Narrow" w:cs="Simplified Arabic" w:hint="cs"/>
          <w:sz w:val="28"/>
          <w:szCs w:val="28"/>
          <w:rtl/>
        </w:rPr>
        <w:t>قوله صلى الله عليه وسل</w:t>
      </w:r>
      <w:r w:rsidRPr="00610A0A">
        <w:rPr>
          <w:rFonts w:ascii="Arial Narrow" w:hAnsi="Arial Narrow" w:cs="Simplified Arabic" w:hint="eastAsia"/>
          <w:sz w:val="28"/>
          <w:szCs w:val="28"/>
          <w:rtl/>
        </w:rPr>
        <w:t>ّم</w:t>
      </w:r>
      <w:r w:rsidRPr="00610A0A">
        <w:rPr>
          <w:rFonts w:ascii="Arial Narrow" w:hAnsi="Arial Narrow" w:cs="Simplified Arabic" w:hint="cs"/>
          <w:sz w:val="28"/>
          <w:szCs w:val="28"/>
          <w:rtl/>
        </w:rPr>
        <w:t xml:space="preserve"> </w:t>
      </w:r>
      <w:r>
        <w:rPr>
          <w:rFonts w:hint="cs"/>
          <w:color w:val="FF0000"/>
        </w:rPr>
        <w:sym w:font="AGA Arabesque" w:char="F029"/>
      </w:r>
      <w:r w:rsidRPr="00610A0A">
        <w:rPr>
          <w:rFonts w:ascii="Arial Narrow" w:hAnsi="Arial Narrow" w:cs="Simplified Arabic" w:hint="cs"/>
          <w:sz w:val="28"/>
          <w:szCs w:val="28"/>
          <w:rtl/>
        </w:rPr>
        <w:t xml:space="preserve"> ...وأن</w:t>
      </w:r>
      <w:r w:rsidRPr="00610A0A">
        <w:rPr>
          <w:rFonts w:ascii="Arial Narrow" w:hAnsi="Arial Narrow" w:cs="Simplified Arabic" w:hint="eastAsia"/>
          <w:sz w:val="28"/>
          <w:szCs w:val="28"/>
          <w:rtl/>
        </w:rPr>
        <w:t>ّ العلماء ورثة الأنبياء.</w:t>
      </w:r>
      <w:r w:rsidRPr="00610A0A">
        <w:rPr>
          <w:rFonts w:ascii="Arial Narrow" w:hAnsi="Arial Narrow" w:cs="Simplified Arabic" w:hint="cs"/>
          <w:sz w:val="28"/>
          <w:szCs w:val="28"/>
          <w:rtl/>
        </w:rPr>
        <w:t>..</w:t>
      </w:r>
      <w:r w:rsidRPr="00610A0A">
        <w:rPr>
          <w:rFonts w:cs="Simplified Arabic" w:hint="cs"/>
          <w:color w:val="FF0000"/>
          <w:sz w:val="28"/>
          <w:szCs w:val="28"/>
        </w:rPr>
        <w:t xml:space="preserve"> </w:t>
      </w:r>
      <w:r>
        <w:rPr>
          <w:rFonts w:hint="cs"/>
          <w:color w:val="FF0000"/>
        </w:rPr>
        <w:sym w:font="AGA Arabesque" w:char="F028"/>
      </w:r>
      <w:r w:rsidR="00167650">
        <w:rPr>
          <w:rFonts w:cs="Simplified Arabic" w:hint="cs"/>
          <w:sz w:val="28"/>
          <w:szCs w:val="28"/>
          <w:rtl/>
        </w:rPr>
        <w:t>.</w:t>
      </w:r>
    </w:p>
    <w:p w:rsidR="00167650" w:rsidRDefault="00167650" w:rsidP="00C75E11">
      <w:pPr>
        <w:pStyle w:val="Paragraphedeliste"/>
        <w:ind w:left="0"/>
        <w:rPr>
          <w:rFonts w:cs="Simplified Arabic" w:hint="cs"/>
          <w:sz w:val="28"/>
          <w:szCs w:val="28"/>
          <w:rtl/>
        </w:rPr>
      </w:pPr>
      <w:r>
        <w:rPr>
          <w:rFonts w:cs="Simplified Arabic" w:hint="cs"/>
          <w:sz w:val="28"/>
          <w:szCs w:val="28"/>
          <w:rtl/>
        </w:rPr>
        <w:t xml:space="preserve">روى الترمذي في جامعه </w:t>
      </w:r>
      <w:r w:rsidR="003D3074" w:rsidRPr="003D3074">
        <w:rPr>
          <w:rStyle w:val="FootnoteReference"/>
          <w:rFonts w:cs="Simplified Arabic"/>
          <w:color w:val="FF0000"/>
          <w:sz w:val="28"/>
          <w:szCs w:val="28"/>
          <w:rtl/>
        </w:rPr>
        <w:footnoteReference w:id="11"/>
      </w:r>
      <w:r>
        <w:rPr>
          <w:rFonts w:cs="Simplified Arabic" w:hint="cs"/>
          <w:sz w:val="28"/>
          <w:szCs w:val="28"/>
          <w:rtl/>
        </w:rPr>
        <w:t xml:space="preserve">، عن قيس بن كثير قال : قدم رجل من المدينة على أبي درداء و هو بدمشق ، </w:t>
      </w:r>
    </w:p>
    <w:p w:rsidR="00167650" w:rsidRDefault="00167650" w:rsidP="00C75E11">
      <w:pPr>
        <w:pStyle w:val="Paragraphedeliste"/>
        <w:ind w:left="0"/>
        <w:rPr>
          <w:rFonts w:cs="Simplified Arabic" w:hint="cs"/>
          <w:sz w:val="28"/>
          <w:szCs w:val="28"/>
          <w:rtl/>
        </w:rPr>
      </w:pPr>
      <w:r>
        <w:rPr>
          <w:rFonts w:cs="Simplified Arabic" w:hint="cs"/>
          <w:sz w:val="28"/>
          <w:szCs w:val="28"/>
          <w:rtl/>
        </w:rPr>
        <w:t xml:space="preserve">فقال : ما أقدمك يا أخي ؟ . قال : حديث بلغني أنّك تحدثه عن رسول الله صلّى الله عليه و سلّم . قال : أما جئت لحاجة ؟ . قال : لا . قال : أما قدمت لتجارة ؟ . قال : لا . قال : ما جئت إلاّ في طلب هذا الحديث . </w:t>
      </w:r>
    </w:p>
    <w:p w:rsidR="00167650" w:rsidRPr="00610A0A" w:rsidRDefault="00167650" w:rsidP="00C75E11">
      <w:pPr>
        <w:pStyle w:val="Paragraphedeliste"/>
        <w:ind w:left="0"/>
        <w:rPr>
          <w:rFonts w:cs="Simplified Arabic" w:hint="cs"/>
          <w:sz w:val="28"/>
          <w:szCs w:val="28"/>
          <w:rtl/>
        </w:rPr>
      </w:pPr>
      <w:r>
        <w:rPr>
          <w:rFonts w:cs="Simplified Arabic" w:hint="cs"/>
          <w:sz w:val="28"/>
          <w:szCs w:val="28"/>
          <w:rtl/>
        </w:rPr>
        <w:t>قال : فإنّي سمعت رسول الله عليه الصّلاة و السّلام يقول : " من سلك طر</w:t>
      </w:r>
      <w:r w:rsidR="00755E3D">
        <w:rPr>
          <w:rFonts w:cs="Simplified Arabic" w:hint="cs"/>
          <w:sz w:val="28"/>
          <w:szCs w:val="28"/>
          <w:rtl/>
        </w:rPr>
        <w:t>ي</w:t>
      </w:r>
      <w:r>
        <w:rPr>
          <w:rFonts w:cs="Simplified Arabic" w:hint="cs"/>
          <w:sz w:val="28"/>
          <w:szCs w:val="28"/>
          <w:rtl/>
        </w:rPr>
        <w:t>قا يبتغي فيه علما سلك الله به طريقا إلى الجنّة ، و إنّ الملائكة لتضع أجنحتها رضا لطالب العلم ، و إنّ العالم ليستغفر له من في السموات و من في الأرض حتّى الحيتان في الماء ، و فضل العالم على العابد كفضل القمر على سائر الكواكب ، إنّ العلماء ورثة الأنبياء ، إنّ الأنبياء لم يورِّثوا دينارا و لا درهما ، إنّما ورَّثوا العلم ، فمن أخذ به أخذ بحظّ وافر " .</w:t>
      </w:r>
    </w:p>
    <w:p w:rsidR="006F5651" w:rsidRDefault="00474C78" w:rsidP="00C75E11">
      <w:pPr>
        <w:rPr>
          <w:rFonts w:cs="Simplified Arabic" w:hint="cs"/>
          <w:sz w:val="28"/>
          <w:szCs w:val="28"/>
          <w:rtl/>
        </w:rPr>
      </w:pPr>
      <w:r>
        <w:rPr>
          <w:rFonts w:ascii="Arial Narrow" w:hAnsi="Arial Narrow" w:cs="Simplified Arabic" w:hint="cs"/>
          <w:sz w:val="28"/>
          <w:szCs w:val="28"/>
          <w:rtl/>
        </w:rPr>
        <w:t xml:space="preserve"> </w:t>
      </w:r>
      <w:r w:rsidR="003D3074">
        <w:rPr>
          <w:rFonts w:cs="Simplified Arabic" w:hint="cs"/>
          <w:sz w:val="28"/>
          <w:szCs w:val="28"/>
          <w:rtl/>
        </w:rPr>
        <w:t>فالعلماء الّذين هم ورثة الأنبياء هم الّذين ورثوا من الأنبياء العلم النافع و العمل الصّالح و الحرص على الدّعوة و الأمر بالمعروف و النهي عن المنكر و الجهاد في سبيل الله ، و الصبر على الأذى رغبة في رضوان الله تعالى ، هكذا كان حال الأنبياء عليهم الصّلاة و السّلام .</w:t>
      </w:r>
    </w:p>
    <w:p w:rsidR="009A0DDA" w:rsidRDefault="009A0DDA" w:rsidP="00C75E11">
      <w:pPr>
        <w:pStyle w:val="NormalWeb"/>
        <w:bidi/>
        <w:spacing w:before="0" w:beforeAutospacing="0" w:after="0" w:afterAutospacing="0"/>
        <w:jc w:val="both"/>
        <w:rPr>
          <w:rFonts w:ascii="Tahoma" w:hAnsi="Tahoma" w:cs="Simplified Arabic" w:hint="cs"/>
          <w:sz w:val="28"/>
          <w:szCs w:val="28"/>
          <w:rtl/>
        </w:rPr>
      </w:pPr>
      <w:r>
        <w:rPr>
          <w:rFonts w:cs="Simplified Arabic" w:hint="cs"/>
          <w:sz w:val="28"/>
          <w:szCs w:val="28"/>
          <w:rtl/>
        </w:rPr>
        <w:t>قال</w:t>
      </w:r>
      <w:r w:rsidRPr="009A0DDA">
        <w:rPr>
          <w:rStyle w:val="FootnoteReference"/>
          <w:rFonts w:cs="Simplified Arabic"/>
          <w:color w:val="FF0000"/>
          <w:sz w:val="28"/>
          <w:szCs w:val="28"/>
          <w:rtl/>
        </w:rPr>
        <w:footnoteReference w:id="12"/>
      </w:r>
      <w:r>
        <w:rPr>
          <w:rFonts w:cs="Simplified Arabic" w:hint="cs"/>
          <w:sz w:val="28"/>
          <w:szCs w:val="28"/>
          <w:rtl/>
        </w:rPr>
        <w:t xml:space="preserve"> العلامة محمد البشير الإبراهيمي رحمه الله تعالى في رسالته إلى العلامة أبو الأعلى المودودي بعد خروجه من السجن : </w:t>
      </w:r>
      <w:r w:rsidRPr="009A0DDA">
        <w:rPr>
          <w:rFonts w:ascii="Tahoma" w:hAnsi="Tahoma" w:cs="Simplified Arabic" w:hint="cs"/>
          <w:sz w:val="28"/>
          <w:szCs w:val="28"/>
          <w:rtl/>
        </w:rPr>
        <w:t>وصلتني رسالتكم الكريمة تهب بنفحات من تلك</w:t>
      </w:r>
      <w:r w:rsidRPr="009A0DDA">
        <w:rPr>
          <w:rFonts w:ascii="Tahoma" w:hAnsi="Tahoma" w:cs="Simplified Arabic" w:hint="cs"/>
          <w:sz w:val="28"/>
          <w:szCs w:val="28"/>
        </w:rPr>
        <w:t xml:space="preserve"> </w:t>
      </w:r>
      <w:r w:rsidRPr="009A0DDA">
        <w:rPr>
          <w:rFonts w:ascii="Tahoma" w:hAnsi="Tahoma" w:cs="Simplified Arabic" w:hint="cs"/>
          <w:sz w:val="28"/>
          <w:szCs w:val="28"/>
          <w:rtl/>
        </w:rPr>
        <w:t>النفس الزكيَّة التي صفت كما يصفو الذهب على</w:t>
      </w:r>
      <w:r w:rsidRPr="009A0DDA">
        <w:rPr>
          <w:rFonts w:ascii="Tahoma" w:hAnsi="Tahoma" w:cs="Simplified Arabic" w:hint="cs"/>
          <w:sz w:val="28"/>
          <w:szCs w:val="28"/>
        </w:rPr>
        <w:t xml:space="preserve"> </w:t>
      </w:r>
      <w:r w:rsidRPr="009A0DDA">
        <w:rPr>
          <w:rFonts w:ascii="Tahoma" w:hAnsi="Tahoma" w:cs="Simplified Arabic" w:hint="cs"/>
          <w:sz w:val="28"/>
          <w:szCs w:val="28"/>
          <w:rtl/>
        </w:rPr>
        <w:t>السبك، وابتلاها الله بأقسى ما يبتلي به</w:t>
      </w:r>
      <w:r w:rsidRPr="009A0DDA">
        <w:rPr>
          <w:rFonts w:ascii="Tahoma" w:hAnsi="Tahoma" w:cs="Simplified Arabic" w:hint="cs"/>
          <w:sz w:val="28"/>
          <w:szCs w:val="28"/>
        </w:rPr>
        <w:t xml:space="preserve"> </w:t>
      </w:r>
      <w:r w:rsidRPr="009A0DDA">
        <w:rPr>
          <w:rFonts w:ascii="Tahoma" w:hAnsi="Tahoma" w:cs="Simplified Arabic" w:hint="cs"/>
          <w:sz w:val="28"/>
          <w:szCs w:val="28"/>
          <w:rtl/>
        </w:rPr>
        <w:t>عباده المؤمنين، فصبرت، وحققت أنَّ صاحبها</w:t>
      </w:r>
      <w:r w:rsidRPr="009A0DDA">
        <w:rPr>
          <w:rFonts w:ascii="Tahoma" w:hAnsi="Tahoma" w:cs="Simplified Arabic" w:hint="cs"/>
          <w:sz w:val="28"/>
          <w:szCs w:val="28"/>
        </w:rPr>
        <w:t xml:space="preserve"> </w:t>
      </w:r>
      <w:r w:rsidRPr="009A0DDA">
        <w:rPr>
          <w:rFonts w:ascii="Tahoma" w:hAnsi="Tahoma" w:cs="Simplified Arabic" w:hint="cs"/>
          <w:sz w:val="28"/>
          <w:szCs w:val="28"/>
          <w:rtl/>
        </w:rPr>
        <w:t>ممن وصفهم القرآن بأنهم أحسن عملاً، ومحصها</w:t>
      </w:r>
      <w:r w:rsidRPr="009A0DDA">
        <w:rPr>
          <w:rFonts w:ascii="Tahoma" w:hAnsi="Tahoma" w:cs="Simplified Arabic" w:hint="cs"/>
          <w:sz w:val="28"/>
          <w:szCs w:val="28"/>
        </w:rPr>
        <w:t xml:space="preserve"> </w:t>
      </w:r>
      <w:r w:rsidRPr="009A0DDA">
        <w:rPr>
          <w:rFonts w:ascii="Tahoma" w:hAnsi="Tahoma" w:cs="Simplified Arabic" w:hint="cs"/>
          <w:sz w:val="28"/>
          <w:szCs w:val="28"/>
          <w:rtl/>
        </w:rPr>
        <w:t>بأصناف من التمحيص فخلصت متلألئة مشرقة سامية</w:t>
      </w:r>
      <w:r w:rsidRPr="009A0DDA">
        <w:rPr>
          <w:rFonts w:ascii="Tahoma" w:hAnsi="Tahoma" w:cs="Simplified Arabic" w:hint="cs"/>
          <w:sz w:val="28"/>
          <w:szCs w:val="28"/>
        </w:rPr>
        <w:t xml:space="preserve"> </w:t>
      </w:r>
      <w:r w:rsidRPr="009A0DDA">
        <w:rPr>
          <w:rFonts w:ascii="Tahoma" w:hAnsi="Tahoma" w:cs="Simplified Arabic" w:hint="cs"/>
          <w:sz w:val="28"/>
          <w:szCs w:val="28"/>
          <w:rtl/>
        </w:rPr>
        <w:t>عن المعاني الترابية التي ارتكس فيها كثير من</w:t>
      </w:r>
      <w:r w:rsidRPr="009A0DDA">
        <w:rPr>
          <w:rFonts w:ascii="Tahoma" w:hAnsi="Tahoma" w:cs="Simplified Arabic" w:hint="cs"/>
          <w:sz w:val="28"/>
          <w:szCs w:val="28"/>
        </w:rPr>
        <w:t xml:space="preserve"> </w:t>
      </w:r>
      <w:r w:rsidRPr="009A0DDA">
        <w:rPr>
          <w:rFonts w:ascii="Tahoma" w:hAnsi="Tahoma" w:cs="Simplified Arabic" w:hint="cs"/>
          <w:sz w:val="28"/>
          <w:szCs w:val="28"/>
          <w:rtl/>
        </w:rPr>
        <w:t>هذا الصنف العلمي و</w:t>
      </w:r>
      <w:r>
        <w:rPr>
          <w:rFonts w:ascii="Tahoma" w:hAnsi="Tahoma" w:cs="Simplified Arabic" w:hint="cs"/>
          <w:sz w:val="28"/>
          <w:szCs w:val="28"/>
          <w:rtl/>
        </w:rPr>
        <w:t xml:space="preserve"> </w:t>
      </w:r>
      <w:r w:rsidRPr="009A0DDA">
        <w:rPr>
          <w:rFonts w:ascii="Tahoma" w:hAnsi="Tahoma" w:cs="Simplified Arabic" w:hint="cs"/>
          <w:sz w:val="28"/>
          <w:szCs w:val="28"/>
          <w:rtl/>
        </w:rPr>
        <w:t>وا أسفاه.</w:t>
      </w:r>
    </w:p>
    <w:p w:rsidR="009A0DDA" w:rsidRPr="009A0DDA" w:rsidRDefault="009A0DDA" w:rsidP="00C75E11">
      <w:pPr>
        <w:pStyle w:val="NormalWeb"/>
        <w:bidi/>
        <w:spacing w:before="0" w:beforeAutospacing="0" w:after="0" w:afterAutospacing="0"/>
        <w:jc w:val="both"/>
        <w:rPr>
          <w:rFonts w:ascii="Tahoma" w:hAnsi="Tahoma" w:cs="Simplified Arabic"/>
          <w:sz w:val="28"/>
          <w:szCs w:val="28"/>
        </w:rPr>
      </w:pPr>
      <w:r w:rsidRPr="009A0DDA">
        <w:rPr>
          <w:rFonts w:ascii="Tahoma" w:hAnsi="Tahoma" w:cs="Simplified Arabic" w:hint="cs"/>
          <w:sz w:val="28"/>
          <w:szCs w:val="28"/>
          <w:rtl/>
        </w:rPr>
        <w:t>الإسلام - أيها الأخ الجليل - في حاجة اليوم</w:t>
      </w:r>
      <w:r w:rsidRPr="009A0DDA">
        <w:rPr>
          <w:rFonts w:ascii="Tahoma" w:hAnsi="Tahoma" w:cs="Simplified Arabic" w:hint="cs"/>
          <w:sz w:val="28"/>
          <w:szCs w:val="28"/>
        </w:rPr>
        <w:t xml:space="preserve"> </w:t>
      </w:r>
      <w:r w:rsidRPr="009A0DDA">
        <w:rPr>
          <w:rFonts w:ascii="Tahoma" w:hAnsi="Tahoma" w:cs="Simplified Arabic" w:hint="cs"/>
          <w:sz w:val="28"/>
          <w:szCs w:val="28"/>
          <w:rtl/>
        </w:rPr>
        <w:t>إلى ذلك الطراز السامي الذي قام عليه عموده في</w:t>
      </w:r>
      <w:r w:rsidRPr="009A0DDA">
        <w:rPr>
          <w:rFonts w:ascii="Tahoma" w:hAnsi="Tahoma" w:cs="Simplified Arabic" w:hint="cs"/>
          <w:sz w:val="28"/>
          <w:szCs w:val="28"/>
        </w:rPr>
        <w:t xml:space="preserve"> </w:t>
      </w:r>
      <w:r w:rsidRPr="009A0DDA">
        <w:rPr>
          <w:rFonts w:ascii="Tahoma" w:hAnsi="Tahoma" w:cs="Simplified Arabic" w:hint="cs"/>
          <w:sz w:val="28"/>
          <w:szCs w:val="28"/>
          <w:rtl/>
        </w:rPr>
        <w:t>الأرض يوم نزل فيها على قلب محمد - صلى الله</w:t>
      </w:r>
      <w:r w:rsidRPr="009A0DDA">
        <w:rPr>
          <w:rFonts w:ascii="Tahoma" w:hAnsi="Tahoma" w:cs="Simplified Arabic" w:hint="cs"/>
          <w:sz w:val="28"/>
          <w:szCs w:val="28"/>
        </w:rPr>
        <w:t xml:space="preserve"> </w:t>
      </w:r>
      <w:r w:rsidRPr="009A0DDA">
        <w:rPr>
          <w:rFonts w:ascii="Tahoma" w:hAnsi="Tahoma" w:cs="Simplified Arabic" w:hint="cs"/>
          <w:sz w:val="28"/>
          <w:szCs w:val="28"/>
          <w:rtl/>
        </w:rPr>
        <w:t>عليه وسلم - محتاج إلى تلك الأمثلة العالية من</w:t>
      </w:r>
      <w:r w:rsidRPr="009A0DDA">
        <w:rPr>
          <w:rFonts w:ascii="Tahoma" w:hAnsi="Tahoma" w:cs="Simplified Arabic" w:hint="cs"/>
          <w:sz w:val="28"/>
          <w:szCs w:val="28"/>
        </w:rPr>
        <w:t xml:space="preserve"> </w:t>
      </w:r>
      <w:r w:rsidRPr="009A0DDA">
        <w:rPr>
          <w:rFonts w:ascii="Tahoma" w:hAnsi="Tahoma" w:cs="Simplified Arabic" w:hint="cs"/>
          <w:sz w:val="28"/>
          <w:szCs w:val="28"/>
          <w:rtl/>
        </w:rPr>
        <w:t>الصبر على الحق والموت في سبيله، ولقاء</w:t>
      </w:r>
      <w:r w:rsidRPr="009A0DDA">
        <w:rPr>
          <w:rFonts w:ascii="Tahoma" w:hAnsi="Tahoma" w:cs="Simplified Arabic" w:hint="cs"/>
          <w:sz w:val="28"/>
          <w:szCs w:val="28"/>
        </w:rPr>
        <w:t xml:space="preserve"> </w:t>
      </w:r>
      <w:r w:rsidRPr="009A0DDA">
        <w:rPr>
          <w:rFonts w:ascii="Tahoma" w:hAnsi="Tahoma" w:cs="Simplified Arabic" w:hint="cs"/>
          <w:sz w:val="28"/>
          <w:szCs w:val="28"/>
          <w:rtl/>
        </w:rPr>
        <w:t>المنايا كالحات في ميدان نصرته، وإعزاز</w:t>
      </w:r>
      <w:r w:rsidRPr="009A0DDA">
        <w:rPr>
          <w:rFonts w:ascii="Tahoma" w:hAnsi="Tahoma" w:cs="Simplified Arabic" w:hint="cs"/>
          <w:sz w:val="28"/>
          <w:szCs w:val="28"/>
        </w:rPr>
        <w:t xml:space="preserve"> </w:t>
      </w:r>
      <w:r w:rsidRPr="009A0DDA">
        <w:rPr>
          <w:rFonts w:ascii="Tahoma" w:hAnsi="Tahoma" w:cs="Simplified Arabic" w:hint="cs"/>
          <w:sz w:val="28"/>
          <w:szCs w:val="28"/>
          <w:rtl/>
        </w:rPr>
        <w:t>قبيله، وتمهيد سبيله، وقطع البراري والبحار</w:t>
      </w:r>
      <w:r w:rsidRPr="009A0DDA">
        <w:rPr>
          <w:rFonts w:ascii="Tahoma" w:hAnsi="Tahoma" w:cs="Simplified Arabic" w:hint="cs"/>
          <w:sz w:val="28"/>
          <w:szCs w:val="28"/>
        </w:rPr>
        <w:t xml:space="preserve"> </w:t>
      </w:r>
      <w:r w:rsidRPr="009A0DDA">
        <w:rPr>
          <w:rFonts w:ascii="Tahoma" w:hAnsi="Tahoma" w:cs="Simplified Arabic" w:hint="cs"/>
          <w:sz w:val="28"/>
          <w:szCs w:val="28"/>
          <w:rtl/>
        </w:rPr>
        <w:t>لنشره، وغرسه، وتثبيت عقائده في النفوس،</w:t>
      </w:r>
      <w:r w:rsidRPr="009A0DDA">
        <w:rPr>
          <w:rFonts w:ascii="Tahoma" w:hAnsi="Tahoma" w:cs="Simplified Arabic" w:hint="cs"/>
          <w:sz w:val="28"/>
          <w:szCs w:val="28"/>
        </w:rPr>
        <w:t xml:space="preserve"> </w:t>
      </w:r>
      <w:r w:rsidRPr="009A0DDA">
        <w:rPr>
          <w:rFonts w:ascii="Tahoma" w:hAnsi="Tahoma" w:cs="Simplified Arabic" w:hint="cs"/>
          <w:sz w:val="28"/>
          <w:szCs w:val="28"/>
          <w:rtl/>
        </w:rPr>
        <w:t xml:space="preserve">وقواعد ملكه في الأرض. </w:t>
      </w:r>
    </w:p>
    <w:p w:rsidR="009A0DDA" w:rsidRPr="009A0DDA" w:rsidRDefault="009A0DDA" w:rsidP="00C75E11">
      <w:pPr>
        <w:pStyle w:val="NormalWeb"/>
        <w:bidi/>
        <w:spacing w:before="0" w:beforeAutospacing="0" w:after="0" w:afterAutospacing="0"/>
        <w:jc w:val="both"/>
        <w:rPr>
          <w:rFonts w:ascii="Tahoma" w:hAnsi="Tahoma" w:cs="Simplified Arabic" w:hint="cs"/>
          <w:color w:val="000000"/>
          <w:sz w:val="28"/>
          <w:szCs w:val="28"/>
          <w:rtl/>
        </w:rPr>
      </w:pPr>
      <w:r w:rsidRPr="009A0DDA">
        <w:rPr>
          <w:rFonts w:cs="Simplified Arabic" w:hint="cs"/>
          <w:sz w:val="28"/>
          <w:szCs w:val="28"/>
          <w:rtl/>
        </w:rPr>
        <w:t>وما انحصر الإسلام إلى هذه الدركة التي</w:t>
      </w:r>
      <w:r w:rsidRPr="009A0DDA">
        <w:rPr>
          <w:rFonts w:cs="Simplified Arabic" w:hint="cs"/>
          <w:sz w:val="28"/>
          <w:szCs w:val="28"/>
        </w:rPr>
        <w:t xml:space="preserve"> </w:t>
      </w:r>
      <w:r w:rsidRPr="009A0DDA">
        <w:rPr>
          <w:rFonts w:cs="Simplified Arabic" w:hint="cs"/>
          <w:sz w:val="28"/>
          <w:szCs w:val="28"/>
          <w:rtl/>
        </w:rPr>
        <w:t>تشكوها، ويشكوها أخوك والنفر القليل من</w:t>
      </w:r>
      <w:r w:rsidRPr="009A0DDA">
        <w:rPr>
          <w:rFonts w:cs="Simplified Arabic" w:hint="cs"/>
          <w:sz w:val="28"/>
          <w:szCs w:val="28"/>
        </w:rPr>
        <w:t xml:space="preserve"> </w:t>
      </w:r>
      <w:r w:rsidRPr="009A0DDA">
        <w:rPr>
          <w:rFonts w:cs="Simplified Arabic" w:hint="cs"/>
          <w:sz w:val="28"/>
          <w:szCs w:val="28"/>
          <w:rtl/>
        </w:rPr>
        <w:t>العلماء الربانيين - إلا</w:t>
      </w:r>
      <w:r w:rsidR="004C6DD7">
        <w:rPr>
          <w:rFonts w:cs="Simplified Arabic" w:hint="cs"/>
          <w:sz w:val="28"/>
          <w:szCs w:val="28"/>
          <w:rtl/>
        </w:rPr>
        <w:t>ّ</w:t>
      </w:r>
      <w:r w:rsidRPr="009A0DDA">
        <w:rPr>
          <w:rFonts w:cs="Simplified Arabic" w:hint="cs"/>
          <w:sz w:val="28"/>
          <w:szCs w:val="28"/>
          <w:rtl/>
        </w:rPr>
        <w:t xml:space="preserve"> يوم أهان علماء الدين</w:t>
      </w:r>
      <w:r w:rsidRPr="009A0DDA">
        <w:rPr>
          <w:rFonts w:cs="Simplified Arabic" w:hint="cs"/>
          <w:sz w:val="28"/>
          <w:szCs w:val="28"/>
        </w:rPr>
        <w:t xml:space="preserve"> </w:t>
      </w:r>
      <w:r w:rsidRPr="009A0DDA">
        <w:rPr>
          <w:rFonts w:cs="Simplified Arabic" w:hint="cs"/>
          <w:sz w:val="28"/>
          <w:szCs w:val="28"/>
          <w:rtl/>
        </w:rPr>
        <w:t>أنفسهم، فهانوا على الله، فهانوا على الناس،</w:t>
      </w:r>
      <w:r w:rsidRPr="009A0DDA">
        <w:rPr>
          <w:rFonts w:cs="Simplified Arabic" w:hint="cs"/>
          <w:sz w:val="28"/>
          <w:szCs w:val="28"/>
        </w:rPr>
        <w:t xml:space="preserve"> </w:t>
      </w:r>
      <w:r w:rsidRPr="009A0DDA">
        <w:rPr>
          <w:rFonts w:cs="Simplified Arabic" w:hint="cs"/>
          <w:sz w:val="28"/>
          <w:szCs w:val="28"/>
          <w:rtl/>
        </w:rPr>
        <w:t>وأصبحوا صوراً مزورة عن الحقائق، وأصبح</w:t>
      </w:r>
      <w:r w:rsidRPr="009A0DDA">
        <w:rPr>
          <w:rFonts w:cs="Simplified Arabic" w:hint="cs"/>
          <w:sz w:val="28"/>
          <w:szCs w:val="28"/>
        </w:rPr>
        <w:t xml:space="preserve"> </w:t>
      </w:r>
      <w:r w:rsidRPr="009A0DDA">
        <w:rPr>
          <w:rFonts w:cs="Simplified Arabic" w:hint="cs"/>
          <w:sz w:val="28"/>
          <w:szCs w:val="28"/>
          <w:rtl/>
        </w:rPr>
        <w:t>الإسلام في نفوسهم وألسنتهم وأحوالهم</w:t>
      </w:r>
      <w:r w:rsidRPr="009A0DDA">
        <w:rPr>
          <w:rFonts w:cs="Simplified Arabic" w:hint="cs"/>
          <w:sz w:val="28"/>
          <w:szCs w:val="28"/>
        </w:rPr>
        <w:t xml:space="preserve"> </w:t>
      </w:r>
      <w:r w:rsidRPr="009A0DDA">
        <w:rPr>
          <w:rFonts w:cs="Simplified Arabic" w:hint="cs"/>
          <w:sz w:val="28"/>
          <w:szCs w:val="28"/>
          <w:rtl/>
        </w:rPr>
        <w:t>وأعمالهم صوراً مزورة عن حقائقها أيضاً، ويا</w:t>
      </w:r>
      <w:r w:rsidRPr="009A0DDA">
        <w:rPr>
          <w:rFonts w:cs="Simplified Arabic" w:hint="cs"/>
          <w:sz w:val="28"/>
          <w:szCs w:val="28"/>
        </w:rPr>
        <w:t xml:space="preserve"> </w:t>
      </w:r>
      <w:r w:rsidRPr="009A0DDA">
        <w:rPr>
          <w:rFonts w:cs="Simplified Arabic" w:hint="cs"/>
          <w:sz w:val="28"/>
          <w:szCs w:val="28"/>
          <w:rtl/>
        </w:rPr>
        <w:t>شؤمهم على الإسلام</w:t>
      </w:r>
      <w:r w:rsidRPr="009A0DDA">
        <w:rPr>
          <w:rFonts w:cs="Simplified Arabic" w:hint="cs"/>
          <w:b/>
          <w:bCs/>
          <w:color w:val="000080"/>
          <w:sz w:val="28"/>
          <w:szCs w:val="28"/>
          <w:rtl/>
        </w:rPr>
        <w:t>.</w:t>
      </w:r>
      <w:r w:rsidRPr="009A0DDA">
        <w:rPr>
          <w:rFonts w:cs="Simplified Arabic" w:hint="cs"/>
          <w:color w:val="000000"/>
          <w:sz w:val="28"/>
          <w:szCs w:val="28"/>
          <w:rtl/>
        </w:rPr>
        <w:t>إنتهى</w:t>
      </w:r>
    </w:p>
    <w:p w:rsidR="003D3074" w:rsidRPr="009A0DDA" w:rsidRDefault="003D3074" w:rsidP="00C75E11">
      <w:pPr>
        <w:rPr>
          <w:rFonts w:cs="Simplified Arabic" w:hint="cs"/>
          <w:sz w:val="28"/>
          <w:szCs w:val="28"/>
          <w:rtl/>
        </w:rPr>
      </w:pPr>
      <w:r w:rsidRPr="009A0DDA">
        <w:rPr>
          <w:rFonts w:cs="Simplified Arabic" w:hint="cs"/>
          <w:sz w:val="28"/>
          <w:szCs w:val="28"/>
          <w:rtl/>
        </w:rPr>
        <w:t>قال الفضيل بن عياض كما رواه الإمام الترمذي</w:t>
      </w:r>
      <w:r w:rsidRPr="009A0DDA">
        <w:rPr>
          <w:rStyle w:val="FootnoteReference"/>
          <w:rFonts w:cs="Simplified Arabic"/>
          <w:color w:val="FF0000"/>
          <w:sz w:val="28"/>
          <w:szCs w:val="28"/>
          <w:rtl/>
        </w:rPr>
        <w:footnoteReference w:id="13"/>
      </w:r>
      <w:r w:rsidRPr="009A0DDA">
        <w:rPr>
          <w:rFonts w:cs="Simplified Arabic" w:hint="cs"/>
          <w:color w:val="FF0000"/>
          <w:sz w:val="28"/>
          <w:szCs w:val="28"/>
          <w:rtl/>
        </w:rPr>
        <w:t xml:space="preserve"> </w:t>
      </w:r>
      <w:r w:rsidRPr="009A0DDA">
        <w:rPr>
          <w:rFonts w:cs="Simplified Arabic" w:hint="cs"/>
          <w:sz w:val="28"/>
          <w:szCs w:val="28"/>
          <w:rtl/>
        </w:rPr>
        <w:t>: عالم عامل معلّم يدعى كبيرا في ملكوت السموات .</w:t>
      </w:r>
    </w:p>
    <w:p w:rsidR="009A0DDA" w:rsidRPr="005B3407" w:rsidRDefault="003D3074" w:rsidP="00C75E11">
      <w:pPr>
        <w:pStyle w:val="Title"/>
        <w:tabs>
          <w:tab w:val="right" w:pos="430"/>
        </w:tabs>
        <w:jc w:val="both"/>
        <w:rPr>
          <w:rFonts w:ascii="Arial Narrow" w:hAnsi="Arial Narrow" w:cs="Simplified Arabic" w:hint="cs"/>
          <w:color w:val="0000FF"/>
          <w:sz w:val="28"/>
          <w:szCs w:val="28"/>
          <w:rtl/>
          <w:lang w:bidi="ar-SA"/>
        </w:rPr>
      </w:pPr>
      <w:r w:rsidRPr="009A0DDA">
        <w:rPr>
          <w:rFonts w:cs="Simplified Arabic" w:hint="cs"/>
          <w:sz w:val="28"/>
          <w:szCs w:val="28"/>
          <w:rtl/>
        </w:rPr>
        <w:t>فإذا تحلّى العالم بهذه الصفات كان لزاما على الأمّة توقيره و إحترامه ، قال</w:t>
      </w:r>
      <w:r w:rsidR="005B3407" w:rsidRPr="009A0DDA">
        <w:rPr>
          <w:rStyle w:val="FootnoteReference"/>
          <w:rFonts w:cs="Simplified Arabic"/>
          <w:color w:val="FF0000"/>
          <w:sz w:val="28"/>
          <w:szCs w:val="28"/>
          <w:rtl/>
        </w:rPr>
        <w:footnoteReference w:id="14"/>
      </w:r>
      <w:r w:rsidRPr="009A0DDA">
        <w:rPr>
          <w:rFonts w:cs="Simplified Arabic" w:hint="cs"/>
          <w:sz w:val="28"/>
          <w:szCs w:val="28"/>
          <w:rtl/>
        </w:rPr>
        <w:t xml:space="preserve"> الإمام إبن القيّم : </w:t>
      </w:r>
      <w:r w:rsidR="005B3407" w:rsidRPr="009A0DDA">
        <w:rPr>
          <w:rFonts w:cs="Simplified Arabic" w:hint="cs"/>
          <w:sz w:val="28"/>
          <w:szCs w:val="28"/>
          <w:rtl/>
        </w:rPr>
        <w:t xml:space="preserve">و فيه أيضا إرشاد </w:t>
      </w:r>
      <w:r w:rsidR="006F5651" w:rsidRPr="009A0DDA">
        <w:rPr>
          <w:rFonts w:cs="Simplified Arabic" w:hint="cs"/>
          <w:sz w:val="28"/>
          <w:szCs w:val="28"/>
          <w:rtl/>
        </w:rPr>
        <w:t>و أمر الأم</w:t>
      </w:r>
      <w:r w:rsidR="006F5651" w:rsidRPr="009A0DDA">
        <w:rPr>
          <w:rFonts w:cs="Simplified Arabic" w:hint="eastAsia"/>
          <w:sz w:val="28"/>
          <w:szCs w:val="28"/>
          <w:rtl/>
        </w:rPr>
        <w:t>ّة</w:t>
      </w:r>
      <w:r w:rsidR="006F5651" w:rsidRPr="009A0DDA">
        <w:rPr>
          <w:rFonts w:cs="Simplified Arabic" w:hint="cs"/>
          <w:sz w:val="28"/>
          <w:szCs w:val="28"/>
          <w:rtl/>
        </w:rPr>
        <w:t xml:space="preserve"> بطاعتهم وإحترامهم وتعزيزهم وتوقيرهم  وإجلالهم  فإن</w:t>
      </w:r>
      <w:r w:rsidR="006F5651" w:rsidRPr="009A0DDA">
        <w:rPr>
          <w:rFonts w:cs="Simplified Arabic" w:hint="eastAsia"/>
          <w:sz w:val="28"/>
          <w:szCs w:val="28"/>
          <w:rtl/>
        </w:rPr>
        <w:t>ّهم ورثة من هذه بعض حقوقهم على الأم</w:t>
      </w:r>
      <w:r w:rsidR="006F5651" w:rsidRPr="009A0DDA">
        <w:rPr>
          <w:rFonts w:cs="Simplified Arabic" w:hint="cs"/>
          <w:sz w:val="28"/>
          <w:szCs w:val="28"/>
          <w:rtl/>
        </w:rPr>
        <w:t>ّ</w:t>
      </w:r>
      <w:r w:rsidR="006F5651" w:rsidRPr="009A0DDA">
        <w:rPr>
          <w:rFonts w:cs="Simplified Arabic" w:hint="eastAsia"/>
          <w:sz w:val="28"/>
          <w:szCs w:val="28"/>
          <w:rtl/>
        </w:rPr>
        <w:t>ة وخلفاؤهم فيهم.</w:t>
      </w:r>
      <w:r w:rsidR="005B3407" w:rsidRPr="009A0DDA">
        <w:rPr>
          <w:rFonts w:cs="Simplified Arabic" w:hint="cs"/>
          <w:sz w:val="28"/>
          <w:szCs w:val="28"/>
          <w:rtl/>
        </w:rPr>
        <w:t>إنتهى</w:t>
      </w:r>
    </w:p>
    <w:p w:rsidR="006F5651" w:rsidRPr="009E3EAA" w:rsidRDefault="006F5651" w:rsidP="00C75E11">
      <w:pPr>
        <w:pStyle w:val="Title"/>
        <w:numPr>
          <w:ilvl w:val="0"/>
          <w:numId w:val="9"/>
        </w:numPr>
        <w:tabs>
          <w:tab w:val="right" w:pos="-58"/>
        </w:tabs>
        <w:ind w:left="0" w:firstLine="0"/>
        <w:jc w:val="both"/>
        <w:rPr>
          <w:rFonts w:ascii="Arial Narrow" w:hAnsi="Arial Narrow" w:cs="Simplified Arabic"/>
          <w:sz w:val="28"/>
          <w:szCs w:val="28"/>
          <w:rtl/>
          <w:lang w:bidi="ar-SA"/>
        </w:rPr>
      </w:pPr>
      <w:r w:rsidRPr="009E3EAA">
        <w:rPr>
          <w:rFonts w:cs="Simplified Arabic" w:hint="cs"/>
          <w:sz w:val="28"/>
          <w:szCs w:val="28"/>
          <w:rtl/>
        </w:rPr>
        <w:t>شهادة رسول الله صلّى الله عليه و سلّم لأهل العلم بالعدالة :</w:t>
      </w:r>
      <w:r w:rsidRPr="009E3EAA">
        <w:rPr>
          <w:rFonts w:cs="Simplified Arabic" w:hint="cs"/>
          <w:sz w:val="28"/>
          <w:szCs w:val="28"/>
          <w:rtl/>
          <w:lang w:bidi="ar-SA"/>
        </w:rPr>
        <w:t xml:space="preserve"> </w:t>
      </w:r>
      <w:r w:rsidR="005B3407">
        <w:rPr>
          <w:rFonts w:cs="Simplified Arabic" w:hint="cs"/>
          <w:sz w:val="28"/>
          <w:szCs w:val="28"/>
          <w:rtl/>
          <w:lang w:bidi="ar-SA"/>
        </w:rPr>
        <w:t>قال</w:t>
      </w:r>
      <w:r w:rsidRPr="009E3EAA">
        <w:rPr>
          <w:rFonts w:ascii="Arial Narrow" w:hAnsi="Arial Narrow" w:cs="Simplified Arabic" w:hint="cs"/>
          <w:sz w:val="28"/>
          <w:szCs w:val="28"/>
          <w:rtl/>
          <w:lang w:bidi="ar-SA"/>
        </w:rPr>
        <w:t xml:space="preserve"> صلى الله عليه وسل</w:t>
      </w:r>
      <w:r w:rsidRPr="009E3EAA">
        <w:rPr>
          <w:rFonts w:ascii="Arial Narrow" w:hAnsi="Arial Narrow" w:cs="Simplified Arabic" w:hint="eastAsia"/>
          <w:sz w:val="28"/>
          <w:szCs w:val="28"/>
          <w:rtl/>
          <w:lang w:bidi="ar-SA"/>
        </w:rPr>
        <w:t>ّم</w:t>
      </w:r>
      <w:r w:rsidRPr="009E3EAA">
        <w:rPr>
          <w:rFonts w:ascii="Arial Narrow" w:hAnsi="Arial Narrow" w:cs="Simplified Arabic" w:hint="cs"/>
          <w:sz w:val="28"/>
          <w:szCs w:val="28"/>
          <w:rtl/>
          <w:lang w:bidi="ar-SA"/>
        </w:rPr>
        <w:t xml:space="preserve"> :</w:t>
      </w:r>
      <w:r w:rsidR="005B3407">
        <w:rPr>
          <w:rFonts w:cs="Simplified Arabic" w:hint="cs"/>
          <w:color w:val="FF0000"/>
          <w:sz w:val="28"/>
          <w:szCs w:val="28"/>
          <w:rtl/>
        </w:rPr>
        <w:t>"</w:t>
      </w:r>
      <w:r w:rsidRPr="009E3EAA">
        <w:rPr>
          <w:rFonts w:ascii="Arial Narrow" w:hAnsi="Arial Narrow" w:cs="Simplified Arabic" w:hint="cs"/>
          <w:sz w:val="28"/>
          <w:szCs w:val="28"/>
          <w:rtl/>
          <w:lang w:bidi="ar-SA"/>
        </w:rPr>
        <w:t xml:space="preserve"> يحمل هذا العلم من كل</w:t>
      </w:r>
      <w:r w:rsidRPr="009E3EAA">
        <w:rPr>
          <w:rFonts w:ascii="Arial Narrow" w:hAnsi="Arial Narrow" w:cs="Simplified Arabic" w:hint="eastAsia"/>
          <w:sz w:val="28"/>
          <w:szCs w:val="28"/>
          <w:rtl/>
          <w:lang w:bidi="ar-SA"/>
        </w:rPr>
        <w:t>ّ خل</w:t>
      </w:r>
      <w:r w:rsidRPr="009E3EAA">
        <w:rPr>
          <w:rFonts w:ascii="Arial Narrow" w:hAnsi="Arial Narrow" w:cs="Simplified Arabic" w:hint="cs"/>
          <w:sz w:val="28"/>
          <w:szCs w:val="28"/>
          <w:rtl/>
          <w:lang w:bidi="ar-SA"/>
        </w:rPr>
        <w:t>ف</w:t>
      </w:r>
      <w:r w:rsidRPr="009E3EAA">
        <w:rPr>
          <w:rFonts w:ascii="Arial Narrow" w:hAnsi="Arial Narrow" w:cs="Simplified Arabic" w:hint="eastAsia"/>
          <w:sz w:val="28"/>
          <w:szCs w:val="28"/>
          <w:rtl/>
          <w:lang w:bidi="ar-SA"/>
        </w:rPr>
        <w:t xml:space="preserve"> عدوله ينفون عنه تحريف الغالين، </w:t>
      </w:r>
      <w:r w:rsidRPr="009E3EAA">
        <w:rPr>
          <w:rFonts w:ascii="Arial Narrow" w:hAnsi="Arial Narrow" w:cs="Simplified Arabic" w:hint="cs"/>
          <w:sz w:val="28"/>
          <w:szCs w:val="28"/>
          <w:rtl/>
          <w:lang w:bidi="ar-SA"/>
        </w:rPr>
        <w:t>وإنتحال المبطلين وتأويل الجاهلين</w:t>
      </w:r>
      <w:r w:rsidR="005B3407">
        <w:rPr>
          <w:rFonts w:ascii="Arial Narrow" w:hAnsi="Arial Narrow" w:cs="Simplified Arabic" w:hint="cs"/>
          <w:sz w:val="28"/>
          <w:szCs w:val="28"/>
          <w:rtl/>
          <w:lang w:bidi="ar-SA"/>
        </w:rPr>
        <w:t xml:space="preserve"> </w:t>
      </w:r>
      <w:r w:rsidR="005B3407">
        <w:rPr>
          <w:rFonts w:cs="Simplified Arabic" w:hint="cs"/>
          <w:color w:val="FF0000"/>
          <w:sz w:val="28"/>
          <w:szCs w:val="28"/>
          <w:rtl/>
        </w:rPr>
        <w:t>"</w:t>
      </w:r>
      <w:r w:rsidR="005B3407" w:rsidRPr="005B3407">
        <w:rPr>
          <w:rStyle w:val="FootnoteReference"/>
          <w:rFonts w:ascii="Arial Narrow" w:hAnsi="Arial Narrow" w:cs="Simplified Arabic"/>
          <w:color w:val="FF0000"/>
          <w:sz w:val="28"/>
          <w:szCs w:val="28"/>
          <w:rtl/>
          <w:lang w:bidi="ar-SA"/>
        </w:rPr>
        <w:footnoteReference w:id="15"/>
      </w:r>
    </w:p>
    <w:p w:rsidR="006F5651" w:rsidRDefault="006F5651" w:rsidP="00C75E11">
      <w:pPr>
        <w:rPr>
          <w:rFonts w:cs="Simplified Arabic" w:hint="cs"/>
          <w:sz w:val="28"/>
          <w:szCs w:val="28"/>
          <w:rtl/>
        </w:rPr>
      </w:pPr>
      <w:r w:rsidRPr="009E3EAA">
        <w:rPr>
          <w:rFonts w:ascii="Arial Narrow" w:hAnsi="Arial Narrow" w:cs="Simplified Arabic" w:hint="cs"/>
          <w:sz w:val="28"/>
          <w:szCs w:val="28"/>
          <w:rtl/>
        </w:rPr>
        <w:t>" فهذا إخبار منه صلى الله عليه وسل</w:t>
      </w:r>
      <w:r w:rsidRPr="009E3EAA">
        <w:rPr>
          <w:rFonts w:ascii="Arial Narrow" w:hAnsi="Arial Narrow" w:cs="Simplified Arabic" w:hint="eastAsia"/>
          <w:sz w:val="28"/>
          <w:szCs w:val="28"/>
          <w:rtl/>
        </w:rPr>
        <w:t>ّم</w:t>
      </w:r>
      <w:r w:rsidRPr="009E3EAA">
        <w:rPr>
          <w:rFonts w:ascii="Arial Narrow" w:hAnsi="Arial Narrow" w:cs="Simplified Arabic" w:hint="cs"/>
          <w:sz w:val="28"/>
          <w:szCs w:val="28"/>
          <w:rtl/>
        </w:rPr>
        <w:t xml:space="preserve"> بصيانة هذا العلم وحفظه وعدالة ناقليه، وأن</w:t>
      </w:r>
      <w:r w:rsidRPr="009E3EAA">
        <w:rPr>
          <w:rFonts w:ascii="Arial Narrow" w:hAnsi="Arial Narrow" w:cs="Simplified Arabic" w:hint="eastAsia"/>
          <w:sz w:val="28"/>
          <w:szCs w:val="28"/>
          <w:rtl/>
        </w:rPr>
        <w:t xml:space="preserve">ّ الله يوفّق له في كلّ عصر خلفا من العدول </w:t>
      </w:r>
      <w:r w:rsidRPr="009E3EAA">
        <w:rPr>
          <w:rFonts w:ascii="Arial Narrow" w:hAnsi="Arial Narrow" w:cs="Simplified Arabic" w:hint="cs"/>
          <w:sz w:val="28"/>
          <w:szCs w:val="28"/>
          <w:rtl/>
        </w:rPr>
        <w:t>يحمونه وينفون عنه التحريف فلا يضيع"</w:t>
      </w:r>
      <w:r w:rsidRPr="009E3EAA">
        <w:rPr>
          <w:rStyle w:val="FootnoteReference"/>
          <w:rFonts w:cs="Simplified Arabic"/>
          <w:color w:val="FF0000"/>
          <w:sz w:val="28"/>
          <w:szCs w:val="28"/>
          <w:rtl/>
        </w:rPr>
        <w:footnoteReference w:id="16"/>
      </w:r>
    </w:p>
    <w:p w:rsidR="00B86E94" w:rsidRPr="009E3EAA" w:rsidRDefault="00B86E94" w:rsidP="00C75E11">
      <w:pPr>
        <w:rPr>
          <w:rFonts w:cs="Simplified Arabic" w:hint="cs"/>
          <w:sz w:val="28"/>
          <w:szCs w:val="28"/>
          <w:rtl/>
        </w:rPr>
      </w:pPr>
      <w:r>
        <w:rPr>
          <w:rFonts w:cs="Simplified Arabic" w:hint="cs"/>
          <w:sz w:val="28"/>
          <w:szCs w:val="28"/>
          <w:rtl/>
        </w:rPr>
        <w:t xml:space="preserve">و لا يعني هذا أنّ غير العدول لا يحملونه ، بل يحملونه إلاّ أنّهم لا يقومون بما هو مطلوب منهم شرعا القيام به من </w:t>
      </w:r>
      <w:r w:rsidR="00FC658C">
        <w:rPr>
          <w:rFonts w:cs="Simplified Arabic" w:hint="cs"/>
          <w:sz w:val="28"/>
          <w:szCs w:val="28"/>
          <w:rtl/>
        </w:rPr>
        <w:t>وظائف</w:t>
      </w:r>
      <w:r>
        <w:rPr>
          <w:rFonts w:cs="Simplified Arabic" w:hint="cs"/>
          <w:sz w:val="28"/>
          <w:szCs w:val="28"/>
          <w:rtl/>
        </w:rPr>
        <w:t xml:space="preserve"> ربّانية الّتي هي من مقتضيات العلم ، و لهذا قال عليه الصّلاة و السّلام : " ينفون عنه تحريف الغالين و إنتحال المبطلين و تأويل الجاهلين " ، و هذا فيه الصّدع بالحق و الأمر بالمعروف و النهي عن المنكر .</w:t>
      </w:r>
    </w:p>
    <w:p w:rsidR="006F5651" w:rsidRPr="009E3EAA" w:rsidRDefault="00B86E94" w:rsidP="00C75E11">
      <w:pPr>
        <w:tabs>
          <w:tab w:val="right" w:pos="3130"/>
          <w:tab w:val="right" w:pos="4532"/>
          <w:tab w:val="right" w:pos="4712"/>
          <w:tab w:val="right" w:pos="4892"/>
        </w:tabs>
        <w:rPr>
          <w:rFonts w:cs="Simplified Arabic"/>
          <w:sz w:val="28"/>
          <w:szCs w:val="28"/>
          <w:rtl/>
          <w:lang w:bidi="ar-DZ"/>
        </w:rPr>
      </w:pPr>
      <w:r>
        <w:rPr>
          <w:rFonts w:cs="Simplified Arabic" w:hint="cs"/>
          <w:sz w:val="28"/>
          <w:szCs w:val="28"/>
          <w:rtl/>
        </w:rPr>
        <w:t>و قد جمع الإمام الآجري أهمّ فضائل أهل العلم العاملين ، ف</w:t>
      </w:r>
      <w:r w:rsidR="006F5651" w:rsidRPr="009E3EAA">
        <w:rPr>
          <w:rFonts w:cs="Simplified Arabic" w:hint="cs"/>
          <w:sz w:val="28"/>
          <w:szCs w:val="28"/>
          <w:rtl/>
          <w:lang w:bidi="ar-DZ"/>
        </w:rPr>
        <w:t>قال</w:t>
      </w:r>
      <w:r w:rsidR="006F5651" w:rsidRPr="009E3EAA">
        <w:rPr>
          <w:rStyle w:val="FootnoteReference"/>
          <w:rFonts w:cs="Simplified Arabic"/>
          <w:color w:val="FF0000"/>
          <w:sz w:val="28"/>
          <w:szCs w:val="28"/>
          <w:rtl/>
          <w:lang w:bidi="ar-DZ"/>
        </w:rPr>
        <w:footnoteReference w:id="17"/>
      </w:r>
      <w:r w:rsidR="006F5651" w:rsidRPr="009E3EAA">
        <w:rPr>
          <w:rFonts w:cs="Simplified Arabic" w:hint="cs"/>
          <w:sz w:val="28"/>
          <w:szCs w:val="28"/>
          <w:rtl/>
          <w:lang w:bidi="ar-DZ"/>
        </w:rPr>
        <w:t xml:space="preserve"> </w:t>
      </w:r>
      <w:r>
        <w:rPr>
          <w:rFonts w:cs="Simplified Arabic" w:hint="cs"/>
          <w:sz w:val="28"/>
          <w:szCs w:val="28"/>
          <w:rtl/>
          <w:lang w:bidi="ar-DZ"/>
        </w:rPr>
        <w:t xml:space="preserve">: </w:t>
      </w:r>
      <w:r w:rsidR="006F5651" w:rsidRPr="009E3EAA">
        <w:rPr>
          <w:rFonts w:cs="Simplified Arabic" w:hint="cs"/>
          <w:sz w:val="28"/>
          <w:szCs w:val="28"/>
          <w:rtl/>
          <w:lang w:bidi="ar-DZ"/>
        </w:rPr>
        <w:t xml:space="preserve"> إنّ الله عز وجل , وتقدست أسماؤه, إختص من خلقه من أحب فهداهم للإيمان , ثمّ إختص من سائر المؤمنين من أحب فتفضّل عليهم فعلمهم الكتاب والحكمة , ووفقهم في الدّين ,وعلمهم التأويل , وفضلهم على سائر المؤمنين وذلك في كـلّ زمان وأوان , رفعهم بالعلم , وزينهم بالحلم , بهم يعرف الحلال من الحرام ,والحق من الباطل , والضار من النافع , والحسن من القبيح , فضلهم عظيم ,وخطرهم جزيل ورثة الأنبياء , وقرّة عين الأولياء , الحيتان في البحر لهم تستغفر والملائكة بأجنحتها لهم تخضع والعلماء في القيامة بعد الأنبياء تشفع ,مجالستهم تفيد الحكمة , وبأعمـــالهم ينزجر أهل الغفلة , هم أفضل من العباد وأعلى درجة من الزهاد , حياتهم غنيمة وموتهم مصيبة , يذكرون الغافل , ويعلمون الجاهل ... فهم سراج العباد ومنار البلاد , وقوام الأمّة , وينابيع الحكمة , وهم غيظ الشيطان , بهم تحيا قلوب أهل الزيغ , مثلهم في الأرض كمثل النجوم في السماء يهتدي بها في ظلمات البر والبحر , إذا إنطمست النجوم تحيّروا وإذا أسفر عنها الظلام أبصروا </w:t>
      </w:r>
      <w:r w:rsidR="006F5651" w:rsidRPr="009E3EAA">
        <w:rPr>
          <w:rFonts w:cs="Simplified Arabic" w:hint="cs"/>
          <w:b/>
          <w:bCs/>
          <w:sz w:val="28"/>
          <w:szCs w:val="28"/>
          <w:rtl/>
          <w:lang w:bidi="ar-DZ"/>
        </w:rPr>
        <w:t>اهـ</w:t>
      </w:r>
      <w:r w:rsidR="006F5651" w:rsidRPr="009E3EAA">
        <w:rPr>
          <w:rFonts w:cs="Simplified Arabic" w:hint="cs"/>
          <w:sz w:val="28"/>
          <w:szCs w:val="28"/>
          <w:rtl/>
          <w:lang w:bidi="ar-DZ"/>
        </w:rPr>
        <w:t>.</w:t>
      </w:r>
    </w:p>
    <w:p w:rsidR="006F5651" w:rsidRPr="00017783" w:rsidRDefault="006F5651" w:rsidP="00C75E11">
      <w:pPr>
        <w:pStyle w:val="Heading1"/>
        <w:rPr>
          <w:rStyle w:val="Rfrenceintense"/>
          <w:rFonts w:cs="AL-Battar"/>
          <w:sz w:val="40"/>
          <w:szCs w:val="40"/>
          <w:rtl/>
        </w:rPr>
      </w:pPr>
      <w:r w:rsidRPr="00017783">
        <w:rPr>
          <w:rStyle w:val="Rfrenceintense"/>
          <w:rFonts w:cs="AL-Battar" w:hint="cs"/>
          <w:sz w:val="40"/>
          <w:szCs w:val="40"/>
          <w:rtl/>
        </w:rPr>
        <w:t xml:space="preserve">تنبيه ضروري :  </w:t>
      </w:r>
    </w:p>
    <w:p w:rsidR="00C53BCE" w:rsidRDefault="00C53BCE" w:rsidP="00C75E11">
      <w:pPr>
        <w:tabs>
          <w:tab w:val="right" w:pos="3130"/>
          <w:tab w:val="right" w:pos="4532"/>
          <w:tab w:val="right" w:pos="4712"/>
          <w:tab w:val="right" w:pos="4892"/>
        </w:tabs>
        <w:rPr>
          <w:rFonts w:cs="Simplified Arabic" w:hint="cs"/>
          <w:sz w:val="28"/>
          <w:szCs w:val="28"/>
          <w:rtl/>
          <w:lang w:bidi="ar-DZ"/>
        </w:rPr>
      </w:pPr>
      <w:r>
        <w:rPr>
          <w:rFonts w:cs="Simplified Arabic" w:hint="cs"/>
          <w:sz w:val="28"/>
          <w:szCs w:val="28"/>
          <w:rtl/>
          <w:lang w:bidi="ar-DZ"/>
        </w:rPr>
        <w:t xml:space="preserve">من خلال ما مرّ إتّضح أنّ العالم الّذي حضي بفضائل ربّانية هو الّذي يحمل العلم النّافع المورّث للعمل الصّالح ، الصّادع بالحق الآمر بالمعروف و النّاهي عن المنكر </w:t>
      </w:r>
      <w:r w:rsidR="004C6DD7">
        <w:rPr>
          <w:rFonts w:cs="Simplified Arabic" w:hint="cs"/>
          <w:sz w:val="28"/>
          <w:szCs w:val="28"/>
          <w:rtl/>
          <w:lang w:bidi="ar-DZ"/>
        </w:rPr>
        <w:t xml:space="preserve"> </w:t>
      </w:r>
      <w:r>
        <w:rPr>
          <w:rFonts w:cs="Simplified Arabic" w:hint="cs"/>
          <w:sz w:val="28"/>
          <w:szCs w:val="28"/>
          <w:rtl/>
          <w:lang w:bidi="ar-DZ"/>
        </w:rPr>
        <w:t xml:space="preserve"> .</w:t>
      </w:r>
    </w:p>
    <w:p w:rsidR="006F5651" w:rsidRPr="009E3EAA" w:rsidRDefault="006F5651" w:rsidP="00C75E11">
      <w:pPr>
        <w:tabs>
          <w:tab w:val="right" w:pos="3130"/>
          <w:tab w:val="right" w:pos="4532"/>
          <w:tab w:val="right" w:pos="4712"/>
          <w:tab w:val="right" w:pos="4892"/>
        </w:tabs>
        <w:rPr>
          <w:rFonts w:cs="Simplified Arabic"/>
          <w:sz w:val="28"/>
          <w:szCs w:val="28"/>
          <w:rtl/>
          <w:lang w:bidi="ar-DZ"/>
        </w:rPr>
      </w:pPr>
      <w:r w:rsidRPr="009E3EAA">
        <w:rPr>
          <w:rFonts w:cs="Simplified Arabic" w:hint="cs"/>
          <w:sz w:val="28"/>
          <w:szCs w:val="28"/>
          <w:rtl/>
          <w:lang w:bidi="ar-DZ"/>
        </w:rPr>
        <w:t>قال</w:t>
      </w:r>
      <w:r w:rsidRPr="009E3EAA">
        <w:rPr>
          <w:rStyle w:val="FootnoteReference"/>
          <w:rFonts w:cs="Simplified Arabic"/>
          <w:color w:val="FF0000"/>
          <w:sz w:val="28"/>
          <w:szCs w:val="28"/>
          <w:rtl/>
          <w:lang w:bidi="ar-DZ"/>
        </w:rPr>
        <w:footnoteReference w:id="18"/>
      </w:r>
      <w:r w:rsidRPr="009E3EAA">
        <w:rPr>
          <w:rFonts w:cs="Simplified Arabic" w:hint="cs"/>
          <w:sz w:val="28"/>
          <w:szCs w:val="28"/>
          <w:rtl/>
          <w:lang w:bidi="ar-DZ"/>
        </w:rPr>
        <w:t xml:space="preserve"> العلامة بدر الدّين بن جماعة الكناني : و إعلم أنّ جميع ما ذكر من فضيلة العلم و العلماء إنّما هو في حق العلماء العاملين الأبرار المتّقين الّذين قصدوا به وجه الله الكريم و الزلفى لديه في جنّات النعيم لا من طلبه بسوء نيّة ، أو خبث طويّة ، أو لأغراض دنيوية من جاه أو مال أو مكاثرة الأتباع . إنتهى </w:t>
      </w:r>
    </w:p>
    <w:p w:rsidR="006F5651" w:rsidRPr="009E3EAA" w:rsidRDefault="006F5651" w:rsidP="00C75E11">
      <w:pPr>
        <w:tabs>
          <w:tab w:val="right" w:pos="3130"/>
          <w:tab w:val="right" w:pos="4532"/>
          <w:tab w:val="right" w:pos="4712"/>
          <w:tab w:val="right" w:pos="4892"/>
        </w:tabs>
        <w:rPr>
          <w:rFonts w:cs="Simplified Arabic"/>
          <w:sz w:val="28"/>
          <w:szCs w:val="28"/>
          <w:rtl/>
          <w:lang w:bidi="ar-DZ"/>
        </w:rPr>
      </w:pPr>
      <w:r w:rsidRPr="009E3EAA">
        <w:rPr>
          <w:rFonts w:cs="Simplified Arabic" w:hint="cs"/>
          <w:sz w:val="28"/>
          <w:szCs w:val="28"/>
          <w:rtl/>
          <w:lang w:bidi="ar-DZ"/>
        </w:rPr>
        <w:t>و منه تعلم أنّه ليس كلّ من تحصّل على العلم و عُرف به صار من الربّانيين ، و لحمه صار من اللحوم المسمومة ، فثمّة ممّن عُرف بالعلم و يجب التحذير منه و من باطله و كم هم كُثر في هذا الزمان .</w:t>
      </w:r>
    </w:p>
    <w:p w:rsidR="006F5651" w:rsidRPr="009E3EAA" w:rsidRDefault="006F5651" w:rsidP="00C75E11">
      <w:pPr>
        <w:tabs>
          <w:tab w:val="right" w:pos="3130"/>
          <w:tab w:val="right" w:pos="4532"/>
          <w:tab w:val="right" w:pos="4712"/>
          <w:tab w:val="right" w:pos="4892"/>
        </w:tabs>
        <w:rPr>
          <w:rFonts w:cs="Simplified Arabic"/>
          <w:sz w:val="28"/>
          <w:szCs w:val="28"/>
          <w:rtl/>
          <w:lang w:bidi="ar-DZ"/>
        </w:rPr>
      </w:pPr>
      <w:r w:rsidRPr="009E3EAA">
        <w:rPr>
          <w:rFonts w:cs="Simplified Arabic" w:hint="cs"/>
          <w:sz w:val="28"/>
          <w:szCs w:val="28"/>
          <w:rtl/>
          <w:lang w:bidi="ar-DZ"/>
        </w:rPr>
        <w:t xml:space="preserve"> و لتوضيح ذلك :  </w:t>
      </w:r>
    </w:p>
    <w:p w:rsidR="00C53BCE" w:rsidRDefault="00C53BCE" w:rsidP="00C75E11">
      <w:pPr>
        <w:tabs>
          <w:tab w:val="right" w:pos="3130"/>
          <w:tab w:val="right" w:pos="4532"/>
          <w:tab w:val="right" w:pos="4712"/>
          <w:tab w:val="right" w:pos="4892"/>
        </w:tabs>
        <w:rPr>
          <w:rFonts w:cs="Simplified Arabic" w:hint="cs"/>
          <w:sz w:val="28"/>
          <w:szCs w:val="28"/>
          <w:rtl/>
          <w:lang w:bidi="ar-DZ"/>
        </w:rPr>
      </w:pPr>
    </w:p>
    <w:p w:rsidR="00C53BCE" w:rsidRDefault="00C53BCE" w:rsidP="00C75E11">
      <w:pPr>
        <w:tabs>
          <w:tab w:val="right" w:pos="3130"/>
          <w:tab w:val="right" w:pos="4532"/>
          <w:tab w:val="right" w:pos="4712"/>
          <w:tab w:val="right" w:pos="4892"/>
        </w:tabs>
        <w:rPr>
          <w:rFonts w:cs="Simplified Arabic" w:hint="cs"/>
          <w:sz w:val="28"/>
          <w:szCs w:val="28"/>
          <w:rtl/>
          <w:lang w:bidi="ar-DZ"/>
        </w:rPr>
      </w:pPr>
    </w:p>
    <w:p w:rsidR="00B62B8A" w:rsidRDefault="00B62B8A" w:rsidP="00C75E11">
      <w:pPr>
        <w:tabs>
          <w:tab w:val="right" w:pos="3130"/>
          <w:tab w:val="right" w:pos="4532"/>
          <w:tab w:val="right" w:pos="4712"/>
          <w:tab w:val="right" w:pos="4892"/>
        </w:tabs>
        <w:rPr>
          <w:rFonts w:cs="Simplified Arabic" w:hint="cs"/>
          <w:sz w:val="28"/>
          <w:szCs w:val="28"/>
          <w:rtl/>
          <w:lang w:bidi="ar-DZ"/>
        </w:rPr>
      </w:pPr>
    </w:p>
    <w:p w:rsidR="00B62B8A" w:rsidRDefault="00B62B8A" w:rsidP="00C75E11">
      <w:pPr>
        <w:tabs>
          <w:tab w:val="right" w:pos="3130"/>
          <w:tab w:val="right" w:pos="4532"/>
          <w:tab w:val="right" w:pos="4712"/>
          <w:tab w:val="right" w:pos="4892"/>
        </w:tabs>
        <w:rPr>
          <w:rFonts w:cs="Simplified Arabic" w:hint="cs"/>
          <w:sz w:val="28"/>
          <w:szCs w:val="28"/>
          <w:rtl/>
          <w:lang w:bidi="ar-DZ"/>
        </w:rPr>
      </w:pPr>
    </w:p>
    <w:p w:rsidR="00B62B8A" w:rsidRDefault="00B62B8A" w:rsidP="00C75E11">
      <w:pPr>
        <w:tabs>
          <w:tab w:val="right" w:pos="3130"/>
          <w:tab w:val="right" w:pos="4532"/>
          <w:tab w:val="right" w:pos="4712"/>
          <w:tab w:val="right" w:pos="4892"/>
        </w:tabs>
        <w:rPr>
          <w:rFonts w:cs="Simplified Arabic" w:hint="cs"/>
          <w:sz w:val="28"/>
          <w:szCs w:val="28"/>
          <w:rtl/>
          <w:lang w:bidi="ar-DZ"/>
        </w:rPr>
      </w:pPr>
    </w:p>
    <w:p w:rsidR="00B62B8A" w:rsidRDefault="00B62B8A" w:rsidP="00C75E11">
      <w:pPr>
        <w:tabs>
          <w:tab w:val="right" w:pos="3130"/>
          <w:tab w:val="right" w:pos="4532"/>
          <w:tab w:val="right" w:pos="4712"/>
          <w:tab w:val="right" w:pos="4892"/>
        </w:tabs>
        <w:rPr>
          <w:rFonts w:cs="Simplified Arabic"/>
          <w:sz w:val="28"/>
          <w:szCs w:val="28"/>
          <w:lang w:bidi="ar-DZ"/>
        </w:rPr>
      </w:pPr>
    </w:p>
    <w:p w:rsidR="007B6E38" w:rsidRDefault="007B6E38" w:rsidP="00C75E11">
      <w:pPr>
        <w:tabs>
          <w:tab w:val="right" w:pos="3130"/>
          <w:tab w:val="right" w:pos="4532"/>
          <w:tab w:val="right" w:pos="4712"/>
          <w:tab w:val="right" w:pos="4892"/>
        </w:tabs>
        <w:rPr>
          <w:rFonts w:cs="Simplified Arabic"/>
          <w:sz w:val="28"/>
          <w:szCs w:val="28"/>
          <w:lang w:bidi="ar-DZ"/>
        </w:rPr>
      </w:pPr>
    </w:p>
    <w:p w:rsidR="007B6E38" w:rsidRDefault="007B6E38" w:rsidP="00C75E11">
      <w:pPr>
        <w:tabs>
          <w:tab w:val="right" w:pos="3130"/>
          <w:tab w:val="right" w:pos="4532"/>
          <w:tab w:val="right" w:pos="4712"/>
          <w:tab w:val="right" w:pos="4892"/>
        </w:tabs>
        <w:rPr>
          <w:rFonts w:cs="Simplified Arabic"/>
          <w:sz w:val="28"/>
          <w:szCs w:val="28"/>
          <w:lang w:bidi="ar-DZ"/>
        </w:rPr>
      </w:pPr>
    </w:p>
    <w:p w:rsidR="007B6E38" w:rsidRDefault="007B6E38" w:rsidP="00C75E11">
      <w:pPr>
        <w:tabs>
          <w:tab w:val="right" w:pos="3130"/>
          <w:tab w:val="right" w:pos="4532"/>
          <w:tab w:val="right" w:pos="4712"/>
          <w:tab w:val="right" w:pos="4892"/>
        </w:tabs>
        <w:rPr>
          <w:rFonts w:cs="Simplified Arabic" w:hint="cs"/>
          <w:sz w:val="28"/>
          <w:szCs w:val="28"/>
          <w:rtl/>
          <w:lang w:bidi="ar-DZ"/>
        </w:rPr>
      </w:pPr>
    </w:p>
    <w:p w:rsidR="00C53BCE" w:rsidRDefault="00C53BCE" w:rsidP="00C75E11">
      <w:pPr>
        <w:tabs>
          <w:tab w:val="right" w:pos="3130"/>
          <w:tab w:val="right" w:pos="4532"/>
          <w:tab w:val="right" w:pos="4712"/>
          <w:tab w:val="right" w:pos="4892"/>
        </w:tabs>
        <w:rPr>
          <w:rFonts w:cs="Simplified Arabic" w:hint="cs"/>
          <w:sz w:val="28"/>
          <w:szCs w:val="28"/>
          <w:rtl/>
          <w:lang w:bidi="ar-DZ"/>
        </w:rPr>
      </w:pPr>
    </w:p>
    <w:p w:rsidR="00C53BCE" w:rsidRDefault="00C53BCE" w:rsidP="00C75E11">
      <w:pPr>
        <w:tabs>
          <w:tab w:val="right" w:pos="3130"/>
          <w:tab w:val="right" w:pos="4532"/>
          <w:tab w:val="right" w:pos="4712"/>
          <w:tab w:val="right" w:pos="4892"/>
        </w:tabs>
        <w:jc w:val="center"/>
        <w:rPr>
          <w:rFonts w:cs="Al-Kharashi 27"/>
          <w:b/>
          <w:bCs/>
          <w:color w:val="FF0000"/>
          <w:sz w:val="52"/>
          <w:szCs w:val="52"/>
          <w:lang w:bidi="ar-DZ"/>
        </w:rPr>
      </w:pPr>
      <w:r w:rsidRPr="00B62B8A">
        <w:rPr>
          <w:rFonts w:cs="Al-Kharashi 27" w:hint="cs"/>
          <w:b/>
          <w:bCs/>
          <w:color w:val="FF0000"/>
          <w:sz w:val="52"/>
          <w:szCs w:val="52"/>
          <w:rtl/>
          <w:lang w:bidi="ar-DZ"/>
        </w:rPr>
        <w:t>باب : ما ورد من أنّ العلماء أقسام</w:t>
      </w:r>
    </w:p>
    <w:p w:rsidR="007B6E38" w:rsidRPr="00B62B8A" w:rsidRDefault="007B6E38" w:rsidP="00C75E11">
      <w:pPr>
        <w:tabs>
          <w:tab w:val="right" w:pos="3130"/>
          <w:tab w:val="right" w:pos="4532"/>
          <w:tab w:val="right" w:pos="4712"/>
          <w:tab w:val="right" w:pos="4892"/>
        </w:tabs>
        <w:jc w:val="center"/>
        <w:rPr>
          <w:rFonts w:cs="Al-Kharashi 27" w:hint="cs"/>
          <w:b/>
          <w:bCs/>
          <w:color w:val="FF0000"/>
          <w:sz w:val="52"/>
          <w:szCs w:val="52"/>
          <w:rtl/>
          <w:lang w:bidi="ar-DZ"/>
        </w:rPr>
      </w:pPr>
    </w:p>
    <w:p w:rsidR="006F5651" w:rsidRDefault="00C53BCE" w:rsidP="00C75E11">
      <w:pPr>
        <w:tabs>
          <w:tab w:val="right" w:pos="3130"/>
          <w:tab w:val="right" w:pos="4532"/>
          <w:tab w:val="right" w:pos="4712"/>
          <w:tab w:val="right" w:pos="4892"/>
        </w:tabs>
        <w:rPr>
          <w:rFonts w:cs="Simplified Arabic" w:hint="cs"/>
          <w:sz w:val="28"/>
          <w:szCs w:val="28"/>
          <w:rtl/>
        </w:rPr>
      </w:pPr>
      <w:r>
        <w:rPr>
          <w:rFonts w:cs="Simplified Arabic" w:hint="cs"/>
          <w:sz w:val="28"/>
          <w:szCs w:val="28"/>
          <w:rtl/>
        </w:rPr>
        <w:t xml:space="preserve">تقسيم العلماء بإعتبار ضبطهم ، أو بإعتبار عدالتهم ، أو بإعتبار صدقهم في حمل رسالة الإسلام ، كلّ ذلك له أصل في كتاب الله تعالى و في سنّة رسول الله عليه الصّلاة و السّلام ، و </w:t>
      </w:r>
      <w:r w:rsidR="00FC658C">
        <w:rPr>
          <w:rFonts w:cs="Simplified Arabic" w:hint="cs"/>
          <w:sz w:val="28"/>
          <w:szCs w:val="28"/>
          <w:rtl/>
        </w:rPr>
        <w:t xml:space="preserve">جرى على هذا التقسيم بإعتبارات </w:t>
      </w:r>
      <w:r>
        <w:rPr>
          <w:rFonts w:cs="Simplified Arabic" w:hint="cs"/>
          <w:sz w:val="28"/>
          <w:szCs w:val="28"/>
          <w:rtl/>
        </w:rPr>
        <w:t>مختلفة عمل السّلف</w:t>
      </w:r>
      <w:r w:rsidR="006A43A0">
        <w:rPr>
          <w:rFonts w:cs="Simplified Arabic" w:hint="cs"/>
          <w:sz w:val="28"/>
          <w:szCs w:val="28"/>
          <w:rtl/>
        </w:rPr>
        <w:t xml:space="preserve"> ، حتّى قال</w:t>
      </w:r>
      <w:r w:rsidR="006A43A0" w:rsidRPr="006A43A0">
        <w:rPr>
          <w:rStyle w:val="FootnoteReference"/>
          <w:rFonts w:cs="Simplified Arabic"/>
          <w:color w:val="FF0000"/>
          <w:sz w:val="28"/>
          <w:szCs w:val="28"/>
          <w:rtl/>
        </w:rPr>
        <w:footnoteReference w:id="19"/>
      </w:r>
      <w:r w:rsidR="006A43A0">
        <w:rPr>
          <w:rFonts w:cs="Simplified Arabic" w:hint="cs"/>
          <w:sz w:val="28"/>
          <w:szCs w:val="28"/>
          <w:rtl/>
        </w:rPr>
        <w:t xml:space="preserve"> العلاّمة أبو حامد الغزالي : </w:t>
      </w:r>
      <w:r w:rsidR="006A43A0" w:rsidRPr="009E3EAA">
        <w:rPr>
          <w:rFonts w:cs="Simplified Arabic" w:hint="cs"/>
          <w:sz w:val="28"/>
          <w:szCs w:val="28"/>
          <w:rtl/>
        </w:rPr>
        <w:t>فمن نظر بعين الإيمان فالّذي أخبره بفضيلة العلم هو الّذي أخبره بذمّ علماء السوء ، و أنّ حالهم أشدّ من حال الجهال . إنتهى</w:t>
      </w:r>
    </w:p>
    <w:p w:rsidR="006A43A0" w:rsidRDefault="006A43A0" w:rsidP="00C75E11">
      <w:pPr>
        <w:tabs>
          <w:tab w:val="right" w:pos="3130"/>
          <w:tab w:val="right" w:pos="4532"/>
          <w:tab w:val="right" w:pos="4712"/>
          <w:tab w:val="right" w:pos="4892"/>
        </w:tabs>
        <w:rPr>
          <w:rFonts w:cs="Simplified Arabic" w:hint="cs"/>
          <w:sz w:val="28"/>
          <w:szCs w:val="28"/>
          <w:rtl/>
        </w:rPr>
      </w:pPr>
      <w:r>
        <w:rPr>
          <w:rFonts w:cs="Simplified Arabic" w:hint="cs"/>
          <w:sz w:val="28"/>
          <w:szCs w:val="28"/>
          <w:rtl/>
        </w:rPr>
        <w:t>و لتوضيح ذلك نسلّط الضوء على بعض النّصوص الدّالة على المراد :</w:t>
      </w:r>
    </w:p>
    <w:p w:rsidR="005C3534" w:rsidRPr="009E3EAA" w:rsidRDefault="005C3534" w:rsidP="00C75E11">
      <w:pPr>
        <w:tabs>
          <w:tab w:val="right" w:pos="3130"/>
          <w:tab w:val="right" w:pos="4532"/>
          <w:tab w:val="right" w:pos="4712"/>
          <w:tab w:val="right" w:pos="4892"/>
        </w:tabs>
        <w:rPr>
          <w:rFonts w:cs="Simplified Arabic" w:hint="cs"/>
          <w:sz w:val="28"/>
          <w:szCs w:val="28"/>
          <w:rtl/>
        </w:rPr>
      </w:pPr>
    </w:p>
    <w:p w:rsidR="006F5651" w:rsidRPr="007C06A6" w:rsidRDefault="006F5651" w:rsidP="00C75E11">
      <w:pPr>
        <w:tabs>
          <w:tab w:val="right" w:pos="3130"/>
          <w:tab w:val="right" w:pos="4532"/>
          <w:tab w:val="right" w:pos="4712"/>
          <w:tab w:val="right" w:pos="4892"/>
        </w:tabs>
        <w:rPr>
          <w:rFonts w:cs="Al-Hadith1" w:hint="cs"/>
          <w:sz w:val="28"/>
          <w:szCs w:val="28"/>
          <w:u w:val="single"/>
          <w:rtl/>
        </w:rPr>
      </w:pPr>
      <w:r w:rsidRPr="00017783">
        <w:rPr>
          <w:rFonts w:cs="Al-Hadith1" w:hint="cs"/>
          <w:sz w:val="28"/>
          <w:szCs w:val="28"/>
          <w:u w:val="single"/>
          <w:rtl/>
        </w:rPr>
        <w:t>أمّا بعض ما جاء في القرآن :</w:t>
      </w:r>
    </w:p>
    <w:p w:rsidR="006F5651" w:rsidRPr="00000209" w:rsidRDefault="006A43A0" w:rsidP="00C75E11">
      <w:pPr>
        <w:pStyle w:val="Paragraphedeliste"/>
        <w:tabs>
          <w:tab w:val="right" w:pos="3130"/>
          <w:tab w:val="right" w:pos="4532"/>
          <w:tab w:val="right" w:pos="4712"/>
          <w:tab w:val="right" w:pos="4892"/>
        </w:tabs>
        <w:ind w:left="0"/>
        <w:rPr>
          <w:rFonts w:cs="Simplified Arabic"/>
          <w:sz w:val="28"/>
          <w:szCs w:val="28"/>
          <w:rtl/>
        </w:rPr>
      </w:pPr>
      <w:r>
        <w:rPr>
          <w:rFonts w:cs="Simplified Arabic" w:hint="cs"/>
          <w:sz w:val="28"/>
          <w:szCs w:val="28"/>
          <w:rtl/>
        </w:rPr>
        <w:t xml:space="preserve">* </w:t>
      </w:r>
      <w:r w:rsidR="006F5651" w:rsidRPr="00000209">
        <w:rPr>
          <w:rFonts w:cs="Simplified Arabic" w:hint="cs"/>
          <w:sz w:val="28"/>
          <w:szCs w:val="28"/>
          <w:rtl/>
        </w:rPr>
        <w:t>قال تعالى :</w:t>
      </w:r>
      <w:r w:rsidR="006F5651" w:rsidRPr="00000209">
        <w:rPr>
          <w:rFonts w:cs="Simplified Arabic" w:hint="cs"/>
          <w:color w:val="FF0000"/>
          <w:sz w:val="28"/>
          <w:szCs w:val="28"/>
        </w:rPr>
        <w:t xml:space="preserve"> </w:t>
      </w:r>
      <w:r w:rsidR="006F5651">
        <w:rPr>
          <w:rFonts w:cs="Simplified Arabic" w:hint="cs"/>
          <w:color w:val="FF0000"/>
        </w:rPr>
        <w:sym w:font="AGA Arabesque" w:char="F029"/>
      </w:r>
      <w:r w:rsidR="006F5651" w:rsidRPr="00000209">
        <w:rPr>
          <w:rFonts w:ascii="times-roman" w:hAnsi="times-roman" w:cs="Traditional Arabic" w:hint="cs"/>
          <w:b/>
          <w:bCs/>
          <w:sz w:val="28"/>
          <w:szCs w:val="28"/>
          <w:rtl/>
        </w:rPr>
        <w:t xml:space="preserve">إِنَّ الَّذِينَ يَكْتُمُونَ مَا أَنْزَلْنَا مِنَ الْبَيِّنَاتِ وَالْهُدَى مِنْ بَعْدِ مَا بَيَّنَّاهُ لِلنَّاسِ فِي الْكِتَابِ أُولَئِكَ يَلْعَنُهُمُ اللَّهُ وَيَلْعَنُهُمُ اللَّاعِنُونَ </w:t>
      </w:r>
      <w:bookmarkStart w:id="0" w:name="2-160"/>
      <w:r w:rsidR="006F5651" w:rsidRPr="00000209">
        <w:rPr>
          <w:rFonts w:ascii="times-roman" w:hAnsi="times-roman" w:cs="Traditional Arabic" w:hint="cs"/>
          <w:b/>
          <w:bCs/>
          <w:color w:val="FF0000"/>
          <w:sz w:val="28"/>
          <w:szCs w:val="28"/>
          <w:rtl/>
        </w:rPr>
        <w:t>(159)</w:t>
      </w:r>
      <w:bookmarkEnd w:id="0"/>
      <w:r w:rsidR="006F5651" w:rsidRPr="00000209">
        <w:rPr>
          <w:rFonts w:ascii="times-roman" w:hAnsi="times-roman" w:cs="Traditional Arabic" w:hint="cs"/>
          <w:b/>
          <w:bCs/>
          <w:sz w:val="28"/>
          <w:szCs w:val="28"/>
          <w:rtl/>
        </w:rPr>
        <w:t xml:space="preserve"> إِلَّا الَّذِينَ تَابُوا وَأَصْلَحُوا وَبَيَّنُوا فَأُولَئِكَ أَتُوبُ عَلَيْهِمْ وَأَنَا التَّوَّابُ الرَّحِيم</w:t>
      </w:r>
      <w:r w:rsidR="006F5651">
        <w:rPr>
          <w:rFonts w:cs="Simplified Arabic" w:hint="cs"/>
          <w:color w:val="FF0000"/>
        </w:rPr>
        <w:sym w:font="AGA Arabesque" w:char="F028"/>
      </w:r>
      <w:r w:rsidRPr="006A43A0">
        <w:rPr>
          <w:rStyle w:val="FootnoteReference"/>
          <w:rFonts w:cs="Simplified Arabic"/>
          <w:color w:val="FF0000"/>
          <w:sz w:val="28"/>
          <w:szCs w:val="28"/>
          <w:rtl/>
        </w:rPr>
        <w:footnoteReference w:id="20"/>
      </w:r>
    </w:p>
    <w:p w:rsidR="00542799" w:rsidRDefault="00542799" w:rsidP="00C75E11">
      <w:pPr>
        <w:spacing w:before="100" w:beforeAutospacing="1" w:after="100" w:afterAutospacing="1"/>
        <w:jc w:val="lowKashida"/>
        <w:rPr>
          <w:rFonts w:cs="Simplified Arabic" w:hint="cs"/>
          <w:sz w:val="28"/>
          <w:szCs w:val="28"/>
          <w:rtl/>
        </w:rPr>
      </w:pPr>
      <w:r>
        <w:rPr>
          <w:rFonts w:cs="Simplified Arabic" w:hint="cs"/>
          <w:sz w:val="28"/>
          <w:szCs w:val="28"/>
          <w:rtl/>
        </w:rPr>
        <w:t>فهذه الآية الكريمة أوضحت قسما من العلماء و هم الّذين غشّوا الأمّة بكتمهم ما جاء به الرّسل من الدّلالات البيّنة على المقاصد الصحيحة ، و الهدى النافع للقلوب من بعد ما بيّنه الله لعباده من خلال رسله عليهم الصّلاة و السّلام ، فكان هذا الوعد الشديد جزاء بما كسبت أيديهم " أولئك يلعنهم الله و يلعنهم اللّاعنون " .</w:t>
      </w:r>
    </w:p>
    <w:p w:rsidR="006F5651" w:rsidRPr="009E3EAA" w:rsidRDefault="006F5651" w:rsidP="00B62B8A">
      <w:pPr>
        <w:spacing w:before="100" w:beforeAutospacing="1" w:after="100" w:afterAutospacing="1"/>
        <w:jc w:val="lowKashida"/>
        <w:rPr>
          <w:rFonts w:cs="Simplified Arabic"/>
          <w:sz w:val="28"/>
          <w:szCs w:val="28"/>
          <w:rtl/>
        </w:rPr>
      </w:pPr>
      <w:r w:rsidRPr="009E3EAA">
        <w:rPr>
          <w:rFonts w:cs="Simplified Arabic" w:hint="cs"/>
          <w:sz w:val="28"/>
          <w:szCs w:val="28"/>
          <w:rtl/>
        </w:rPr>
        <w:t xml:space="preserve">قال عبد الرحمن بن ناصر السعدي في تفسيره هذه الآية : هذه الآية وإن كانت نازلة في أهل الكتاب وما كتموا من شأن الرسول صلى الله عليه وسلم وصفاته فإنّ حكمها عام لكلّ من إتصف بكتمان ما أنزل الله ، </w:t>
      </w:r>
      <w:r>
        <w:rPr>
          <w:rFonts w:cs="Simplified Arabic" w:hint="cs"/>
          <w:color w:val="FF0000"/>
          <w:sz w:val="28"/>
          <w:szCs w:val="28"/>
        </w:rPr>
        <w:sym w:font="AGA Arabesque" w:char="F029"/>
      </w:r>
      <w:r w:rsidRPr="009E3EAA">
        <w:rPr>
          <w:rFonts w:cs="Simplified Arabic" w:hint="cs"/>
          <w:sz w:val="28"/>
          <w:szCs w:val="28"/>
          <w:rtl/>
        </w:rPr>
        <w:t xml:space="preserve"> من البينات </w:t>
      </w:r>
      <w:r>
        <w:rPr>
          <w:rFonts w:cs="Simplified Arabic" w:hint="cs"/>
          <w:color w:val="FF0000"/>
          <w:sz w:val="28"/>
          <w:szCs w:val="28"/>
        </w:rPr>
        <w:sym w:font="AGA Arabesque" w:char="F028"/>
      </w:r>
      <w:r w:rsidRPr="009E3EAA">
        <w:rPr>
          <w:rFonts w:cs="Simplified Arabic" w:hint="cs"/>
          <w:sz w:val="28"/>
          <w:szCs w:val="28"/>
          <w:rtl/>
        </w:rPr>
        <w:t xml:space="preserve"> الدالات على الحق المظهرات له ، </w:t>
      </w:r>
      <w:r>
        <w:rPr>
          <w:rFonts w:cs="Simplified Arabic" w:hint="cs"/>
          <w:color w:val="FF0000"/>
          <w:sz w:val="28"/>
          <w:szCs w:val="28"/>
        </w:rPr>
        <w:sym w:font="AGA Arabesque" w:char="F029"/>
      </w:r>
      <w:r w:rsidRPr="009E3EAA">
        <w:rPr>
          <w:rFonts w:cs="Simplified Arabic" w:hint="cs"/>
          <w:sz w:val="28"/>
          <w:szCs w:val="28"/>
          <w:rtl/>
        </w:rPr>
        <w:t xml:space="preserve"> والهدى </w:t>
      </w:r>
      <w:r>
        <w:rPr>
          <w:rFonts w:cs="Simplified Arabic" w:hint="cs"/>
          <w:color w:val="FF0000"/>
          <w:sz w:val="28"/>
          <w:szCs w:val="28"/>
        </w:rPr>
        <w:sym w:font="AGA Arabesque" w:char="F028"/>
      </w:r>
      <w:r w:rsidRPr="009E3EAA">
        <w:rPr>
          <w:rFonts w:cs="Simplified Arabic" w:hint="cs"/>
          <w:sz w:val="28"/>
          <w:szCs w:val="28"/>
          <w:rtl/>
        </w:rPr>
        <w:t xml:space="preserve"> وهو العلم الذي تحصل به الهداية إلى الصراط المستقيم ويتبين به طريق أهل النعيم من طريق أهل الجحيم فإنّ الله أخذ الميثاق على أهل العلم بأن يبينوا للناس ما منّ الله به عليهم من علم الكتاب ولا يكتموه فمن نبذ ذلك وجمع بين المفسدتين : كتم ما أنزل الله والغش لعباد الله فأولئك </w:t>
      </w:r>
      <w:r>
        <w:rPr>
          <w:rFonts w:cs="Simplified Arabic"/>
          <w:sz w:val="28"/>
          <w:szCs w:val="28"/>
        </w:rPr>
        <w:t xml:space="preserve"> </w:t>
      </w:r>
      <w:r>
        <w:rPr>
          <w:rFonts w:cs="Simplified Arabic" w:hint="cs"/>
          <w:color w:val="FF0000"/>
          <w:sz w:val="28"/>
          <w:szCs w:val="28"/>
        </w:rPr>
        <w:sym w:font="AGA Arabesque" w:char="F029"/>
      </w:r>
      <w:r>
        <w:rPr>
          <w:rFonts w:cs="Simplified Arabic"/>
          <w:color w:val="FF0000"/>
          <w:sz w:val="28"/>
          <w:szCs w:val="28"/>
        </w:rPr>
        <w:t xml:space="preserve"> </w:t>
      </w:r>
      <w:r w:rsidRPr="009E3EAA">
        <w:rPr>
          <w:rFonts w:cs="Simplified Arabic" w:hint="cs"/>
          <w:sz w:val="28"/>
          <w:szCs w:val="28"/>
          <w:rtl/>
        </w:rPr>
        <w:t xml:space="preserve">يلعنهم الله </w:t>
      </w:r>
      <w:r>
        <w:rPr>
          <w:rFonts w:cs="Simplified Arabic" w:hint="cs"/>
          <w:color w:val="FF0000"/>
          <w:sz w:val="28"/>
          <w:szCs w:val="28"/>
        </w:rPr>
        <w:sym w:font="AGA Arabesque" w:char="F028"/>
      </w:r>
      <w:r w:rsidRPr="009E3EAA">
        <w:rPr>
          <w:rFonts w:cs="Simplified Arabic" w:hint="cs"/>
          <w:sz w:val="28"/>
          <w:szCs w:val="28"/>
          <w:rtl/>
        </w:rPr>
        <w:t xml:space="preserve"> أي : يبعدهم ويطردهم عن قربه ورحمته ، </w:t>
      </w:r>
      <w:r>
        <w:rPr>
          <w:rFonts w:cs="Simplified Arabic" w:hint="cs"/>
          <w:color w:val="FF0000"/>
          <w:sz w:val="28"/>
          <w:szCs w:val="28"/>
        </w:rPr>
        <w:sym w:font="AGA Arabesque" w:char="F029"/>
      </w:r>
      <w:r w:rsidRPr="009E3EAA">
        <w:rPr>
          <w:rFonts w:cs="Simplified Arabic" w:hint="cs"/>
          <w:sz w:val="28"/>
          <w:szCs w:val="28"/>
          <w:rtl/>
        </w:rPr>
        <w:t xml:space="preserve"> ويلعنهم اللاعنون</w:t>
      </w:r>
      <w:r>
        <w:rPr>
          <w:rFonts w:cs="Simplified Arabic"/>
          <w:sz w:val="28"/>
          <w:szCs w:val="28"/>
        </w:rPr>
        <w:t xml:space="preserve"> </w:t>
      </w:r>
      <w:r>
        <w:rPr>
          <w:rFonts w:cs="Simplified Arabic" w:hint="cs"/>
          <w:color w:val="FF0000"/>
          <w:sz w:val="28"/>
          <w:szCs w:val="28"/>
        </w:rPr>
        <w:sym w:font="AGA Arabesque" w:char="F028"/>
      </w:r>
      <w:r w:rsidRPr="009E3EAA">
        <w:rPr>
          <w:rFonts w:cs="Simplified Arabic" w:hint="cs"/>
          <w:sz w:val="28"/>
          <w:szCs w:val="28"/>
          <w:rtl/>
        </w:rPr>
        <w:t>وهم جميع الخليقة فتقع عليهم اللعنة من جميع الخليقة لسعيهم في غش الخلق وفساد أديانهم وإبعادهم من رحمة الله فجوزوا من جنس عملهم ، كما أنّ معلم الناس الخير يصلي الله عليه وملائكته حت</w:t>
      </w:r>
      <w:r w:rsidR="00A3652E">
        <w:rPr>
          <w:rFonts w:cs="Simplified Arabic" w:hint="cs"/>
          <w:sz w:val="28"/>
          <w:szCs w:val="28"/>
          <w:rtl/>
        </w:rPr>
        <w:t>ّ</w:t>
      </w:r>
      <w:r w:rsidRPr="009E3EAA">
        <w:rPr>
          <w:rFonts w:cs="Simplified Arabic" w:hint="cs"/>
          <w:sz w:val="28"/>
          <w:szCs w:val="28"/>
          <w:rtl/>
        </w:rPr>
        <w:t xml:space="preserve">ى الحوت في جوف الماء لسعيه في مصلحة الخلق وإصلاح أديانهم وقربهم من رحمة الله فجوزي من جنس عمله ، فالكاتم لما أنزله الله مضاد لأمر الله مشاق لله يبين الله الآيات للناس ويوضحها وهذا يطمسها ويعميها فهذا عليه هذا الوعيد الشديد ، </w:t>
      </w:r>
      <w:r>
        <w:rPr>
          <w:rFonts w:cs="Simplified Arabic" w:hint="cs"/>
          <w:color w:val="FF0000"/>
          <w:sz w:val="28"/>
          <w:szCs w:val="28"/>
        </w:rPr>
        <w:sym w:font="AGA Arabesque" w:char="F029"/>
      </w:r>
      <w:r w:rsidRPr="009E3EAA">
        <w:rPr>
          <w:rFonts w:cs="Simplified Arabic" w:hint="cs"/>
          <w:sz w:val="28"/>
          <w:szCs w:val="28"/>
          <w:rtl/>
        </w:rPr>
        <w:t xml:space="preserve"> إلاّ الذين تابوا </w:t>
      </w:r>
      <w:r>
        <w:rPr>
          <w:rFonts w:cs="Simplified Arabic" w:hint="cs"/>
          <w:color w:val="FF0000"/>
          <w:sz w:val="28"/>
          <w:szCs w:val="28"/>
        </w:rPr>
        <w:sym w:font="AGA Arabesque" w:char="F028"/>
      </w:r>
      <w:r w:rsidRPr="009E3EAA">
        <w:rPr>
          <w:rFonts w:cs="Simplified Arabic" w:hint="cs"/>
          <w:sz w:val="28"/>
          <w:szCs w:val="28"/>
          <w:rtl/>
        </w:rPr>
        <w:t xml:space="preserve"> أي : رجعوا عمّا هم عليه من الذنوب ندما وإقلاعا وعزما على عدم المعاودة ، </w:t>
      </w:r>
      <w:r w:rsidR="00B62B8A">
        <w:rPr>
          <w:rFonts w:cs="Simplified Arabic" w:hint="cs"/>
          <w:color w:val="FF0000"/>
          <w:sz w:val="28"/>
          <w:szCs w:val="28"/>
        </w:rPr>
        <w:sym w:font="AGA Arabesque" w:char="F029"/>
      </w:r>
      <w:r w:rsidRPr="009E3EAA">
        <w:rPr>
          <w:rFonts w:cs="Simplified Arabic" w:hint="cs"/>
          <w:sz w:val="28"/>
          <w:szCs w:val="28"/>
          <w:rtl/>
        </w:rPr>
        <w:t>وأصلحوا</w:t>
      </w:r>
      <w:r w:rsidRPr="009E3EAA">
        <w:rPr>
          <w:rFonts w:cs="Simplified Arabic" w:hint="cs"/>
          <w:color w:val="FF0000"/>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ما فسد من أعمالهم فلا يكفي ترك القبيح حتى يحصل فعل الحسن ، ولا يكفي ذلك في الكاتم أيضا حتى يبين ما كتمه ويبدي ضد ما أخفى فهذا يتوب الله عليه لأنّ توبة الله غير محجوب عنها فمن أتى بسبب التوبة تاب الله عليه لأنّه</w:t>
      </w:r>
      <w:r>
        <w:rPr>
          <w:rFonts w:cs="Simplified Arabic" w:hint="cs"/>
          <w:color w:val="FF0000"/>
          <w:sz w:val="28"/>
          <w:szCs w:val="28"/>
        </w:rPr>
        <w:sym w:font="AGA Arabesque" w:char="F029"/>
      </w:r>
      <w:r>
        <w:rPr>
          <w:rFonts w:cs="Simplified Arabic"/>
          <w:color w:val="FF0000"/>
          <w:sz w:val="28"/>
          <w:szCs w:val="28"/>
        </w:rPr>
        <w:t xml:space="preserve"> </w:t>
      </w:r>
      <w:r w:rsidRPr="009E3EAA">
        <w:rPr>
          <w:rFonts w:cs="Simplified Arabic" w:hint="cs"/>
          <w:sz w:val="28"/>
          <w:szCs w:val="28"/>
          <w:rtl/>
        </w:rPr>
        <w:t>التواب الرحيم</w:t>
      </w:r>
      <w:r w:rsidRPr="009E3EAA">
        <w:rPr>
          <w:rFonts w:cs="Simplified Arabic" w:hint="cs"/>
          <w:color w:val="FF0000"/>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.إنتتهى </w:t>
      </w:r>
    </w:p>
    <w:p w:rsidR="006F5651" w:rsidRPr="00143262" w:rsidRDefault="0021197E" w:rsidP="00C75E11">
      <w:pPr>
        <w:pStyle w:val="Paragraphedeliste"/>
        <w:spacing w:before="100" w:beforeAutospacing="1" w:after="100" w:afterAutospacing="1"/>
        <w:ind w:left="0"/>
        <w:jc w:val="lowKashida"/>
        <w:rPr>
          <w:rFonts w:cs="Simplified Arabic"/>
          <w:sz w:val="28"/>
          <w:szCs w:val="28"/>
          <w:rtl/>
        </w:rPr>
      </w:pPr>
      <w:r>
        <w:rPr>
          <w:rFonts w:cs="Simplified Arabic" w:hint="cs"/>
          <w:sz w:val="28"/>
          <w:szCs w:val="28"/>
          <w:rtl/>
        </w:rPr>
        <w:t xml:space="preserve">* </w:t>
      </w:r>
      <w:r w:rsidR="006F5651" w:rsidRPr="00143262">
        <w:rPr>
          <w:rFonts w:cs="Simplified Arabic" w:hint="cs"/>
          <w:sz w:val="28"/>
          <w:szCs w:val="28"/>
          <w:rtl/>
        </w:rPr>
        <w:t xml:space="preserve">قال تعالى من سورة البقرة : </w:t>
      </w:r>
      <w:r w:rsidR="006F5651">
        <w:rPr>
          <w:rFonts w:hint="cs"/>
          <w:color w:val="FF0000"/>
        </w:rPr>
        <w:sym w:font="AGA Arabesque" w:char="F029"/>
      </w:r>
      <w:r w:rsidR="006F5651" w:rsidRPr="00143262">
        <w:rPr>
          <w:rFonts w:cs="Simplified Arabic" w:hint="cs"/>
          <w:sz w:val="28"/>
          <w:szCs w:val="28"/>
          <w:rtl/>
        </w:rPr>
        <w:t xml:space="preserve"> </w:t>
      </w:r>
      <w:r w:rsidR="006F5651" w:rsidRPr="00143262">
        <w:rPr>
          <w:rFonts w:ascii="times-roman" w:hAnsi="times-roman" w:cs="Simplified Arabic" w:hint="cs"/>
          <w:sz w:val="28"/>
          <w:szCs w:val="28"/>
          <w:rtl/>
        </w:rPr>
        <w:t xml:space="preserve">أَفَتَطْمَعُونَ أَنْ يُؤْمِنُوا لَكُمْ وَقَدْ كَانَ فَرِيقٌ مِنْهُمْ يَسْمَعُونَ كَلامَ اللَّهِ ثُمَّ يُحَرِّفُونَهُ مِنْ بَعْدِ مَا عَقَلُوهُ وَهُمْ يَعْلَمُونَ </w:t>
      </w:r>
      <w:bookmarkStart w:id="1" w:name="2-76"/>
      <w:r w:rsidR="006F5651" w:rsidRPr="00143262">
        <w:rPr>
          <w:rFonts w:ascii="times-roman" w:hAnsi="times-roman" w:cs="Simplified Arabic" w:hint="cs"/>
          <w:color w:val="FF0000"/>
          <w:sz w:val="28"/>
          <w:szCs w:val="28"/>
          <w:rtl/>
        </w:rPr>
        <w:t>(75)</w:t>
      </w:r>
      <w:bookmarkEnd w:id="1"/>
      <w:r w:rsidR="006F5651" w:rsidRPr="00143262">
        <w:rPr>
          <w:rFonts w:ascii="times-roman" w:hAnsi="times-roman" w:cs="Simplified Arabic" w:hint="cs"/>
          <w:sz w:val="28"/>
          <w:szCs w:val="28"/>
          <w:rtl/>
        </w:rPr>
        <w:t xml:space="preserve"> وَإِذَا لَقُوا الَّذِينَ آمَنُوا قَالُوا آمَنَّا وَإِذَا خَلا بَعْضُهُمْ إِلَى بَعْضٍ قَالُوا أَتُحَدِّثُونَهُمْ بِمَا فَتَحَ اللَّهُ عَلَيْكُمْ لِيُحَاجُّوكُمْ بِهِ عِنْدَ رَبِّكُمْ أَفَلا تَعْقِلُونَ </w:t>
      </w:r>
      <w:r w:rsidR="006F5651" w:rsidRPr="00143262">
        <w:rPr>
          <w:rFonts w:ascii="times-roman" w:hAnsi="times-roman" w:cs="Simplified Arabic" w:hint="cs"/>
          <w:color w:val="FF0000"/>
          <w:sz w:val="28"/>
          <w:szCs w:val="28"/>
          <w:rtl/>
        </w:rPr>
        <w:t xml:space="preserve">(76) </w:t>
      </w:r>
      <w:bookmarkStart w:id="2" w:name="2-77"/>
      <w:r w:rsidR="006F5651" w:rsidRPr="00143262">
        <w:rPr>
          <w:rFonts w:ascii="times-roman" w:hAnsi="times-roman" w:cs="Simplified Arabic" w:hint="cs"/>
          <w:color w:val="000000"/>
          <w:sz w:val="28"/>
          <w:szCs w:val="28"/>
          <w:rtl/>
        </w:rPr>
        <w:t>أَوَلا</w:t>
      </w:r>
      <w:bookmarkEnd w:id="2"/>
      <w:r w:rsidR="006F5651" w:rsidRPr="00143262">
        <w:rPr>
          <w:rFonts w:ascii="times-roman" w:hAnsi="times-roman" w:cs="Simplified Arabic" w:hint="cs"/>
          <w:sz w:val="28"/>
          <w:szCs w:val="28"/>
          <w:rtl/>
        </w:rPr>
        <w:t xml:space="preserve"> يَعْلَمُونَ أَنَّ اللَّهَ يَعْلَمُ مَا يُسِرُّونَ وَمَا يُعْلِنُونَ </w:t>
      </w:r>
      <w:bookmarkStart w:id="3" w:name="2-78"/>
      <w:r w:rsidR="006F5651" w:rsidRPr="00143262">
        <w:rPr>
          <w:rFonts w:ascii="times-roman" w:hAnsi="times-roman" w:cs="Simplified Arabic" w:hint="cs"/>
          <w:color w:val="FF0000"/>
          <w:sz w:val="28"/>
          <w:szCs w:val="28"/>
          <w:rtl/>
        </w:rPr>
        <w:t>(77)</w:t>
      </w:r>
      <w:bookmarkEnd w:id="3"/>
      <w:r w:rsidR="006F5651" w:rsidRPr="00143262">
        <w:rPr>
          <w:rFonts w:ascii="times-roman" w:hAnsi="times-roman" w:cs="Simplified Arabic" w:hint="cs"/>
          <w:sz w:val="28"/>
          <w:szCs w:val="28"/>
          <w:rtl/>
        </w:rPr>
        <w:t xml:space="preserve"> وَمِنْهُمْ أُمِّيُّونَ لا يَعْلَمُونَ الْكِتَابَ إِلَّا أَمَانِيَّ وَإِنْ هُمْ إِلَّا يَظُنُّونَ </w:t>
      </w:r>
      <w:bookmarkStart w:id="4" w:name="2-79"/>
      <w:r w:rsidR="006F5651" w:rsidRPr="00143262">
        <w:rPr>
          <w:rFonts w:ascii="times-roman" w:hAnsi="times-roman" w:cs="Simplified Arabic" w:hint="cs"/>
          <w:color w:val="FF0000"/>
          <w:sz w:val="28"/>
          <w:szCs w:val="28"/>
          <w:rtl/>
        </w:rPr>
        <w:t>(78)</w:t>
      </w:r>
      <w:bookmarkEnd w:id="4"/>
      <w:r w:rsidR="006F5651" w:rsidRPr="00143262">
        <w:rPr>
          <w:rFonts w:ascii="times-roman" w:hAnsi="times-roman" w:cs="Simplified Arabic" w:hint="cs"/>
          <w:sz w:val="28"/>
          <w:szCs w:val="28"/>
          <w:rtl/>
        </w:rPr>
        <w:t xml:space="preserve"> فَوَيْلٌ لِلَّذِينَ يَكْتُبُونَ الْكِتَابَ بِأَيْدِيهِمْ ثُمَّ يَقُولُونَ هَذَا مِنْ عِنْدِ اللَّهِ لِيَشْتَرُوا بِهِ ثَمَناً قَلِيلاً فَوَيْلٌ لَهُمْ مِمَّا كَتَبَتْ أَيْدِيهِمْ وَوَيْلٌ لَهُمْ مِمَّا يَكْسِبُونَ </w:t>
      </w:r>
      <w:r w:rsidR="006F5651">
        <w:rPr>
          <w:rFonts w:hint="cs"/>
          <w:color w:val="FF0000"/>
        </w:rPr>
        <w:sym w:font="AGA Arabesque" w:char="F028"/>
      </w:r>
      <w:r w:rsidR="006F5651" w:rsidRPr="00143262">
        <w:rPr>
          <w:rFonts w:cs="Simplified Arabic" w:hint="cs"/>
          <w:sz w:val="28"/>
          <w:szCs w:val="28"/>
          <w:rtl/>
        </w:rPr>
        <w:t xml:space="preserve"> </w:t>
      </w:r>
    </w:p>
    <w:p w:rsidR="00C70661" w:rsidRPr="009E3EAA" w:rsidRDefault="00542799" w:rsidP="00B62B8A">
      <w:pPr>
        <w:spacing w:before="100" w:beforeAutospacing="1" w:after="100" w:afterAutospacing="1"/>
        <w:jc w:val="lowKashida"/>
        <w:rPr>
          <w:rFonts w:cs="Simplified Arabic" w:hint="cs"/>
          <w:sz w:val="28"/>
          <w:szCs w:val="28"/>
        </w:rPr>
      </w:pPr>
      <w:r>
        <w:rPr>
          <w:rFonts w:cs="Simplified Arabic" w:hint="cs"/>
          <w:sz w:val="28"/>
          <w:szCs w:val="28"/>
          <w:rtl/>
        </w:rPr>
        <w:t xml:space="preserve">هذه الآية كشفت صنفا ممّن ينتسب إلى اهل العلم الّذين يحرّفون النصوص الشرعية ، و يغيّرون الثوابت المحكمة من اجل مقاصد خبيثة ، و هذا الحال ليس خاصّا بمن كان قبلنا بل يشمل كلّ من حرّف الحق بقصد خبيث . </w:t>
      </w:r>
      <w:r w:rsidR="00C70661">
        <w:rPr>
          <w:rFonts w:cs="Simplified Arabic" w:hint="cs"/>
          <w:sz w:val="28"/>
          <w:szCs w:val="28"/>
          <w:rtl/>
        </w:rPr>
        <w:t xml:space="preserve">قال القرطبي : في هذه الآية و </w:t>
      </w:r>
      <w:r w:rsidR="00A3652E">
        <w:rPr>
          <w:rFonts w:cs="Simplified Arabic" w:hint="cs"/>
          <w:sz w:val="28"/>
          <w:szCs w:val="28"/>
          <w:rtl/>
        </w:rPr>
        <w:t>الّتي قبلها التحذير من التبديل و</w:t>
      </w:r>
      <w:r w:rsidR="00C70661">
        <w:rPr>
          <w:rFonts w:cs="Simplified Arabic" w:hint="cs"/>
          <w:sz w:val="28"/>
          <w:szCs w:val="28"/>
          <w:rtl/>
        </w:rPr>
        <w:t xml:space="preserve"> التغيير و الزيادة في الشرع ، فكلّ من بدلّ و غيّر أو إبتدع في دين الله ما ليس منه و لا يجوز فيه فهو داخل تحت هذا الوعيد الشديد و العذاب الأليم ، و قد حذّر رسول الله عليه الصّلاة و السّلام أمّته لما قد علم ما يكون في آخر الزمان فقال : " ألا إنّ من قبلكم من أهل الكتاب إفترقوا على ثنتين و سبعين ملّة ، و إنّ هذه الأمّة ستفترق على ثلاث و سبعين فرقة كلّها في النّار إلاّ واحدة " الحديث ، فحذّرهم أن يحدثوا من تلقاء أنفسهم في الدّين خلاف كتاب الله أو سنّته أو سنّة أصحابه فيضلّوا به النّاس ، و قد وقع ما حذّره و شاع ، فإنّ لله و إنّا إليه راجعون . إنتهى                                                              و </w:t>
      </w:r>
      <w:r w:rsidR="006F5651" w:rsidRPr="009E3EAA">
        <w:rPr>
          <w:rFonts w:cs="Simplified Arabic" w:hint="cs"/>
          <w:sz w:val="28"/>
          <w:szCs w:val="28"/>
          <w:rtl/>
        </w:rPr>
        <w:t>قال العلامة عبد الرحمن السعدي في تفسيره : قال شيخ الإسلام لما ذكر هذه الآيات</w:t>
      </w:r>
      <w:r w:rsidR="006F5651" w:rsidRPr="009E3EAA">
        <w:rPr>
          <w:rFonts w:cs="Simplified Arabic" w:hint="cs"/>
          <w:color w:val="FF0000"/>
          <w:sz w:val="28"/>
          <w:szCs w:val="28"/>
          <w:rtl/>
        </w:rPr>
        <w:t xml:space="preserve"> </w:t>
      </w:r>
      <w:r w:rsidR="006F5651" w:rsidRPr="009E3EAA">
        <w:rPr>
          <w:rFonts w:cs="Simplified Arabic" w:hint="cs"/>
          <w:sz w:val="28"/>
          <w:szCs w:val="28"/>
          <w:rtl/>
        </w:rPr>
        <w:t>،</w:t>
      </w:r>
      <w:r w:rsidR="006F5651" w:rsidRPr="009E3EAA">
        <w:rPr>
          <w:rFonts w:cs="Simplified Arabic" w:hint="cs"/>
          <w:color w:val="FF0000"/>
          <w:sz w:val="28"/>
          <w:szCs w:val="28"/>
          <w:rtl/>
        </w:rPr>
        <w:t xml:space="preserve"> </w:t>
      </w:r>
      <w:r w:rsidR="006F5651" w:rsidRPr="009E3EAA">
        <w:rPr>
          <w:rFonts w:cs="Simplified Arabic" w:hint="cs"/>
          <w:sz w:val="28"/>
          <w:szCs w:val="28"/>
          <w:rtl/>
        </w:rPr>
        <w:t xml:space="preserve">فإن الله ذمّ الّذين يحرفون الكلم عن مواضعه وهو متناول لمن حمل الكتاب والسنة على ما أصله من البدع الباطلة ، وذمّ الّذين لا يعلمون الكتاب إلاّ أمانيّ وهو متناول لمن ترك تدبر القرآن ولم يعلم إلاّ مجرد تلاوة حروفه </w:t>
      </w:r>
      <w:r w:rsidR="00A3652E">
        <w:rPr>
          <w:rFonts w:cs="Simplified Arabic" w:hint="cs"/>
          <w:sz w:val="28"/>
          <w:szCs w:val="28"/>
          <w:rtl/>
        </w:rPr>
        <w:t xml:space="preserve">، </w:t>
      </w:r>
      <w:r w:rsidR="006F5651" w:rsidRPr="009E3EAA">
        <w:rPr>
          <w:rFonts w:cs="Simplified Arabic" w:hint="cs"/>
          <w:sz w:val="28"/>
          <w:szCs w:val="28"/>
          <w:rtl/>
        </w:rPr>
        <w:t xml:space="preserve">ومتناول لمن كتب كتابا بيده مخالفا لكتاب الله لينال به دنيا </w:t>
      </w:r>
      <w:r w:rsidR="00A3652E">
        <w:rPr>
          <w:rFonts w:cs="Simplified Arabic" w:hint="cs"/>
          <w:sz w:val="28"/>
          <w:szCs w:val="28"/>
          <w:rtl/>
        </w:rPr>
        <w:t xml:space="preserve">، </w:t>
      </w:r>
      <w:r w:rsidR="006F5651" w:rsidRPr="009E3EAA">
        <w:rPr>
          <w:rFonts w:cs="Simplified Arabic" w:hint="cs"/>
          <w:sz w:val="28"/>
          <w:szCs w:val="28"/>
          <w:rtl/>
        </w:rPr>
        <w:t>وقال : إنّه من عند الله مثل أن يقول : هذا هو الشرع والد</w:t>
      </w:r>
      <w:r w:rsidR="00A3652E">
        <w:rPr>
          <w:rFonts w:cs="Simplified Arabic" w:hint="cs"/>
          <w:sz w:val="28"/>
          <w:szCs w:val="28"/>
          <w:rtl/>
        </w:rPr>
        <w:t>ّ</w:t>
      </w:r>
      <w:r w:rsidR="006F5651" w:rsidRPr="009E3EAA">
        <w:rPr>
          <w:rFonts w:cs="Simplified Arabic" w:hint="cs"/>
          <w:sz w:val="28"/>
          <w:szCs w:val="28"/>
          <w:rtl/>
        </w:rPr>
        <w:t>ين وهذا معنى الكتاب والسنة وهذا معقول السلف والأئمة وهذا هو أصول الدّين الذي يجب إعتقاده على الأعيان والكفاية ، ومتناول لمن كتم ما عنده من الكتاب والسنة لئلا يحتج به مخالفه في الحق الّذي يقوله  ، وهذه الأمور كثيرة جدا في أهل الأهواء جملة كالرافضة وتفصيلا مثل كثير من المنتسبين إلى الفقهاء</w:t>
      </w:r>
      <w:r w:rsidR="006F5651" w:rsidRPr="009E3EAA">
        <w:rPr>
          <w:rFonts w:cs="Traditional Arabic" w:hint="cs"/>
          <w:sz w:val="28"/>
          <w:szCs w:val="28"/>
          <w:rtl/>
        </w:rPr>
        <w:t xml:space="preserve"> </w:t>
      </w:r>
      <w:r w:rsidR="006F5651" w:rsidRPr="009E3EAA">
        <w:rPr>
          <w:rFonts w:cs="Simplified Arabic" w:hint="cs"/>
          <w:sz w:val="28"/>
          <w:szCs w:val="28"/>
          <w:rtl/>
        </w:rPr>
        <w:t>. إنتهى</w:t>
      </w:r>
      <w:r w:rsidR="007C06A6">
        <w:rPr>
          <w:rFonts w:cs="Simplified Arabic" w:hint="cs"/>
          <w:sz w:val="28"/>
          <w:szCs w:val="28"/>
          <w:rtl/>
        </w:rPr>
        <w:t xml:space="preserve">  </w:t>
      </w:r>
      <w:r w:rsidR="00C70661">
        <w:rPr>
          <w:rFonts w:cs="Simplified Arabic" w:hint="cs"/>
          <w:sz w:val="28"/>
          <w:szCs w:val="28"/>
          <w:rtl/>
        </w:rPr>
        <w:t xml:space="preserve">                             </w:t>
      </w:r>
    </w:p>
    <w:p w:rsidR="006F5651" w:rsidRPr="00143262" w:rsidRDefault="0021197E" w:rsidP="00C75E11">
      <w:pPr>
        <w:pStyle w:val="Paragraphedeliste"/>
        <w:spacing w:before="100" w:beforeAutospacing="1" w:after="100" w:afterAutospacing="1"/>
        <w:ind w:left="0"/>
        <w:jc w:val="lowKashida"/>
        <w:rPr>
          <w:rFonts w:ascii="times-roman" w:hAnsi="times-roman" w:cs="Traditional Arabic"/>
          <w:b/>
          <w:bCs/>
          <w:sz w:val="28"/>
          <w:szCs w:val="28"/>
          <w:rtl/>
        </w:rPr>
      </w:pPr>
      <w:r>
        <w:rPr>
          <w:rFonts w:cs="Simplified Arabic" w:hint="cs"/>
          <w:sz w:val="28"/>
          <w:szCs w:val="28"/>
          <w:rtl/>
        </w:rPr>
        <w:t xml:space="preserve">* </w:t>
      </w:r>
      <w:r w:rsidR="006F5651" w:rsidRPr="00143262">
        <w:rPr>
          <w:rFonts w:cs="Simplified Arabic" w:hint="cs"/>
          <w:sz w:val="28"/>
          <w:szCs w:val="28"/>
          <w:rtl/>
        </w:rPr>
        <w:t xml:space="preserve">قال تعالى : </w:t>
      </w:r>
      <w:r w:rsidR="006F5651">
        <w:rPr>
          <w:rFonts w:hint="cs"/>
          <w:color w:val="FF0000"/>
        </w:rPr>
        <w:sym w:font="AGA Arabesque" w:char="F029"/>
      </w:r>
      <w:r w:rsidR="006F5651" w:rsidRPr="00143262">
        <w:rPr>
          <w:rFonts w:cs="Simplified Arabic" w:hint="cs"/>
          <w:sz w:val="28"/>
          <w:szCs w:val="28"/>
          <w:rtl/>
        </w:rPr>
        <w:t xml:space="preserve"> </w:t>
      </w:r>
      <w:r w:rsidR="006F5651" w:rsidRPr="00143262">
        <w:rPr>
          <w:rFonts w:ascii="times-roman" w:hAnsi="times-roman" w:cs="Simplified Arabic" w:hint="cs"/>
          <w:sz w:val="28"/>
          <w:szCs w:val="28"/>
          <w:rtl/>
        </w:rPr>
        <w:t xml:space="preserve">يَا أَيُّهَا الَّذِينَ آمَنُوا إِنَّ كَثِيراً مِنَ الْأَحْبَارِ وَالرُّهْبَانِ لَيَأْكُلُونَ أَمْوَالَ النَّاسِ بِالْبَاطِلِ وَيَصُدُّونَ عَنْ سَبِيلِ اللَّهِ </w:t>
      </w:r>
      <w:r w:rsidR="006F5651">
        <w:rPr>
          <w:rFonts w:hint="cs"/>
          <w:color w:val="FF0000"/>
        </w:rPr>
        <w:sym w:font="AGA Arabesque" w:char="F028"/>
      </w:r>
      <w:r w:rsidR="00C70661">
        <w:rPr>
          <w:rFonts w:ascii="times-roman" w:hAnsi="times-roman" w:cs="Simplified Arabic" w:hint="cs"/>
          <w:sz w:val="28"/>
          <w:szCs w:val="28"/>
          <w:rtl/>
        </w:rPr>
        <w:t xml:space="preserve"> </w:t>
      </w:r>
      <w:r w:rsidR="00C70661" w:rsidRPr="00C70661">
        <w:rPr>
          <w:rStyle w:val="FootnoteReference"/>
          <w:rFonts w:ascii="times-roman" w:hAnsi="times-roman" w:cs="Simplified Arabic"/>
          <w:color w:val="FF0000"/>
          <w:sz w:val="28"/>
          <w:szCs w:val="28"/>
          <w:rtl/>
        </w:rPr>
        <w:footnoteReference w:id="21"/>
      </w:r>
      <w:r w:rsidR="006F5651" w:rsidRPr="00143262">
        <w:rPr>
          <w:rFonts w:ascii="times-roman" w:hAnsi="times-roman" w:cs="Simplified Arabic" w:hint="cs"/>
          <w:sz w:val="28"/>
          <w:szCs w:val="28"/>
          <w:rtl/>
        </w:rPr>
        <w:t xml:space="preserve">. </w:t>
      </w:r>
      <w:r w:rsidR="00C70661">
        <w:rPr>
          <w:rFonts w:ascii="times-roman" w:hAnsi="times-roman" w:cs="Simplified Arabic" w:hint="cs"/>
          <w:sz w:val="28"/>
          <w:szCs w:val="28"/>
          <w:rtl/>
        </w:rPr>
        <w:t xml:space="preserve"> </w:t>
      </w:r>
    </w:p>
    <w:p w:rsidR="00B62B8A" w:rsidRDefault="0021197E" w:rsidP="00C75E11">
      <w:pPr>
        <w:spacing w:before="100" w:beforeAutospacing="1" w:after="100" w:afterAutospacing="1"/>
        <w:jc w:val="lowKashida"/>
        <w:rPr>
          <w:rFonts w:ascii="times-roman" w:hAnsi="times-roman" w:cs="Simplified Arabic" w:hint="cs"/>
          <w:sz w:val="28"/>
          <w:szCs w:val="28"/>
          <w:rtl/>
        </w:rPr>
      </w:pPr>
      <w:r>
        <w:rPr>
          <w:rFonts w:ascii="times-roman" w:hAnsi="times-roman" w:cs="Simplified Arabic" w:hint="cs"/>
          <w:sz w:val="28"/>
          <w:szCs w:val="28"/>
          <w:rtl/>
        </w:rPr>
        <w:t>و في هذه الآية تحذير من الله جلّ و علا من علماء السوء و عباد الضلال الّذين يأكلون الدنيا بالدّين و مع هذا الأكل الحرام يصدّون النّاس عن إتباع الحق و يلبسون الحق بالباطل و يظهرون لمن إتّبعهم من الجهلة أنّهم يدعون إلى الخير ، و ليسوا كما يزعمون بل هم دعاة إلى النار ، فكان جزاؤهم أنّهم مبشّرون بعذاب أليم</w:t>
      </w:r>
      <w:r w:rsidRPr="0021197E">
        <w:rPr>
          <w:rStyle w:val="FootnoteReference"/>
          <w:rFonts w:ascii="times-roman" w:hAnsi="times-roman" w:cs="Simplified Arabic"/>
          <w:color w:val="FF0000"/>
          <w:sz w:val="28"/>
          <w:szCs w:val="28"/>
          <w:rtl/>
        </w:rPr>
        <w:footnoteReference w:id="22"/>
      </w:r>
      <w:r>
        <w:rPr>
          <w:rFonts w:ascii="times-roman" w:hAnsi="times-roman" w:cs="Simplified Arabic" w:hint="cs"/>
          <w:sz w:val="28"/>
          <w:szCs w:val="28"/>
          <w:rtl/>
        </w:rPr>
        <w:t xml:space="preserve">.              </w:t>
      </w:r>
    </w:p>
    <w:p w:rsidR="006F5651" w:rsidRPr="007261A5" w:rsidRDefault="0021197E" w:rsidP="00C75E11">
      <w:pPr>
        <w:spacing w:before="100" w:beforeAutospacing="1" w:after="100" w:afterAutospacing="1"/>
        <w:jc w:val="lowKashida"/>
        <w:rPr>
          <w:rFonts w:ascii="times-roman" w:hAnsi="times-roman" w:cs="Simplified Arabic"/>
          <w:sz w:val="28"/>
          <w:szCs w:val="28"/>
          <w:rtl/>
        </w:rPr>
      </w:pPr>
      <w:r>
        <w:rPr>
          <w:rFonts w:ascii="times-roman" w:hAnsi="times-roman" w:cs="Simplified Arabic" w:hint="cs"/>
          <w:sz w:val="28"/>
          <w:szCs w:val="28"/>
          <w:rtl/>
        </w:rPr>
        <w:t xml:space="preserve"> </w:t>
      </w:r>
      <w:r w:rsidR="006F5651" w:rsidRPr="009E3EAA">
        <w:rPr>
          <w:rFonts w:ascii="times-roman" w:hAnsi="times-roman" w:cs="Simplified Arabic" w:hint="cs"/>
          <w:sz w:val="28"/>
          <w:szCs w:val="28"/>
          <w:rtl/>
        </w:rPr>
        <w:t>قال الشيخ عبد الرحمن السعدي رحمه الله تعالى : هذا تحذير من الله تعالى لعباده المؤمنين عن كثير من الأحبار</w:t>
      </w:r>
      <w:r w:rsidR="00C70661">
        <w:rPr>
          <w:rFonts w:ascii="times-roman" w:hAnsi="times-roman" w:cs="Simplified Arabic" w:hint="cs"/>
          <w:sz w:val="28"/>
          <w:szCs w:val="28"/>
          <w:rtl/>
        </w:rPr>
        <w:t xml:space="preserve"> </w:t>
      </w:r>
      <w:r w:rsidR="006F5651" w:rsidRPr="009E3EAA">
        <w:rPr>
          <w:rFonts w:ascii="times-roman" w:hAnsi="times-roman" w:cs="Simplified Arabic" w:hint="cs"/>
          <w:sz w:val="28"/>
          <w:szCs w:val="28"/>
          <w:rtl/>
        </w:rPr>
        <w:t>و الرهبان ، أي : العلماء و العباد الّذين يأكلون أموال الناس بالباطل ، أي بغير حقّ ، و يصدّون عن سبيل الله ، فإنّهم إذا كانت لهم رواتب من أموال الناس ، أو بذل الناس لهم أموالهم ، فإنّه لأجل علمهم و عبادتهم ، و لأجل هداهم و هدايتهم ، و هؤلاء يأخذونها و يصدّون الناس عن سبيل الله ، فيكون أخذهم لها على هذا الوجه سحتا و ظلما ، فإنّ الناس ما بذلوا لهم من أموالهم إلاّ ليدلّوهم إلى الطريق المستقيم ؛ و من أخذهم لأموال الناس بغير حقّ أن يعطوهم ليفتوهم أو يحكموا لهم بغير ما أنزل الله ، فهؤلاء الأحبار و الرهبان ليحذر منهم هاتان الحالتان : أخذهم لأموال الناس بغير حقّ ، و صدّهم الناس عن سبيل الله . إنتهى</w:t>
      </w:r>
    </w:p>
    <w:p w:rsidR="006F5651" w:rsidRPr="0021197E" w:rsidRDefault="0021197E" w:rsidP="00C75E11">
      <w:pPr>
        <w:pStyle w:val="Paragraphedeliste"/>
        <w:tabs>
          <w:tab w:val="right" w:pos="3130"/>
          <w:tab w:val="right" w:pos="4532"/>
          <w:tab w:val="right" w:pos="4712"/>
          <w:tab w:val="right" w:pos="4892"/>
        </w:tabs>
        <w:ind w:left="0"/>
        <w:rPr>
          <w:rFonts w:cs="Simplified Arabic"/>
          <w:sz w:val="28"/>
          <w:szCs w:val="28"/>
          <w:rtl/>
        </w:rPr>
      </w:pPr>
      <w:r>
        <w:rPr>
          <w:rFonts w:cs="Simplified Arabic" w:hint="cs"/>
          <w:sz w:val="28"/>
          <w:szCs w:val="28"/>
          <w:rtl/>
        </w:rPr>
        <w:t xml:space="preserve">* </w:t>
      </w:r>
      <w:r w:rsidR="006F5651" w:rsidRPr="00143262">
        <w:rPr>
          <w:rFonts w:cs="Simplified Arabic" w:hint="cs"/>
          <w:sz w:val="28"/>
          <w:szCs w:val="28"/>
          <w:rtl/>
        </w:rPr>
        <w:t xml:space="preserve">قال تعالى في الآية : 5 ، من سورة الجمعة  : </w:t>
      </w:r>
      <w:r w:rsidR="006F5651">
        <w:rPr>
          <w:rFonts w:hint="cs"/>
          <w:color w:val="FF0000"/>
        </w:rPr>
        <w:sym w:font="AGA Arabesque" w:char="F029"/>
      </w:r>
      <w:r w:rsidR="006F5651" w:rsidRPr="00143262">
        <w:rPr>
          <w:rFonts w:cs="Simplified Arabic" w:hint="cs"/>
          <w:sz w:val="28"/>
          <w:szCs w:val="28"/>
          <w:rtl/>
        </w:rPr>
        <w:t xml:space="preserve"> </w:t>
      </w:r>
      <w:r w:rsidR="006F5651" w:rsidRPr="00143262">
        <w:rPr>
          <w:rFonts w:ascii="times-roman" w:hAnsi="times-roman" w:cs="Simplified Arabic" w:hint="cs"/>
          <w:sz w:val="28"/>
          <w:szCs w:val="28"/>
          <w:rtl/>
        </w:rPr>
        <w:t>مَثَلُ الَّذِينَ حُمِّلُوا التَّوْرَاةَ ثُمَّ لَمْ يَحْمِلُوهَا كَمَثَلِ الْحِمَارِ يَحْمِلُ أَسْفَاراً بِئْسَ مَثَلُ الْقَوْمِ الَّذِينَ كَذَّبُوا بِآياتِ اللَّهِ وَاللَّهُ لا يَهْدِي الْقَوْمَ الظَّالِمِينَ</w:t>
      </w:r>
      <w:r w:rsidR="006F5651" w:rsidRPr="00143262">
        <w:rPr>
          <w:rFonts w:cs="Simplified Arabic" w:hint="cs"/>
          <w:sz w:val="28"/>
          <w:szCs w:val="28"/>
          <w:rtl/>
        </w:rPr>
        <w:t xml:space="preserve"> </w:t>
      </w:r>
      <w:r w:rsidR="006F5651">
        <w:rPr>
          <w:rFonts w:hint="cs"/>
          <w:color w:val="FF0000"/>
        </w:rPr>
        <w:sym w:font="AGA Arabesque" w:char="F028"/>
      </w:r>
      <w:r w:rsidRPr="00D6706E">
        <w:rPr>
          <w:rStyle w:val="FootnoteReference"/>
          <w:rFonts w:cs="Simplified Arabic"/>
          <w:color w:val="FF0000"/>
          <w:sz w:val="28"/>
          <w:szCs w:val="28"/>
          <w:rtl/>
        </w:rPr>
        <w:footnoteReference w:id="23"/>
      </w:r>
    </w:p>
    <w:p w:rsidR="006F5651" w:rsidRDefault="006F5651" w:rsidP="00C75E11">
      <w:pPr>
        <w:tabs>
          <w:tab w:val="right" w:pos="3130"/>
          <w:tab w:val="right" w:pos="4532"/>
          <w:tab w:val="right" w:pos="4712"/>
          <w:tab w:val="right" w:pos="4892"/>
        </w:tabs>
        <w:rPr>
          <w:rFonts w:ascii="times-roman" w:hAnsi="times-roman" w:cs="Simplified Arabic"/>
          <w:sz w:val="28"/>
          <w:szCs w:val="28"/>
        </w:rPr>
      </w:pPr>
      <w:r w:rsidRPr="009E3EAA">
        <w:rPr>
          <w:rFonts w:cs="Simplified Arabic" w:hint="cs"/>
          <w:sz w:val="28"/>
          <w:szCs w:val="28"/>
          <w:rtl/>
        </w:rPr>
        <w:t xml:space="preserve"> </w:t>
      </w:r>
      <w:r w:rsidRPr="009E3EAA">
        <w:rPr>
          <w:rFonts w:ascii="times-roman" w:hAnsi="times-roman" w:cs="Simplified Arabic" w:hint="cs"/>
          <w:sz w:val="28"/>
          <w:szCs w:val="28"/>
          <w:rtl/>
        </w:rPr>
        <w:t>روى إبن جرير بإسناده إلى إ</w:t>
      </w:r>
      <w:r w:rsidRPr="009E3EAA">
        <w:rPr>
          <w:rFonts w:ascii="times-roman" w:hAnsi="times-roman" w:cs="Simplified Arabic"/>
          <w:sz w:val="28"/>
          <w:szCs w:val="28"/>
          <w:rtl/>
        </w:rPr>
        <w:t>بن عباس, قوله:</w:t>
      </w:r>
      <w:r w:rsidRPr="009E3EAA">
        <w:rPr>
          <w:rFonts w:ascii="times-roman" w:hAnsi="times-roman" w:cs="Simplified Arabic" w:hint="cs"/>
          <w:sz w:val="28"/>
          <w:szCs w:val="28"/>
          <w:rtl/>
        </w:rPr>
        <w:t xml:space="preserve"> </w:t>
      </w:r>
      <w:r>
        <w:rPr>
          <w:rFonts w:cs="Simplified Arabic" w:hint="cs"/>
          <w:color w:val="FF0000"/>
          <w:sz w:val="28"/>
          <w:szCs w:val="28"/>
        </w:rPr>
        <w:sym w:font="AGA Arabesque" w:char="F029"/>
      </w:r>
      <w:r w:rsidRPr="009E3EAA">
        <w:rPr>
          <w:rFonts w:ascii="times-roman" w:hAnsi="times-roman" w:cs="Simplified Arabic"/>
          <w:sz w:val="28"/>
          <w:szCs w:val="28"/>
          <w:rtl/>
        </w:rPr>
        <w:t xml:space="preserve"> مَثَلُ الّذِينَ حُمّلُوا التّوْراةَ ثُمّ لَمْ يَحْمِلُوها كَمَثَلِ الْحِمارِ يحْمِلُ </w:t>
      </w:r>
    </w:p>
    <w:p w:rsidR="006F5651" w:rsidRDefault="006F5651" w:rsidP="00C75E11">
      <w:pPr>
        <w:tabs>
          <w:tab w:val="right" w:pos="3130"/>
          <w:tab w:val="right" w:pos="4532"/>
          <w:tab w:val="right" w:pos="4712"/>
          <w:tab w:val="right" w:pos="4892"/>
        </w:tabs>
        <w:rPr>
          <w:rFonts w:ascii="times-roman" w:hAnsi="times-roman" w:cs="Simplified Arabic" w:hint="cs"/>
          <w:sz w:val="28"/>
          <w:szCs w:val="28"/>
          <w:rtl/>
        </w:rPr>
      </w:pPr>
      <w:r w:rsidRPr="009E3EAA">
        <w:rPr>
          <w:rFonts w:ascii="times-roman" w:hAnsi="times-roman" w:cs="Simplified Arabic"/>
          <w:sz w:val="28"/>
          <w:szCs w:val="28"/>
          <w:rtl/>
        </w:rPr>
        <w:t>أسْفارا</w:t>
      </w:r>
      <w:r w:rsidRPr="009E3EAA">
        <w:rPr>
          <w:rFonts w:ascii="times-roman" w:hAnsi="times-roman" w:cs="Simplified Arabic" w:hint="cs"/>
          <w:sz w:val="28"/>
          <w:szCs w:val="28"/>
          <w:rtl/>
        </w:rPr>
        <w:t xml:space="preserve"> </w:t>
      </w:r>
      <w:r>
        <w:rPr>
          <w:rFonts w:cs="Simplified Arabic" w:hint="cs"/>
          <w:color w:val="FF0000"/>
          <w:sz w:val="28"/>
          <w:szCs w:val="28"/>
        </w:rPr>
        <w:sym w:font="AGA Arabesque" w:char="F028"/>
      </w:r>
      <w:r w:rsidRPr="009E3EAA">
        <w:rPr>
          <w:rFonts w:ascii="times-roman" w:hAnsi="times-roman" w:cs="Simplified Arabic"/>
          <w:sz w:val="28"/>
          <w:szCs w:val="28"/>
          <w:rtl/>
        </w:rPr>
        <w:t xml:space="preserve"> والأسفار: الكتب, فجعل الله مثل الذي يقرأ الكتاب ولا يت</w:t>
      </w:r>
      <w:r w:rsidRPr="009E3EAA">
        <w:rPr>
          <w:rFonts w:ascii="times-roman" w:hAnsi="times-roman" w:cs="Simplified Arabic" w:hint="cs"/>
          <w:sz w:val="28"/>
          <w:szCs w:val="28"/>
          <w:rtl/>
        </w:rPr>
        <w:t>ّ</w:t>
      </w:r>
      <w:r w:rsidRPr="009E3EAA">
        <w:rPr>
          <w:rFonts w:ascii="times-roman" w:hAnsi="times-roman" w:cs="Simplified Arabic"/>
          <w:sz w:val="28"/>
          <w:szCs w:val="28"/>
          <w:rtl/>
        </w:rPr>
        <w:t>بع ما فيه, كمثل الحمار يحمل كتاب الله الثقيل, لا يدري ما فيه</w:t>
      </w:r>
      <w:r w:rsidR="00D6706E">
        <w:rPr>
          <w:rFonts w:ascii="times-roman" w:hAnsi="times-roman" w:cs="Simplified Arabic" w:hint="cs"/>
          <w:sz w:val="28"/>
          <w:szCs w:val="28"/>
          <w:rtl/>
        </w:rPr>
        <w:t xml:space="preserve"> </w:t>
      </w:r>
      <w:r w:rsidRPr="009E3EAA">
        <w:rPr>
          <w:rFonts w:ascii="times-roman" w:hAnsi="times-roman" w:cs="Simplified Arabic"/>
          <w:sz w:val="28"/>
          <w:szCs w:val="28"/>
          <w:rtl/>
        </w:rPr>
        <w:t>.</w:t>
      </w:r>
    </w:p>
    <w:p w:rsidR="00D6706E" w:rsidRDefault="00D6706E" w:rsidP="00C75E11">
      <w:pPr>
        <w:tabs>
          <w:tab w:val="right" w:pos="3130"/>
          <w:tab w:val="right" w:pos="4532"/>
          <w:tab w:val="right" w:pos="4712"/>
          <w:tab w:val="right" w:pos="4892"/>
        </w:tabs>
        <w:rPr>
          <w:rFonts w:cs="Simplified Arabic" w:hint="cs"/>
          <w:sz w:val="28"/>
          <w:szCs w:val="28"/>
          <w:rtl/>
        </w:rPr>
      </w:pPr>
      <w:r>
        <w:rPr>
          <w:rFonts w:ascii="times-roman" w:hAnsi="times-roman" w:cs="Simplified Arabic" w:hint="cs"/>
          <w:sz w:val="28"/>
          <w:szCs w:val="28"/>
          <w:rtl/>
        </w:rPr>
        <w:t xml:space="preserve">قال الإمام إبن كثير في تفسيره لهذه الآية : </w:t>
      </w:r>
      <w:r>
        <w:rPr>
          <w:rFonts w:cs="Simplified Arabic" w:hint="cs"/>
          <w:sz w:val="28"/>
          <w:szCs w:val="28"/>
          <w:rtl/>
        </w:rPr>
        <w:t>يقول تعالى ذاما لليهود الّذين أعطوا التوراة و حملوها للعمل بها ثمّ لم يعملوا بها ، مثلهم في ذلك كمثل الحمار يحمل أسفارا ، أي كمثل الحمار إذا حمل كتبا لا يدري ما فيها ، فهو يحملها حملا حسيا و لا يدري ما عليه ، و كذلك هؤلاء في حملهم الكتاب الّذي أوتوه حفظوه لفظا لم يتفهّموه و لا عملوا بمقتضاه ، بل أوّلوه و حرّفوه و بدّلوه ، فهم أسوأ حالا من الحمير ، لأنّ الحمار لا فهم له ، و هؤلاء لهم فهوم لم يستعملوها ، و لهذا قال تعالى</w:t>
      </w:r>
      <w:r w:rsidR="00AA659A">
        <w:rPr>
          <w:rFonts w:cs="Simplified Arabic" w:hint="cs"/>
          <w:sz w:val="28"/>
          <w:szCs w:val="28"/>
          <w:rtl/>
        </w:rPr>
        <w:t xml:space="preserve"> في الآية الأخرى : " أولئك كالأنعام بل هم أضلّ أولئك هم الغافلون " ، و قال تعالى ههنا </w:t>
      </w:r>
      <w:r>
        <w:rPr>
          <w:rFonts w:cs="Simplified Arabic" w:hint="cs"/>
          <w:sz w:val="28"/>
          <w:szCs w:val="28"/>
          <w:rtl/>
        </w:rPr>
        <w:t xml:space="preserve"> : " بئس مثل القوم الّذين كذّبوا بآيات الله </w:t>
      </w:r>
      <w:r w:rsidR="00AA659A">
        <w:rPr>
          <w:rFonts w:cs="Simplified Arabic" w:hint="cs"/>
          <w:sz w:val="28"/>
          <w:szCs w:val="28"/>
          <w:rtl/>
        </w:rPr>
        <w:t>و الله لا يهدي القوم الظالمين " . إنتهى</w:t>
      </w:r>
    </w:p>
    <w:p w:rsidR="00AA659A" w:rsidRPr="009E3EAA" w:rsidRDefault="00AA659A" w:rsidP="00C75E11">
      <w:pPr>
        <w:tabs>
          <w:tab w:val="right" w:pos="3130"/>
          <w:tab w:val="right" w:pos="4532"/>
          <w:tab w:val="right" w:pos="4712"/>
          <w:tab w:val="right" w:pos="4892"/>
        </w:tabs>
        <w:rPr>
          <w:rFonts w:cs="Simplified Arabic" w:hint="cs"/>
          <w:sz w:val="28"/>
          <w:szCs w:val="28"/>
          <w:rtl/>
        </w:rPr>
      </w:pPr>
    </w:p>
    <w:p w:rsidR="005E4995" w:rsidRDefault="006F5651" w:rsidP="00C75E11">
      <w:pPr>
        <w:tabs>
          <w:tab w:val="right" w:pos="3130"/>
          <w:tab w:val="right" w:pos="4532"/>
          <w:tab w:val="right" w:pos="4712"/>
          <w:tab w:val="right" w:pos="4892"/>
        </w:tabs>
        <w:rPr>
          <w:rFonts w:cs="Al-Hadith1" w:hint="cs"/>
          <w:sz w:val="28"/>
          <w:szCs w:val="28"/>
          <w:u w:val="single"/>
          <w:rtl/>
        </w:rPr>
      </w:pPr>
      <w:r w:rsidRPr="00687532">
        <w:rPr>
          <w:rFonts w:cs="Al-Hadith1" w:hint="cs"/>
          <w:sz w:val="28"/>
          <w:szCs w:val="28"/>
          <w:rtl/>
        </w:rPr>
        <w:t xml:space="preserve"> </w:t>
      </w:r>
      <w:r w:rsidRPr="00687532">
        <w:rPr>
          <w:rFonts w:cs="Al-Hadith1" w:hint="cs"/>
          <w:sz w:val="28"/>
          <w:szCs w:val="28"/>
          <w:u w:val="single"/>
          <w:rtl/>
        </w:rPr>
        <w:t xml:space="preserve">أمّا من السنّة منها :  </w:t>
      </w:r>
    </w:p>
    <w:p w:rsidR="005E4995" w:rsidRPr="005E4995" w:rsidRDefault="005E4995" w:rsidP="00C75E11">
      <w:pPr>
        <w:tabs>
          <w:tab w:val="right" w:pos="3130"/>
          <w:tab w:val="right" w:pos="4532"/>
          <w:tab w:val="right" w:pos="4712"/>
          <w:tab w:val="right" w:pos="4892"/>
        </w:tabs>
        <w:rPr>
          <w:rFonts w:cs="Al-Hadith1" w:hint="cs"/>
          <w:sz w:val="28"/>
          <w:szCs w:val="28"/>
          <w:u w:val="single"/>
          <w:rtl/>
        </w:rPr>
      </w:pPr>
      <w:r>
        <w:rPr>
          <w:rFonts w:ascii="times-roman" w:hAnsi="times-roman" w:cs="Simplified Arabic" w:hint="cs"/>
          <w:sz w:val="28"/>
          <w:szCs w:val="28"/>
          <w:rtl/>
        </w:rPr>
        <w:t xml:space="preserve">* </w:t>
      </w:r>
      <w:r w:rsidRPr="005E4995">
        <w:rPr>
          <w:rFonts w:cs="Simplified Arabic" w:hint="cs"/>
          <w:sz w:val="28"/>
          <w:szCs w:val="28"/>
          <w:rtl/>
        </w:rPr>
        <w:t>عن أبي موسى عن النبيّ صلى الله عليه وسلم قال :</w:t>
      </w:r>
      <w:r>
        <w:rPr>
          <w:rFonts w:cs="Simplified Arabic" w:hint="cs"/>
          <w:sz w:val="28"/>
          <w:szCs w:val="28"/>
          <w:rtl/>
        </w:rPr>
        <w:t xml:space="preserve"> </w:t>
      </w:r>
      <w:r>
        <w:rPr>
          <w:rFonts w:hint="cs"/>
          <w:color w:val="FF0000"/>
        </w:rPr>
        <w:sym w:font="AGA Arabesque" w:char="F029"/>
      </w:r>
      <w:r w:rsidRPr="00143262">
        <w:rPr>
          <w:rFonts w:ascii="times-roman" w:hAnsi="times-roman" w:cs="Simplified Arabic" w:hint="cs"/>
          <w:sz w:val="28"/>
          <w:szCs w:val="28"/>
          <w:rtl/>
        </w:rPr>
        <w:t xml:space="preserve"> </w:t>
      </w:r>
      <w:r w:rsidRPr="005E4995">
        <w:rPr>
          <w:rFonts w:cs="Simplified Arabic" w:hint="cs"/>
          <w:sz w:val="28"/>
          <w:szCs w:val="28"/>
          <w:rtl/>
        </w:rPr>
        <w:t xml:space="preserve">مثل ما بعثنى الله به من الهدى والعلم كمثل الغيث الكثير أصاب أرضا ، فكان منها نقيّة قبلت الماء فأنبتت الكلأ والعشب الكثير ، وكان منها أجادب أمسكت الماء فنفع الله بها النّاس فشربوا و سقوا وزرعوا ، وأصابت منها طائفة أخرى إنّما هي قيعان لا تمسك ماء ولا تنبت كلأ فذلك مثل من فقه في دين الله ونفعه ما بعثنى الله به فعلم وعلّم ، ومثل من لم يرفع بذلك رأسا ولم يقبل هدى الله الذي أرسلت به </w:t>
      </w:r>
      <w:r>
        <w:rPr>
          <w:rFonts w:hint="cs"/>
          <w:color w:val="FF0000"/>
        </w:rPr>
        <w:sym w:font="AGA Arabesque" w:char="F028"/>
      </w:r>
      <w:r>
        <w:rPr>
          <w:rFonts w:cs="Simplified Arabic" w:hint="cs"/>
          <w:sz w:val="28"/>
          <w:szCs w:val="28"/>
          <w:rtl/>
        </w:rPr>
        <w:t xml:space="preserve"> </w:t>
      </w:r>
      <w:r w:rsidRPr="005E4995">
        <w:rPr>
          <w:rStyle w:val="FootnoteReference"/>
          <w:rFonts w:cs="Simplified Arabic"/>
          <w:color w:val="FF0000"/>
          <w:sz w:val="28"/>
          <w:szCs w:val="28"/>
          <w:rtl/>
        </w:rPr>
        <w:footnoteReference w:id="24"/>
      </w:r>
      <w:r>
        <w:rPr>
          <w:rFonts w:cs="Simplified Arabic" w:hint="cs"/>
          <w:sz w:val="28"/>
          <w:szCs w:val="28"/>
          <w:rtl/>
        </w:rPr>
        <w:t xml:space="preserve"> </w:t>
      </w:r>
      <w:r w:rsidRPr="005E4995">
        <w:rPr>
          <w:rFonts w:cs="Simplified Arabic" w:hint="cs"/>
          <w:sz w:val="28"/>
          <w:szCs w:val="28"/>
          <w:rtl/>
        </w:rPr>
        <w:t>.</w:t>
      </w:r>
    </w:p>
    <w:p w:rsidR="005E4995" w:rsidRDefault="005E4995"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ascii="times-roman" w:hAnsi="times-roman" w:cs="Simplified Arabic" w:hint="cs"/>
          <w:sz w:val="28"/>
          <w:szCs w:val="28"/>
          <w:rtl/>
        </w:rPr>
        <w:t>و هذا فيه تصنيف رسول الله عليه الصّلاة و السّلام للعلماء من حيث إنتفاعهم و نفعهم بالعلم .</w:t>
      </w:r>
    </w:p>
    <w:p w:rsidR="005E4995" w:rsidRDefault="005E4995"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sidRPr="005E4995">
        <w:rPr>
          <w:rFonts w:cs="Simplified Arabic" w:hint="cs"/>
          <w:sz w:val="28"/>
          <w:szCs w:val="28"/>
          <w:rtl/>
        </w:rPr>
        <w:t>قال</w:t>
      </w:r>
      <w:r w:rsidRPr="005E4995">
        <w:rPr>
          <w:rStyle w:val="FootnoteReference"/>
          <w:rFonts w:cs="Simplified Arabic"/>
          <w:color w:val="FF0000"/>
          <w:sz w:val="28"/>
          <w:szCs w:val="28"/>
          <w:rtl/>
        </w:rPr>
        <w:footnoteReference w:id="25"/>
      </w:r>
      <w:r w:rsidRPr="005E4995">
        <w:rPr>
          <w:rFonts w:cs="Simplified Arabic" w:hint="cs"/>
          <w:sz w:val="28"/>
          <w:szCs w:val="28"/>
          <w:rtl/>
        </w:rPr>
        <w:t xml:space="preserve"> القرطبي وغيره : ضرب النبيّ صلى الله عليه وسلم لما جاء به من الد</w:t>
      </w:r>
      <w:r>
        <w:rPr>
          <w:rFonts w:cs="Simplified Arabic" w:hint="cs"/>
          <w:sz w:val="28"/>
          <w:szCs w:val="28"/>
          <w:rtl/>
        </w:rPr>
        <w:t>ّ</w:t>
      </w:r>
      <w:r w:rsidRPr="005E4995">
        <w:rPr>
          <w:rFonts w:cs="Simplified Arabic" w:hint="cs"/>
          <w:sz w:val="28"/>
          <w:szCs w:val="28"/>
          <w:rtl/>
        </w:rPr>
        <w:t>ين مثلا بالغيث العام الذي يأتي الناس في حال حاجتهم إليه ، وكذا كان حال الناس قبل مبعثه ، فكما أن</w:t>
      </w:r>
      <w:r>
        <w:rPr>
          <w:rFonts w:cs="Simplified Arabic" w:hint="cs"/>
          <w:sz w:val="28"/>
          <w:szCs w:val="28"/>
          <w:rtl/>
        </w:rPr>
        <w:t>ّ</w:t>
      </w:r>
      <w:r w:rsidRPr="005E4995">
        <w:rPr>
          <w:rFonts w:cs="Simplified Arabic" w:hint="cs"/>
          <w:sz w:val="28"/>
          <w:szCs w:val="28"/>
          <w:rtl/>
        </w:rPr>
        <w:t xml:space="preserve"> الغيث يح</w:t>
      </w:r>
      <w:r>
        <w:rPr>
          <w:rFonts w:cs="Simplified Arabic" w:hint="cs"/>
          <w:sz w:val="28"/>
          <w:szCs w:val="28"/>
          <w:rtl/>
        </w:rPr>
        <w:t>ي</w:t>
      </w:r>
      <w:r w:rsidRPr="005E4995">
        <w:rPr>
          <w:rFonts w:cs="Simplified Arabic" w:hint="cs"/>
          <w:sz w:val="28"/>
          <w:szCs w:val="28"/>
          <w:rtl/>
        </w:rPr>
        <w:t>ي البلد الميت فكذا علوم الد</w:t>
      </w:r>
      <w:r w:rsidR="00A3652E">
        <w:rPr>
          <w:rFonts w:cs="Simplified Arabic" w:hint="cs"/>
          <w:sz w:val="28"/>
          <w:szCs w:val="28"/>
          <w:rtl/>
        </w:rPr>
        <w:t>ّ</w:t>
      </w:r>
      <w:r w:rsidRPr="005E4995">
        <w:rPr>
          <w:rFonts w:cs="Simplified Arabic" w:hint="cs"/>
          <w:sz w:val="28"/>
          <w:szCs w:val="28"/>
          <w:rtl/>
        </w:rPr>
        <w:t>ين تح</w:t>
      </w:r>
      <w:r>
        <w:rPr>
          <w:rFonts w:cs="Simplified Arabic" w:hint="cs"/>
          <w:sz w:val="28"/>
          <w:szCs w:val="28"/>
          <w:rtl/>
        </w:rPr>
        <w:t>ي</w:t>
      </w:r>
      <w:r w:rsidRPr="005E4995">
        <w:rPr>
          <w:rFonts w:cs="Simplified Arabic" w:hint="cs"/>
          <w:sz w:val="28"/>
          <w:szCs w:val="28"/>
          <w:rtl/>
        </w:rPr>
        <w:t>ي القلب الميت ، ثم</w:t>
      </w:r>
      <w:r>
        <w:rPr>
          <w:rFonts w:cs="Simplified Arabic" w:hint="cs"/>
          <w:sz w:val="28"/>
          <w:szCs w:val="28"/>
          <w:rtl/>
        </w:rPr>
        <w:t>ّ</w:t>
      </w:r>
      <w:r w:rsidRPr="005E4995">
        <w:rPr>
          <w:rFonts w:cs="Simplified Arabic" w:hint="cs"/>
          <w:sz w:val="28"/>
          <w:szCs w:val="28"/>
          <w:rtl/>
        </w:rPr>
        <w:t xml:space="preserve"> شبه السامعين له بالأرض المختلفة التي ينزل بها الغيث ، فمنهم العالم العامل المعلم ، فهو بمنزلة الأرض الطيبة شربت فانتفعت في نفسها وأنبتت فنفعت غيرها ، ومنهم الجامع للعلم المستغرق أزمانه فيه غير أن</w:t>
      </w:r>
      <w:r>
        <w:rPr>
          <w:rFonts w:cs="Simplified Arabic" w:hint="cs"/>
          <w:sz w:val="28"/>
          <w:szCs w:val="28"/>
          <w:rtl/>
        </w:rPr>
        <w:t>ّ</w:t>
      </w:r>
      <w:r w:rsidRPr="005E4995">
        <w:rPr>
          <w:rFonts w:cs="Simplified Arabic" w:hint="cs"/>
          <w:sz w:val="28"/>
          <w:szCs w:val="28"/>
          <w:rtl/>
        </w:rPr>
        <w:t>ه لم يعمل بنوافله أو لم يتفقه فيما جمع لكن</w:t>
      </w:r>
      <w:r w:rsidR="00A3652E">
        <w:rPr>
          <w:rFonts w:cs="Simplified Arabic" w:hint="cs"/>
          <w:sz w:val="28"/>
          <w:szCs w:val="28"/>
          <w:rtl/>
        </w:rPr>
        <w:t>ّ</w:t>
      </w:r>
      <w:r w:rsidRPr="005E4995">
        <w:rPr>
          <w:rFonts w:cs="Simplified Arabic" w:hint="cs"/>
          <w:sz w:val="28"/>
          <w:szCs w:val="28"/>
          <w:rtl/>
        </w:rPr>
        <w:t xml:space="preserve">ه أداه لغيره ، فهو بمنزلة الأرض التي يستقر فيها الماء فينتفع الناس به ، وهو المشار إليه </w:t>
      </w:r>
      <w:r>
        <w:rPr>
          <w:rFonts w:cs="Simplified Arabic" w:hint="cs"/>
          <w:sz w:val="28"/>
          <w:szCs w:val="28"/>
          <w:rtl/>
        </w:rPr>
        <w:t>بقوله " نضر الله إمر</w:t>
      </w:r>
      <w:r w:rsidRPr="005E4995">
        <w:rPr>
          <w:rFonts w:cs="Simplified Arabic" w:hint="cs"/>
          <w:sz w:val="28"/>
          <w:szCs w:val="28"/>
          <w:rtl/>
        </w:rPr>
        <w:t>ءا سمع مقالتي فأداها كما سمعها " ، ومنهم من يسمع العلم فلا يحفظه ولا يعمل به ولا ينقله لغيره ، فهو بمنزلة الأرض السبخة أو الملساء التي لا تقبل الماء أو تفسده على غيرها ، وإن</w:t>
      </w:r>
      <w:r>
        <w:rPr>
          <w:rFonts w:cs="Simplified Arabic" w:hint="cs"/>
          <w:sz w:val="28"/>
          <w:szCs w:val="28"/>
          <w:rtl/>
        </w:rPr>
        <w:t>ّ</w:t>
      </w:r>
      <w:r w:rsidRPr="005E4995">
        <w:rPr>
          <w:rFonts w:cs="Simplified Arabic" w:hint="cs"/>
          <w:sz w:val="28"/>
          <w:szCs w:val="28"/>
          <w:rtl/>
        </w:rPr>
        <w:t xml:space="preserve">ما جمع في المثل بين الطائفتين الأوليين المحمودتين لإشتراكهما في الإنتفاع بهما ، وأفرد الطائفة الثالثة المذمومة لعدم النفع بها .  </w:t>
      </w:r>
      <w:r>
        <w:rPr>
          <w:rFonts w:ascii="times-roman" w:hAnsi="times-roman" w:cs="Simplified Arabic" w:hint="cs"/>
          <w:sz w:val="28"/>
          <w:szCs w:val="28"/>
          <w:rtl/>
        </w:rPr>
        <w:t>إنتهى</w:t>
      </w:r>
    </w:p>
    <w:p w:rsidR="007C06A6" w:rsidRPr="005E4995" w:rsidRDefault="007C06A6"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p>
    <w:p w:rsidR="006F5651" w:rsidRPr="005E4995" w:rsidRDefault="005E4995"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sidRPr="005E4995">
        <w:rPr>
          <w:rFonts w:cs="Simplified Arabic" w:hint="cs"/>
          <w:sz w:val="28"/>
          <w:szCs w:val="28"/>
          <w:rtl/>
        </w:rPr>
        <w:t xml:space="preserve">* </w:t>
      </w:r>
      <w:r w:rsidR="006F5651" w:rsidRPr="005E4995">
        <w:rPr>
          <w:rFonts w:cs="Simplified Arabic"/>
          <w:sz w:val="28"/>
          <w:szCs w:val="28"/>
          <w:rtl/>
        </w:rPr>
        <w:t>عن ابن بريدة، عن أبيه،عن النبي</w:t>
      </w:r>
      <w:r w:rsidR="006F5651" w:rsidRPr="005E4995">
        <w:rPr>
          <w:rFonts w:cs="Simplified Arabic" w:hint="cs"/>
          <w:sz w:val="28"/>
          <w:szCs w:val="28"/>
          <w:rtl/>
        </w:rPr>
        <w:t>ّ</w:t>
      </w:r>
      <w:r w:rsidR="006F5651" w:rsidRPr="005E4995">
        <w:rPr>
          <w:rFonts w:cs="Simplified Arabic"/>
          <w:sz w:val="28"/>
          <w:szCs w:val="28"/>
          <w:rtl/>
        </w:rPr>
        <w:t xml:space="preserve"> صلى اللّه عليه وسلم قال: </w:t>
      </w:r>
      <w:r w:rsidR="006F5651" w:rsidRPr="005E4995">
        <w:rPr>
          <w:rFonts w:cs="Simplified Arabic" w:hint="cs"/>
          <w:color w:val="FF0000"/>
          <w:sz w:val="28"/>
          <w:szCs w:val="28"/>
        </w:rPr>
        <w:sym w:font="AGA Arabesque" w:char="F029"/>
      </w:r>
      <w:r w:rsidR="006F5651" w:rsidRPr="005E4995">
        <w:rPr>
          <w:rFonts w:cs="Simplified Arabic" w:hint="cs"/>
          <w:sz w:val="28"/>
          <w:szCs w:val="28"/>
          <w:rtl/>
        </w:rPr>
        <w:t xml:space="preserve"> </w:t>
      </w:r>
      <w:r w:rsidR="006F5651" w:rsidRPr="005E4995">
        <w:rPr>
          <w:rFonts w:cs="Simplified Arabic"/>
          <w:sz w:val="28"/>
          <w:szCs w:val="28"/>
          <w:rtl/>
        </w:rPr>
        <w:t>القضاة ثلاثةٌ: واحدٌ في الجن</w:t>
      </w:r>
      <w:r w:rsidR="006F5651" w:rsidRPr="005E4995">
        <w:rPr>
          <w:rFonts w:cs="Simplified Arabic" w:hint="cs"/>
          <w:sz w:val="28"/>
          <w:szCs w:val="28"/>
          <w:rtl/>
        </w:rPr>
        <w:t>ّ</w:t>
      </w:r>
      <w:r w:rsidR="006F5651" w:rsidRPr="005E4995">
        <w:rPr>
          <w:rFonts w:cs="Simplified Arabic"/>
          <w:sz w:val="28"/>
          <w:szCs w:val="28"/>
          <w:rtl/>
        </w:rPr>
        <w:t>ة، واثنان في النار، فأم</w:t>
      </w:r>
      <w:r w:rsidR="006F5651" w:rsidRPr="005E4995">
        <w:rPr>
          <w:rFonts w:cs="Simplified Arabic" w:hint="cs"/>
          <w:sz w:val="28"/>
          <w:szCs w:val="28"/>
          <w:rtl/>
        </w:rPr>
        <w:t>ّ</w:t>
      </w:r>
      <w:r w:rsidR="006F5651" w:rsidRPr="005E4995">
        <w:rPr>
          <w:rFonts w:cs="Simplified Arabic"/>
          <w:sz w:val="28"/>
          <w:szCs w:val="28"/>
          <w:rtl/>
        </w:rPr>
        <w:t>ا ال</w:t>
      </w:r>
      <w:r w:rsidR="006F5651" w:rsidRPr="005E4995">
        <w:rPr>
          <w:rFonts w:cs="Simplified Arabic" w:hint="cs"/>
          <w:sz w:val="28"/>
          <w:szCs w:val="28"/>
          <w:rtl/>
        </w:rPr>
        <w:t>ّ</w:t>
      </w:r>
      <w:r w:rsidR="006F5651" w:rsidRPr="005E4995">
        <w:rPr>
          <w:rFonts w:cs="Simplified Arabic"/>
          <w:sz w:val="28"/>
          <w:szCs w:val="28"/>
          <w:rtl/>
        </w:rPr>
        <w:t>ذي في الجن</w:t>
      </w:r>
      <w:r w:rsidR="006F5651" w:rsidRPr="005E4995">
        <w:rPr>
          <w:rFonts w:cs="Simplified Arabic" w:hint="cs"/>
          <w:sz w:val="28"/>
          <w:szCs w:val="28"/>
          <w:rtl/>
        </w:rPr>
        <w:t>ّ</w:t>
      </w:r>
      <w:r w:rsidR="006F5651" w:rsidRPr="005E4995">
        <w:rPr>
          <w:rFonts w:cs="Simplified Arabic"/>
          <w:sz w:val="28"/>
          <w:szCs w:val="28"/>
          <w:rtl/>
        </w:rPr>
        <w:t>ة فرجلٌ عرف الحق فقضى به، ورجل عرف الحق فجار في الحكم فهو في النار، ورجلٌ قضى للناس على جهلٍ فهو في النار</w:t>
      </w:r>
      <w:r w:rsidR="006F5651">
        <w:rPr>
          <w:rFonts w:hint="cs"/>
          <w:color w:val="FF0000"/>
        </w:rPr>
        <w:sym w:font="AGA Arabesque" w:char="F028"/>
      </w:r>
      <w:r w:rsidR="006F5651" w:rsidRPr="00143262">
        <w:rPr>
          <w:rtl/>
        </w:rPr>
        <w:t>.</w:t>
      </w:r>
      <w:r w:rsidR="006F5651" w:rsidRPr="009E3EAA">
        <w:rPr>
          <w:rStyle w:val="FootnoteReference"/>
          <w:rFonts w:ascii="times-roman" w:hAnsi="times-roman" w:cs="Simplified Arabic"/>
          <w:color w:val="FF0000"/>
          <w:sz w:val="28"/>
          <w:szCs w:val="28"/>
          <w:rtl/>
        </w:rPr>
        <w:footnoteReference w:id="26"/>
      </w:r>
    </w:p>
    <w:p w:rsidR="006F5651" w:rsidRDefault="006F5651" w:rsidP="00C75E11">
      <w:pPr>
        <w:tabs>
          <w:tab w:val="right" w:pos="3130"/>
          <w:tab w:val="right" w:pos="4532"/>
          <w:tab w:val="right" w:pos="4712"/>
          <w:tab w:val="right" w:pos="4892"/>
        </w:tabs>
        <w:rPr>
          <w:rFonts w:ascii="times-roman" w:hAnsi="times-roman" w:cs="Simplified Arabic"/>
          <w:sz w:val="28"/>
          <w:szCs w:val="28"/>
        </w:rPr>
      </w:pPr>
      <w:r w:rsidRPr="009E3EAA">
        <w:rPr>
          <w:rFonts w:ascii="times-roman" w:hAnsi="times-roman" w:cs="Simplified Arabic" w:hint="cs"/>
          <w:sz w:val="28"/>
          <w:szCs w:val="28"/>
          <w:rtl/>
        </w:rPr>
        <w:t>قال</w:t>
      </w:r>
      <w:r w:rsidRPr="009E3EAA">
        <w:rPr>
          <w:rStyle w:val="FootnoteReference"/>
          <w:rFonts w:ascii="times-roman" w:hAnsi="times-roman" w:cs="Simplified Arabic"/>
          <w:color w:val="FF0000"/>
          <w:sz w:val="28"/>
          <w:szCs w:val="28"/>
          <w:rtl/>
        </w:rPr>
        <w:footnoteReference w:id="27"/>
      </w:r>
      <w:r w:rsidRPr="009E3EAA">
        <w:rPr>
          <w:rFonts w:ascii="times-roman" w:hAnsi="times-roman" w:cs="Simplified Arabic" w:hint="cs"/>
          <w:sz w:val="28"/>
          <w:szCs w:val="28"/>
          <w:rtl/>
        </w:rPr>
        <w:t xml:space="preserve"> الإمام إبن القيّم : قال غير أبي عمر </w:t>
      </w:r>
      <w:r w:rsidRPr="009E3EAA">
        <w:rPr>
          <w:rFonts w:ascii="times-roman" w:hAnsi="times-roman" w:cs="Simplified Arabic"/>
          <w:sz w:val="28"/>
          <w:szCs w:val="28"/>
          <w:rtl/>
        </w:rPr>
        <w:t>–</w:t>
      </w:r>
      <w:r w:rsidRPr="009E3EAA">
        <w:rPr>
          <w:rFonts w:ascii="times-roman" w:hAnsi="times-roman" w:cs="Simplified Arabic" w:hint="cs"/>
          <w:sz w:val="28"/>
          <w:szCs w:val="28"/>
          <w:rtl/>
        </w:rPr>
        <w:t xml:space="preserve"> يقصد إبن عبد البر- : كما أنّ القضاة ثلاثة ، قاضيا في النار و واحد في الجنّة ، فالمفتون ثلاثة و لا فرق بينهما إلاّ في كون القاضي يُلزم بما أفتى به ، و المفتي لا يلزم به .إنتهى</w:t>
      </w:r>
    </w:p>
    <w:p w:rsidR="006F5651" w:rsidRDefault="001A41E5"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فهذا واضح الدلالة على تصنيف العلماء إلى ثلاثة أصناف ، صنفان في النار ، و صنف واحد في الجنّة ، أمّا الّذي في الجنّة فهو الّذي عرف الحق فإستقام عليه في سلوكه و دعوته ، و أمّا الّذيْن في النار ، فواحد عرف الحق فحاد عنه في سلوكه و دعوته ، و أمّا الآخر فهو الّذي تصدّر للإفتاء على جهل فضلّ و أضلّ .</w:t>
      </w:r>
    </w:p>
    <w:p w:rsidR="001A41E5" w:rsidRPr="009E3EAA" w:rsidRDefault="001A41E5" w:rsidP="00C75E11">
      <w:pPr>
        <w:tabs>
          <w:tab w:val="right" w:pos="3130"/>
          <w:tab w:val="right" w:pos="4532"/>
          <w:tab w:val="right" w:pos="4712"/>
          <w:tab w:val="right" w:pos="4892"/>
        </w:tabs>
        <w:rPr>
          <w:rFonts w:ascii="times-roman" w:hAnsi="times-roman" w:cs="Simplified Arabic" w:hint="cs"/>
          <w:sz w:val="28"/>
          <w:szCs w:val="28"/>
          <w:rtl/>
        </w:rPr>
      </w:pPr>
    </w:p>
    <w:p w:rsidR="006F5651" w:rsidRPr="00143262" w:rsidRDefault="001A41E5" w:rsidP="00C75E11">
      <w:pPr>
        <w:pStyle w:val="Paragraphedeliste"/>
        <w:tabs>
          <w:tab w:val="right" w:pos="3130"/>
          <w:tab w:val="right" w:pos="4532"/>
          <w:tab w:val="right" w:pos="4712"/>
          <w:tab w:val="right" w:pos="4892"/>
        </w:tabs>
        <w:ind w:left="0"/>
        <w:rPr>
          <w:rFonts w:ascii="times-roman" w:hAnsi="times-roman" w:cs="Simplified Arabic"/>
          <w:sz w:val="28"/>
          <w:szCs w:val="28"/>
          <w:rtl/>
        </w:rPr>
      </w:pPr>
      <w:r>
        <w:rPr>
          <w:rFonts w:ascii="times-roman" w:hAnsi="times-roman" w:cs="Simplified Arabic" w:hint="cs"/>
          <w:sz w:val="28"/>
          <w:szCs w:val="28"/>
          <w:rtl/>
        </w:rPr>
        <w:t xml:space="preserve">* </w:t>
      </w:r>
      <w:r w:rsidR="006F5651" w:rsidRPr="00143262">
        <w:rPr>
          <w:rFonts w:ascii="times-roman" w:hAnsi="times-roman" w:cs="Simplified Arabic" w:hint="cs"/>
          <w:sz w:val="28"/>
          <w:szCs w:val="28"/>
          <w:rtl/>
        </w:rPr>
        <w:t xml:space="preserve">عن ثوبان رضي الله عنه أنّ رسول الله صلّى الله عليه و سلّم قال : </w:t>
      </w:r>
      <w:r w:rsidR="006F5651">
        <w:rPr>
          <w:rFonts w:hint="cs"/>
          <w:color w:val="FF0000"/>
        </w:rPr>
        <w:sym w:font="AGA Arabesque" w:char="F029"/>
      </w:r>
      <w:r w:rsidR="006F5651" w:rsidRPr="00143262">
        <w:rPr>
          <w:rFonts w:ascii="times-roman" w:hAnsi="times-roman" w:cs="Simplified Arabic" w:hint="cs"/>
          <w:sz w:val="28"/>
          <w:szCs w:val="28"/>
          <w:rtl/>
        </w:rPr>
        <w:t xml:space="preserve"> إنّما أخاف على أمّتي الأئمّة المضلّين </w:t>
      </w:r>
      <w:r w:rsidR="006F5651" w:rsidRPr="00143262">
        <w:rPr>
          <w:rFonts w:ascii="times-roman" w:hAnsi="times-roman" w:cs="Simplified Arabic" w:hint="cs"/>
          <w:color w:val="FF0000"/>
          <w:sz w:val="28"/>
          <w:szCs w:val="28"/>
          <w:rtl/>
        </w:rPr>
        <w:t>"</w:t>
      </w:r>
      <w:r w:rsidR="006F5651" w:rsidRPr="009E3EAA">
        <w:rPr>
          <w:rStyle w:val="FootnoteReference"/>
          <w:rFonts w:ascii="times-roman" w:hAnsi="times-roman" w:cs="Simplified Arabic"/>
          <w:color w:val="FF0000"/>
          <w:sz w:val="28"/>
          <w:szCs w:val="28"/>
          <w:rtl/>
        </w:rPr>
        <w:footnoteReference w:id="28"/>
      </w:r>
    </w:p>
    <w:p w:rsidR="006F5651" w:rsidRPr="009E3EAA" w:rsidRDefault="006F5651" w:rsidP="00C75E11">
      <w:pPr>
        <w:tabs>
          <w:tab w:val="right" w:pos="3130"/>
          <w:tab w:val="right" w:pos="4532"/>
          <w:tab w:val="right" w:pos="4712"/>
          <w:tab w:val="right" w:pos="4892"/>
        </w:tabs>
        <w:rPr>
          <w:rFonts w:ascii="times-roman" w:hAnsi="times-roman" w:cs="Simplified Arabic"/>
          <w:sz w:val="28"/>
          <w:szCs w:val="28"/>
          <w:rtl/>
        </w:rPr>
      </w:pPr>
      <w:r w:rsidRPr="009E3EAA">
        <w:rPr>
          <w:rFonts w:ascii="times-roman" w:hAnsi="times-roman" w:cs="Simplified Arabic" w:hint="cs"/>
          <w:sz w:val="28"/>
          <w:szCs w:val="28"/>
          <w:rtl/>
        </w:rPr>
        <w:t>قال</w:t>
      </w:r>
      <w:r w:rsidRPr="009E3EAA">
        <w:rPr>
          <w:rStyle w:val="FootnoteReference"/>
          <w:rFonts w:ascii="times-roman" w:hAnsi="times-roman" w:cs="Simplified Arabic"/>
          <w:color w:val="FF0000"/>
          <w:sz w:val="28"/>
          <w:szCs w:val="28"/>
          <w:rtl/>
        </w:rPr>
        <w:footnoteReference w:id="29"/>
      </w:r>
      <w:r w:rsidRPr="009E3EAA">
        <w:rPr>
          <w:rFonts w:ascii="times-roman" w:hAnsi="times-roman" w:cs="Simplified Arabic" w:hint="cs"/>
          <w:sz w:val="28"/>
          <w:szCs w:val="28"/>
          <w:rtl/>
        </w:rPr>
        <w:t xml:space="preserve"> العلامة عبد الرحمن آل الشيخ : أتى بإنّما الّتي قد تأتي للحصر بيانا لشدّة خوفه على أمّته من أئمّة الضلال .</w:t>
      </w:r>
    </w:p>
    <w:p w:rsidR="001A41E5" w:rsidRPr="00143262" w:rsidRDefault="001A41E5" w:rsidP="00C75E11">
      <w:pPr>
        <w:pStyle w:val="Paragraphedeliste"/>
        <w:tabs>
          <w:tab w:val="right" w:pos="3130"/>
          <w:tab w:val="right" w:pos="4532"/>
          <w:tab w:val="right" w:pos="4712"/>
          <w:tab w:val="right" w:pos="4892"/>
        </w:tabs>
        <w:ind w:left="0"/>
        <w:rPr>
          <w:rFonts w:ascii="times-roman" w:hAnsi="times-roman" w:cs="Simplified Arabic"/>
          <w:sz w:val="28"/>
          <w:szCs w:val="28"/>
        </w:rPr>
      </w:pPr>
      <w:r>
        <w:rPr>
          <w:rFonts w:ascii="times-roman" w:hAnsi="times-roman" w:cs="Simplified Arabic" w:hint="cs"/>
          <w:sz w:val="28"/>
          <w:szCs w:val="28"/>
          <w:rtl/>
        </w:rPr>
        <w:t xml:space="preserve">و الحديث واضح أنّ رسول الله عليه الصّلاة و السّلام جعل من أصناف العلماء هؤلاء المضلّون ، و من أوصافهم ما </w:t>
      </w:r>
      <w:r>
        <w:rPr>
          <w:rFonts w:cs="Simplified Arabic" w:hint="cs"/>
          <w:color w:val="000000"/>
          <w:sz w:val="28"/>
          <w:szCs w:val="28"/>
          <w:rtl/>
        </w:rPr>
        <w:t xml:space="preserve">رواه </w:t>
      </w:r>
      <w:r w:rsidRPr="00143262">
        <w:rPr>
          <w:rFonts w:cs="Simplified Arabic"/>
          <w:color w:val="000000"/>
          <w:sz w:val="28"/>
          <w:szCs w:val="28"/>
          <w:rtl/>
        </w:rPr>
        <w:t>مسلم في</w:t>
      </w:r>
      <w:r w:rsidRPr="00143262">
        <w:rPr>
          <w:rFonts w:cs="Simplified Arabic"/>
          <w:color w:val="000000"/>
          <w:sz w:val="28"/>
          <w:szCs w:val="28"/>
        </w:rPr>
        <w:t xml:space="preserve"> </w:t>
      </w:r>
      <w:r w:rsidRPr="00143262">
        <w:rPr>
          <w:rFonts w:cs="Simplified Arabic"/>
          <w:color w:val="000000"/>
          <w:sz w:val="28"/>
          <w:szCs w:val="28"/>
          <w:rtl/>
        </w:rPr>
        <w:t>صحيحه</w:t>
      </w:r>
      <w:r w:rsidRPr="001A41E5">
        <w:rPr>
          <w:rStyle w:val="FootnoteReference"/>
          <w:rFonts w:cs="Simplified Arabic"/>
          <w:color w:val="FF0000"/>
          <w:sz w:val="28"/>
          <w:szCs w:val="28"/>
          <w:rtl/>
        </w:rPr>
        <w:footnoteReference w:id="30"/>
      </w:r>
      <w:r w:rsidRPr="00143262">
        <w:rPr>
          <w:rFonts w:cs="Simplified Arabic"/>
          <w:color w:val="000000"/>
          <w:sz w:val="28"/>
          <w:szCs w:val="28"/>
          <w:rtl/>
        </w:rPr>
        <w:t xml:space="preserve"> عن حذيفة بن اليمان</w:t>
      </w:r>
      <w:r w:rsidRPr="00143262">
        <w:rPr>
          <w:rFonts w:cs="Simplified Arabic" w:hint="cs"/>
          <w:color w:val="000000"/>
          <w:sz w:val="28"/>
          <w:szCs w:val="28"/>
          <w:rtl/>
        </w:rPr>
        <w:t xml:space="preserve"> </w:t>
      </w:r>
      <w:r w:rsidRPr="00143262">
        <w:rPr>
          <w:rFonts w:cs="Simplified Arabic"/>
          <w:color w:val="000000"/>
          <w:sz w:val="28"/>
          <w:szCs w:val="28"/>
          <w:rtl/>
        </w:rPr>
        <w:t>أن</w:t>
      </w:r>
      <w:r w:rsidRPr="00143262">
        <w:rPr>
          <w:rFonts w:cs="Simplified Arabic" w:hint="cs"/>
          <w:color w:val="000000"/>
          <w:sz w:val="28"/>
          <w:szCs w:val="28"/>
          <w:rtl/>
        </w:rPr>
        <w:t>ّ</w:t>
      </w:r>
      <w:r w:rsidRPr="00143262">
        <w:rPr>
          <w:rFonts w:cs="Simplified Arabic"/>
          <w:color w:val="000000"/>
          <w:sz w:val="28"/>
          <w:szCs w:val="28"/>
          <w:rtl/>
        </w:rPr>
        <w:t xml:space="preserve"> رسول الله صلى الله عليه وسلم قا</w:t>
      </w:r>
      <w:r w:rsidRPr="00143262">
        <w:rPr>
          <w:rFonts w:cs="Simplified Arabic" w:hint="cs"/>
          <w:color w:val="000000"/>
          <w:sz w:val="28"/>
          <w:szCs w:val="28"/>
          <w:rtl/>
        </w:rPr>
        <w:t>ل</w:t>
      </w:r>
      <w:r w:rsidRPr="00143262">
        <w:rPr>
          <w:rFonts w:cs="Simplified Arabic"/>
          <w:color w:val="000000"/>
          <w:sz w:val="28"/>
          <w:szCs w:val="28"/>
        </w:rPr>
        <w:t xml:space="preserve"> </w:t>
      </w:r>
      <w:r>
        <w:rPr>
          <w:rFonts w:hint="cs"/>
          <w:color w:val="FF0000"/>
        </w:rPr>
        <w:sym w:font="AGA Arabesque" w:char="F029"/>
      </w:r>
      <w:r w:rsidRPr="00143262">
        <w:rPr>
          <w:rFonts w:cs="Simplified Arabic"/>
          <w:color w:val="000000"/>
          <w:sz w:val="28"/>
          <w:szCs w:val="28"/>
        </w:rPr>
        <w:t xml:space="preserve"> :  </w:t>
      </w:r>
      <w:r w:rsidRPr="00143262">
        <w:rPr>
          <w:rFonts w:cs="Simplified Arabic"/>
          <w:color w:val="000000"/>
          <w:sz w:val="28"/>
          <w:szCs w:val="28"/>
          <w:rtl/>
        </w:rPr>
        <w:t>يكون بعدي أئم</w:t>
      </w:r>
      <w:r w:rsidR="00F97594">
        <w:rPr>
          <w:rFonts w:cs="Simplified Arabic" w:hint="cs"/>
          <w:color w:val="000000"/>
          <w:sz w:val="28"/>
          <w:szCs w:val="28"/>
          <w:rtl/>
        </w:rPr>
        <w:t>ّ</w:t>
      </w:r>
      <w:r w:rsidRPr="00143262">
        <w:rPr>
          <w:rFonts w:cs="Simplified Arabic"/>
          <w:color w:val="000000"/>
          <w:sz w:val="28"/>
          <w:szCs w:val="28"/>
          <w:rtl/>
        </w:rPr>
        <w:t>ة لا يهتدون بهداي ، و لا يستنون بسنتي ، و سيقوم فيهم رجال</w:t>
      </w:r>
      <w:r w:rsidRPr="00143262">
        <w:rPr>
          <w:rFonts w:cs="Simplified Arabic"/>
          <w:color w:val="000000"/>
          <w:sz w:val="28"/>
          <w:szCs w:val="28"/>
        </w:rPr>
        <w:t xml:space="preserve"> </w:t>
      </w:r>
      <w:r w:rsidRPr="00143262">
        <w:rPr>
          <w:rFonts w:cs="Simplified Arabic"/>
          <w:color w:val="000000"/>
          <w:sz w:val="28"/>
          <w:szCs w:val="28"/>
          <w:rtl/>
        </w:rPr>
        <w:t>قلوبهم قلوب الشياطين في جثمان إنس</w:t>
      </w:r>
      <w:r w:rsidRPr="00143262">
        <w:rPr>
          <w:rFonts w:cs="Simplified Arabic" w:hint="cs"/>
          <w:color w:val="000000"/>
          <w:sz w:val="28"/>
          <w:szCs w:val="28"/>
          <w:rtl/>
        </w:rPr>
        <w:t xml:space="preserve"> </w:t>
      </w:r>
      <w:r>
        <w:rPr>
          <w:rFonts w:hint="cs"/>
          <w:color w:val="FF0000"/>
        </w:rPr>
        <w:sym w:font="AGA Arabesque" w:char="F028"/>
      </w:r>
    </w:p>
    <w:p w:rsidR="006F5651" w:rsidRDefault="001A41E5"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 xml:space="preserve"> </w:t>
      </w:r>
      <w:r w:rsidR="006F5651" w:rsidRPr="009E3EAA">
        <w:rPr>
          <w:rFonts w:ascii="times-roman" w:hAnsi="times-roman" w:cs="Simplified Arabic" w:hint="cs"/>
          <w:sz w:val="28"/>
          <w:szCs w:val="28"/>
          <w:rtl/>
        </w:rPr>
        <w:t>قال</w:t>
      </w:r>
      <w:r w:rsidR="00CD048E" w:rsidRPr="00CD048E">
        <w:rPr>
          <w:rStyle w:val="FootnoteReference"/>
          <w:rFonts w:ascii="times-roman" w:hAnsi="times-roman" w:cs="Simplified Arabic"/>
          <w:color w:val="FF0000"/>
          <w:sz w:val="28"/>
          <w:szCs w:val="28"/>
          <w:rtl/>
        </w:rPr>
        <w:footnoteReference w:id="31"/>
      </w:r>
      <w:r w:rsidR="006F5651" w:rsidRPr="009E3EAA">
        <w:rPr>
          <w:rFonts w:ascii="times-roman" w:hAnsi="times-roman" w:cs="Simplified Arabic" w:hint="cs"/>
          <w:sz w:val="28"/>
          <w:szCs w:val="28"/>
          <w:rtl/>
        </w:rPr>
        <w:t xml:space="preserve"> </w:t>
      </w:r>
      <w:r w:rsidR="00CD048E">
        <w:rPr>
          <w:rFonts w:ascii="times-roman" w:hAnsi="times-roman" w:cs="Simplified Arabic" w:hint="cs"/>
          <w:sz w:val="28"/>
          <w:szCs w:val="28"/>
          <w:rtl/>
        </w:rPr>
        <w:t>العلاّمة عبد الرحمن آل الشيخ في تعريفه للأئمّة المضلّين :</w:t>
      </w:r>
      <w:r w:rsidR="006F5651" w:rsidRPr="009E3EAA">
        <w:rPr>
          <w:rFonts w:ascii="times-roman" w:hAnsi="times-roman" w:cs="Simplified Arabic" w:hint="cs"/>
          <w:sz w:val="28"/>
          <w:szCs w:val="28"/>
          <w:rtl/>
        </w:rPr>
        <w:t xml:space="preserve"> أي الأمراء و العلماء و العباد فيحكمون فيهم بغير علم فيضلّونهم </w:t>
      </w:r>
      <w:r w:rsidR="00CD048E">
        <w:rPr>
          <w:rFonts w:ascii="times-roman" w:hAnsi="times-roman" w:cs="Simplified Arabic" w:hint="cs"/>
          <w:sz w:val="28"/>
          <w:szCs w:val="28"/>
          <w:rtl/>
        </w:rPr>
        <w:t xml:space="preserve"> . </w:t>
      </w:r>
      <w:r w:rsidR="006F5651" w:rsidRPr="009E3EAA">
        <w:rPr>
          <w:rFonts w:ascii="times-roman" w:hAnsi="times-roman" w:cs="Simplified Arabic" w:hint="cs"/>
          <w:sz w:val="28"/>
          <w:szCs w:val="28"/>
          <w:rtl/>
        </w:rPr>
        <w:t xml:space="preserve">إنتهى </w:t>
      </w:r>
    </w:p>
    <w:p w:rsidR="00CD048E" w:rsidRDefault="00CD048E"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 xml:space="preserve">" قال الله تعالى : </w:t>
      </w:r>
      <w:r>
        <w:rPr>
          <w:rFonts w:hint="cs"/>
          <w:color w:val="FF0000"/>
        </w:rPr>
        <w:sym w:font="AGA Arabesque" w:char="F029"/>
      </w:r>
      <w:r>
        <w:rPr>
          <w:rFonts w:ascii="times-roman" w:hAnsi="times-roman" w:cs="Simplified Arabic" w:hint="cs"/>
          <w:sz w:val="28"/>
          <w:szCs w:val="28"/>
          <w:rtl/>
        </w:rPr>
        <w:t xml:space="preserve"> و إنّ كثيرا ليضلّون بأهوائهم بغير علم إنّ ربّك هو أعلم بالمعتدين </w:t>
      </w:r>
      <w:r>
        <w:rPr>
          <w:rFonts w:hint="cs"/>
          <w:color w:val="FF0000"/>
        </w:rPr>
        <w:sym w:font="AGA Arabesque" w:char="F028"/>
      </w:r>
      <w:r>
        <w:rPr>
          <w:rFonts w:ascii="times-roman" w:hAnsi="times-roman" w:cs="Simplified Arabic" w:hint="cs"/>
          <w:sz w:val="28"/>
          <w:szCs w:val="28"/>
          <w:rtl/>
        </w:rPr>
        <w:t xml:space="preserve"> ، و قال : </w:t>
      </w:r>
      <w:r>
        <w:rPr>
          <w:rFonts w:hint="cs"/>
          <w:color w:val="FF0000"/>
        </w:rPr>
        <w:sym w:font="AGA Arabesque" w:char="F029"/>
      </w:r>
      <w:r>
        <w:rPr>
          <w:rFonts w:ascii="times-roman" w:hAnsi="times-roman" w:cs="Simplified Arabic" w:hint="cs"/>
          <w:sz w:val="28"/>
          <w:szCs w:val="28"/>
          <w:rtl/>
        </w:rPr>
        <w:t xml:space="preserve"> و لقد ضلّ قبلهم أكثر الأوّلين </w:t>
      </w:r>
      <w:r>
        <w:rPr>
          <w:rFonts w:hint="cs"/>
          <w:color w:val="FF0000"/>
        </w:rPr>
        <w:sym w:font="AGA Arabesque" w:char="F028"/>
      </w:r>
      <w:r>
        <w:rPr>
          <w:rFonts w:ascii="times-roman" w:hAnsi="times-roman" w:cs="Simplified Arabic" w:hint="cs"/>
          <w:sz w:val="28"/>
          <w:szCs w:val="28"/>
          <w:rtl/>
        </w:rPr>
        <w:t xml:space="preserve"> ،و امثال هذه الآيات كثير ، و عن زياد بن حدير قال : قال لي عمر : هل تعرف ما يهدم الإسلام ؟ قلتُ : يهدمه زلّة العالم ، و جدال المنافق بالكتاب ، و حكم الأئمّة المضلّين . رواه الدارمي "</w:t>
      </w:r>
      <w:r w:rsidRPr="00CD048E">
        <w:rPr>
          <w:rStyle w:val="FootnoteReference"/>
          <w:rFonts w:ascii="times-roman" w:hAnsi="times-roman" w:cs="Simplified Arabic"/>
          <w:color w:val="FF0000"/>
          <w:sz w:val="28"/>
          <w:szCs w:val="28"/>
          <w:rtl/>
        </w:rPr>
        <w:footnoteReference w:id="32"/>
      </w:r>
      <w:r>
        <w:rPr>
          <w:rFonts w:ascii="times-roman" w:hAnsi="times-roman" w:cs="Simplified Arabic" w:hint="cs"/>
          <w:sz w:val="28"/>
          <w:szCs w:val="28"/>
          <w:rtl/>
        </w:rPr>
        <w:t xml:space="preserve"> .</w:t>
      </w:r>
    </w:p>
    <w:p w:rsidR="007C06A6" w:rsidRDefault="007C06A6" w:rsidP="00C75E11">
      <w:pPr>
        <w:tabs>
          <w:tab w:val="right" w:pos="3130"/>
          <w:tab w:val="right" w:pos="4532"/>
          <w:tab w:val="right" w:pos="4712"/>
          <w:tab w:val="right" w:pos="4892"/>
        </w:tabs>
        <w:rPr>
          <w:rFonts w:ascii="times-roman" w:hAnsi="times-roman" w:cs="Simplified Arabic" w:hint="cs"/>
          <w:sz w:val="28"/>
          <w:szCs w:val="28"/>
          <w:rtl/>
        </w:rPr>
      </w:pPr>
    </w:p>
    <w:p w:rsidR="00772B3E" w:rsidRDefault="00D94010"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 عن عبد الله بن عمرو بن العاص رضي الله عنهما قال : سمعت رسول الله صلّى الله عليه و سلّم يقول :</w:t>
      </w:r>
    </w:p>
    <w:p w:rsidR="00D94010" w:rsidRDefault="00D94010" w:rsidP="00C75E11">
      <w:pPr>
        <w:tabs>
          <w:tab w:val="right" w:pos="3130"/>
          <w:tab w:val="right" w:pos="4532"/>
          <w:tab w:val="right" w:pos="4712"/>
          <w:tab w:val="right" w:pos="4892"/>
        </w:tabs>
        <w:rPr>
          <w:rFonts w:ascii="times-roman" w:hAnsi="times-roman" w:cs="Simplified Arabic" w:hint="cs"/>
          <w:sz w:val="28"/>
          <w:szCs w:val="28"/>
          <w:rtl/>
        </w:rPr>
      </w:pPr>
      <w:r w:rsidRPr="00D94010">
        <w:rPr>
          <w:rFonts w:hint="cs"/>
          <w:color w:val="FF0000"/>
        </w:rPr>
        <w:t xml:space="preserve"> </w:t>
      </w:r>
      <w:r>
        <w:rPr>
          <w:rFonts w:hint="cs"/>
          <w:color w:val="FF0000"/>
        </w:rPr>
        <w:sym w:font="AGA Arabesque" w:char="F029"/>
      </w:r>
      <w:r>
        <w:rPr>
          <w:rFonts w:ascii="times-roman" w:hAnsi="times-roman" w:cs="Simplified Arabic" w:hint="cs"/>
          <w:sz w:val="28"/>
          <w:szCs w:val="28"/>
          <w:rtl/>
        </w:rPr>
        <w:t xml:space="preserve"> إنّ الله لا يقبض العلم إنتزاعا ينتزعه </w:t>
      </w:r>
      <w:r w:rsidR="00F97594">
        <w:rPr>
          <w:rFonts w:ascii="times-roman" w:hAnsi="times-roman" w:cs="Simplified Arabic" w:hint="cs"/>
          <w:sz w:val="28"/>
          <w:szCs w:val="28"/>
          <w:rtl/>
        </w:rPr>
        <w:t>من العباد ، و لكن يقبض العلم بقب</w:t>
      </w:r>
      <w:r>
        <w:rPr>
          <w:rFonts w:ascii="times-roman" w:hAnsi="times-roman" w:cs="Simplified Arabic" w:hint="cs"/>
          <w:sz w:val="28"/>
          <w:szCs w:val="28"/>
          <w:rtl/>
        </w:rPr>
        <w:t xml:space="preserve">ض العلماء حتّى إذا لم يُبق عالما إتّخذ النّاس رءوسا جهّالا فسُئلوا فأفتوا بغير علم فضلّوا و أضلّوا </w:t>
      </w:r>
      <w:r>
        <w:rPr>
          <w:rFonts w:hint="cs"/>
          <w:color w:val="FF0000"/>
        </w:rPr>
        <w:sym w:font="AGA Arabesque" w:char="F028"/>
      </w:r>
      <w:r>
        <w:rPr>
          <w:rFonts w:ascii="times-roman" w:hAnsi="times-roman" w:cs="Simplified Arabic" w:hint="cs"/>
          <w:sz w:val="28"/>
          <w:szCs w:val="28"/>
          <w:rtl/>
        </w:rPr>
        <w:t>.</w:t>
      </w:r>
      <w:r w:rsidRPr="00D94010">
        <w:rPr>
          <w:rStyle w:val="FootnoteReference"/>
          <w:rFonts w:ascii="times-roman" w:hAnsi="times-roman" w:cs="Simplified Arabic"/>
          <w:color w:val="FF0000"/>
          <w:sz w:val="28"/>
          <w:szCs w:val="28"/>
          <w:rtl/>
        </w:rPr>
        <w:footnoteReference w:id="33"/>
      </w:r>
    </w:p>
    <w:p w:rsidR="00D94010" w:rsidRDefault="00D94010"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 xml:space="preserve">أوضح عليه الصّلاة و السّلام أنّ إتّخاذ النّاس رءوسا جهالا يكون بعد ذهاب العلماء الربّانيين و ذلك إمّا بوفاتهم أو منعهم من تبليغ دين الله إلى النّاس كما أمرهم الله جلّ و علا ، و هذا المنع أخذ اشكالا متنوّعة في هذا العصر من إعتقال أو إقامة جبرية يُمنع من خلالها من إحتكاكه بالناس </w:t>
      </w:r>
      <w:r w:rsidR="00772B3E">
        <w:rPr>
          <w:rFonts w:ascii="times-roman" w:hAnsi="times-roman" w:cs="Simplified Arabic" w:hint="cs"/>
          <w:sz w:val="28"/>
          <w:szCs w:val="28"/>
          <w:rtl/>
        </w:rPr>
        <w:t>أو إحتكاك الناس به ، أو مطاردته حتّى يصير همّه</w:t>
      </w:r>
      <w:r>
        <w:rPr>
          <w:rFonts w:ascii="times-roman" w:hAnsi="times-roman" w:cs="Simplified Arabic" w:hint="cs"/>
          <w:sz w:val="28"/>
          <w:szCs w:val="28"/>
          <w:rtl/>
        </w:rPr>
        <w:t xml:space="preserve"> كيف يتوارى عن انظار مطارديه ، أو بسياسة التشويه الّتي جُند لها بعض من لا ي</w:t>
      </w:r>
      <w:r w:rsidR="00772B3E">
        <w:rPr>
          <w:rFonts w:ascii="times-roman" w:hAnsi="times-roman" w:cs="Simplified Arabic" w:hint="cs"/>
          <w:sz w:val="28"/>
          <w:szCs w:val="28"/>
          <w:rtl/>
        </w:rPr>
        <w:t>ت</w:t>
      </w:r>
      <w:r>
        <w:rPr>
          <w:rFonts w:ascii="times-roman" w:hAnsi="times-roman" w:cs="Simplified Arabic" w:hint="cs"/>
          <w:sz w:val="28"/>
          <w:szCs w:val="28"/>
          <w:rtl/>
        </w:rPr>
        <w:t xml:space="preserve">ورّع في الكلام بالباطل و البهتان </w:t>
      </w:r>
      <w:r w:rsidR="005B6951">
        <w:rPr>
          <w:rFonts w:ascii="times-roman" w:hAnsi="times-roman" w:cs="Simplified Arabic" w:hint="cs"/>
          <w:sz w:val="28"/>
          <w:szCs w:val="28"/>
          <w:rtl/>
        </w:rPr>
        <w:t>، كتب عمر بن عبد العزيز إلى أبي بكر بن حزم : أنظر ما كان حديث رسول الله عليه الصّلاة و السّلام فأكتبه ، فإنّي خفتُ دروس العلم و ذهاب العلماء ، و لا تقبل إلاّ حديث عن النبيّ عليه الصّلاة و السّلام ، و لتفشوا العلم ، و لتجلسوا حتّى يُعلّم من لا يعلم ، فإنّ العلم لا يهلك حتّى يكون سرّا .</w:t>
      </w:r>
      <w:r w:rsidR="005B6951" w:rsidRPr="005B6951">
        <w:rPr>
          <w:rStyle w:val="FootnoteReference"/>
          <w:rFonts w:ascii="times-roman" w:hAnsi="times-roman" w:cs="Simplified Arabic"/>
          <w:color w:val="FF0000"/>
          <w:sz w:val="28"/>
          <w:szCs w:val="28"/>
          <w:rtl/>
        </w:rPr>
        <w:footnoteReference w:id="34"/>
      </w:r>
      <w:r w:rsidR="005B6951" w:rsidRPr="005B6951">
        <w:rPr>
          <w:rFonts w:ascii="times-roman" w:hAnsi="times-roman" w:cs="Simplified Arabic" w:hint="cs"/>
          <w:color w:val="FF0000"/>
          <w:sz w:val="28"/>
          <w:szCs w:val="28"/>
          <w:rtl/>
        </w:rPr>
        <w:t xml:space="preserve"> </w:t>
      </w:r>
    </w:p>
    <w:p w:rsidR="005B6951" w:rsidRDefault="005B6951"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 xml:space="preserve">فصار في </w:t>
      </w:r>
      <w:r w:rsidR="00772B3E">
        <w:rPr>
          <w:rFonts w:ascii="times-roman" w:hAnsi="times-roman" w:cs="Simplified Arabic" w:hint="cs"/>
          <w:sz w:val="28"/>
          <w:szCs w:val="28"/>
          <w:rtl/>
        </w:rPr>
        <w:t xml:space="preserve">هذا </w:t>
      </w:r>
      <w:r>
        <w:rPr>
          <w:rFonts w:ascii="times-roman" w:hAnsi="times-roman" w:cs="Simplified Arabic" w:hint="cs"/>
          <w:sz w:val="28"/>
          <w:szCs w:val="28"/>
          <w:rtl/>
        </w:rPr>
        <w:t>الزمان يُمنع العالم من أن يُحدّث الناس بما امره الله تعالى ، فصار تبليغ العلم سرّا ، و لا حول و لا قوّة إلاّ بالله ، و في مقابل ما يُفعل بالعلماء الربّانيين يظهر ناس لا خلاق لهم يفتون الأمّة بغير ما أنزل الله ليصدّوا عن سبيل الله .</w:t>
      </w:r>
    </w:p>
    <w:p w:rsidR="005B6951" w:rsidRDefault="005B6951" w:rsidP="00C75E11">
      <w:pPr>
        <w:tabs>
          <w:tab w:val="right" w:pos="3130"/>
          <w:tab w:val="right" w:pos="4532"/>
          <w:tab w:val="right" w:pos="4712"/>
          <w:tab w:val="right" w:pos="4892"/>
        </w:tabs>
        <w:rPr>
          <w:rFonts w:ascii="times-roman" w:hAnsi="times-roman" w:cs="Simplified Arabic" w:hint="cs"/>
          <w:sz w:val="28"/>
          <w:szCs w:val="28"/>
          <w:rtl/>
        </w:rPr>
      </w:pPr>
      <w:r>
        <w:rPr>
          <w:rFonts w:ascii="times-roman" w:hAnsi="times-roman" w:cs="Simplified Arabic" w:hint="cs"/>
          <w:sz w:val="28"/>
          <w:szCs w:val="28"/>
          <w:rtl/>
        </w:rPr>
        <w:t>و من خلال هذا الحديث كشف النبيّ عليه الصّلاة و السّلام صنفا من العلماء الّذين يستغلّون فُرص إضطهاد العلماء الربّانيين و ذهابهم ليظهروا أمام الأمّة لمقاصد خبيثة ، حسبنا الله و نعم الوكيل .</w:t>
      </w:r>
    </w:p>
    <w:p w:rsidR="00B62B8A" w:rsidRPr="00CD048E" w:rsidRDefault="00B62B8A" w:rsidP="00C75E11">
      <w:pPr>
        <w:tabs>
          <w:tab w:val="right" w:pos="3130"/>
          <w:tab w:val="right" w:pos="4532"/>
          <w:tab w:val="right" w:pos="4712"/>
          <w:tab w:val="right" w:pos="4892"/>
        </w:tabs>
        <w:rPr>
          <w:rFonts w:ascii="times-roman" w:hAnsi="times-roman" w:cs="Simplified Arabic" w:hint="cs"/>
          <w:sz w:val="28"/>
          <w:szCs w:val="28"/>
          <w:rtl/>
        </w:rPr>
      </w:pPr>
    </w:p>
    <w:p w:rsidR="006F5651" w:rsidRPr="00143262" w:rsidRDefault="00CD048E" w:rsidP="00C75E11">
      <w:pPr>
        <w:pStyle w:val="Paragraphedeliste"/>
        <w:tabs>
          <w:tab w:val="right" w:pos="3130"/>
          <w:tab w:val="right" w:pos="4532"/>
          <w:tab w:val="right" w:pos="4712"/>
          <w:tab w:val="right" w:pos="4892"/>
        </w:tabs>
        <w:ind w:left="0"/>
        <w:rPr>
          <w:rFonts w:ascii="times-roman" w:hAnsi="times-roman" w:cs="Simplified Arabic"/>
          <w:sz w:val="28"/>
          <w:szCs w:val="28"/>
        </w:rPr>
      </w:pPr>
      <w:r>
        <w:rPr>
          <w:rFonts w:cs="Simplified Arabic" w:hint="cs"/>
          <w:color w:val="000000"/>
          <w:sz w:val="28"/>
          <w:szCs w:val="28"/>
          <w:rtl/>
        </w:rPr>
        <w:t xml:space="preserve"> </w:t>
      </w:r>
    </w:p>
    <w:p w:rsidR="006F5651" w:rsidRPr="00687532" w:rsidRDefault="006F5651" w:rsidP="00C75E11">
      <w:pPr>
        <w:tabs>
          <w:tab w:val="right" w:pos="3130"/>
          <w:tab w:val="right" w:pos="4532"/>
          <w:tab w:val="right" w:pos="4712"/>
          <w:tab w:val="right" w:pos="4892"/>
        </w:tabs>
        <w:rPr>
          <w:rFonts w:ascii="times-roman" w:hAnsi="times-roman" w:cs="Al-Hadith1"/>
          <w:sz w:val="28"/>
          <w:szCs w:val="28"/>
          <w:u w:val="single"/>
          <w:rtl/>
        </w:rPr>
      </w:pPr>
      <w:r w:rsidRPr="00687532">
        <w:rPr>
          <w:rFonts w:ascii="times-roman" w:hAnsi="times-roman" w:cs="Al-Hadith1" w:hint="cs"/>
          <w:sz w:val="28"/>
          <w:szCs w:val="28"/>
          <w:u w:val="single"/>
          <w:rtl/>
        </w:rPr>
        <w:t xml:space="preserve">أمّا بعض ما جاء عن السلف </w:t>
      </w:r>
      <w:r w:rsidR="00DE5C6F" w:rsidRPr="00DE5C6F">
        <w:rPr>
          <w:rStyle w:val="FootnoteReference"/>
          <w:rFonts w:ascii="times-roman" w:hAnsi="times-roman" w:cs="Al-Hadith1"/>
          <w:color w:val="FF0000"/>
          <w:sz w:val="28"/>
          <w:szCs w:val="28"/>
          <w:u w:val="single"/>
          <w:rtl/>
        </w:rPr>
        <w:footnoteReference w:id="35"/>
      </w:r>
      <w:r w:rsidRPr="00687532">
        <w:rPr>
          <w:rFonts w:ascii="times-roman" w:hAnsi="times-roman" w:cs="Al-Hadith1" w:hint="cs"/>
          <w:sz w:val="28"/>
          <w:szCs w:val="28"/>
          <w:u w:val="single"/>
          <w:rtl/>
        </w:rPr>
        <w:t>:</w:t>
      </w:r>
    </w:p>
    <w:p w:rsidR="005B6951" w:rsidRDefault="005B6951"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cs="Simplified Arabic" w:hint="cs"/>
          <w:spacing w:val="-6"/>
          <w:sz w:val="28"/>
          <w:szCs w:val="28"/>
          <w:rtl/>
        </w:rPr>
        <w:t xml:space="preserve">* </w:t>
      </w:r>
      <w:r w:rsidR="00DE5C6F">
        <w:rPr>
          <w:rFonts w:cs="Simplified Arabic" w:hint="cs"/>
          <w:spacing w:val="-6"/>
          <w:sz w:val="28"/>
          <w:szCs w:val="28"/>
          <w:rtl/>
        </w:rPr>
        <w:t xml:space="preserve"> </w:t>
      </w:r>
      <w:r w:rsidRPr="00F97594">
        <w:rPr>
          <w:rFonts w:cs="Simplified Arabic" w:hint="cs"/>
          <w:spacing w:val="-6"/>
          <w:sz w:val="28"/>
          <w:szCs w:val="28"/>
          <w:rtl/>
        </w:rPr>
        <w:t>عن إبن مسعود رضي الله عنه</w:t>
      </w:r>
      <w:r w:rsidR="00772B3E">
        <w:rPr>
          <w:rFonts w:cs="Simplified Arabic" w:hint="cs"/>
          <w:spacing w:val="-6"/>
          <w:sz w:val="28"/>
          <w:szCs w:val="28"/>
          <w:rtl/>
        </w:rPr>
        <w:t xml:space="preserve"> </w:t>
      </w:r>
      <w:r w:rsidRPr="00F97594">
        <w:rPr>
          <w:rFonts w:cs="Simplified Arabic" w:hint="cs"/>
          <w:spacing w:val="-6"/>
          <w:sz w:val="28"/>
          <w:szCs w:val="28"/>
          <w:rtl/>
        </w:rPr>
        <w:t xml:space="preserve"> قال : لو أنّ أهل العلم صانوا العلم و وضعوه عند أهله سادوا به أهل زمانهم ، و لكنّهم بذلوه لأهل الدنيا لينالوا من دنياهم فهانوا على أهلها ، سمعت رسول الله صلّى الله عليه و سلّم يقول :</w:t>
      </w:r>
      <w:r w:rsidRPr="00F97594">
        <w:rPr>
          <w:rFonts w:cs="Simplified Arabic" w:hint="cs"/>
          <w:color w:val="FF0000"/>
          <w:spacing w:val="-6"/>
          <w:sz w:val="28"/>
          <w:szCs w:val="28"/>
          <w:rtl/>
        </w:rPr>
        <w:t xml:space="preserve"> </w:t>
      </w:r>
      <w:r w:rsidRPr="00F97594">
        <w:rPr>
          <w:rFonts w:cs="Simplified Arabic" w:hint="cs"/>
          <w:color w:val="FF0000"/>
          <w:sz w:val="28"/>
          <w:szCs w:val="28"/>
        </w:rPr>
        <w:sym w:font="AGA Arabesque" w:char="F029"/>
      </w:r>
      <w:r w:rsidRPr="00F97594">
        <w:rPr>
          <w:rFonts w:cs="Simplified Arabic" w:hint="cs"/>
          <w:spacing w:val="-6"/>
          <w:sz w:val="28"/>
          <w:szCs w:val="28"/>
          <w:rtl/>
        </w:rPr>
        <w:t xml:space="preserve"> من جعل الهموم همّا واحدا همّ آخرته</w:t>
      </w:r>
      <w:r w:rsidRPr="00143262">
        <w:rPr>
          <w:rFonts w:cs="Simplified Arabic" w:hint="cs"/>
          <w:spacing w:val="-6"/>
          <w:sz w:val="28"/>
          <w:szCs w:val="28"/>
          <w:rtl/>
        </w:rPr>
        <w:t xml:space="preserve"> كفاه الله همّ دنياه ، و من تشعّبت به هموم أحوال الدنيا لم يبال الله في أيّ أوديتها هلك </w:t>
      </w:r>
      <w:r>
        <w:rPr>
          <w:rFonts w:hint="cs"/>
          <w:color w:val="FF0000"/>
        </w:rPr>
        <w:sym w:font="AGA Arabesque" w:char="F028"/>
      </w:r>
      <w:r w:rsidRPr="00143262">
        <w:rPr>
          <w:rFonts w:cs="Simplified Arabic" w:hint="cs"/>
          <w:spacing w:val="-6"/>
          <w:sz w:val="28"/>
          <w:szCs w:val="28"/>
          <w:rtl/>
        </w:rPr>
        <w:t xml:space="preserve"> .</w:t>
      </w:r>
    </w:p>
    <w:p w:rsidR="005B6951" w:rsidRDefault="005B6951"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ascii="times-roman" w:hAnsi="times-roman" w:cs="Simplified Arabic" w:hint="cs"/>
          <w:sz w:val="28"/>
          <w:szCs w:val="28"/>
          <w:rtl/>
        </w:rPr>
        <w:t xml:space="preserve">* </w:t>
      </w:r>
      <w:r w:rsidRPr="00143262">
        <w:rPr>
          <w:rFonts w:cs="Simplified Arabic"/>
          <w:color w:val="000000"/>
          <w:sz w:val="28"/>
          <w:szCs w:val="28"/>
          <w:rtl/>
        </w:rPr>
        <w:t>و قال عبد الله بن المبارك رحِمَه الله :</w:t>
      </w:r>
      <w:r w:rsidRPr="00143262">
        <w:rPr>
          <w:rFonts w:cs="Simplified Arabic"/>
          <w:color w:val="000000"/>
          <w:sz w:val="28"/>
          <w:szCs w:val="28"/>
        </w:rPr>
        <w:t xml:space="preserve"> </w:t>
      </w:r>
      <w:r w:rsidRPr="00143262">
        <w:rPr>
          <w:rFonts w:cs="Simplified Arabic"/>
          <w:color w:val="000000"/>
          <w:sz w:val="28"/>
          <w:szCs w:val="28"/>
          <w:rtl/>
        </w:rPr>
        <w:t>و هل أفسد</w:t>
      </w:r>
      <w:r w:rsidRPr="00143262">
        <w:rPr>
          <w:rFonts w:cs="Simplified Arabic"/>
          <w:color w:val="000000"/>
          <w:sz w:val="28"/>
          <w:szCs w:val="28"/>
        </w:rPr>
        <w:t xml:space="preserve"> </w:t>
      </w:r>
      <w:r w:rsidRPr="00143262">
        <w:rPr>
          <w:rFonts w:cs="Simplified Arabic"/>
          <w:color w:val="000000"/>
          <w:sz w:val="28"/>
          <w:szCs w:val="28"/>
          <w:rtl/>
        </w:rPr>
        <w:t>الد</w:t>
      </w:r>
      <w:r w:rsidRPr="00143262">
        <w:rPr>
          <w:rFonts w:cs="Simplified Arabic" w:hint="cs"/>
          <w:color w:val="000000"/>
          <w:sz w:val="28"/>
          <w:szCs w:val="28"/>
          <w:rtl/>
        </w:rPr>
        <w:t>ّ</w:t>
      </w:r>
      <w:r w:rsidRPr="00143262">
        <w:rPr>
          <w:rFonts w:cs="Simplified Arabic"/>
          <w:color w:val="000000"/>
          <w:sz w:val="28"/>
          <w:szCs w:val="28"/>
          <w:rtl/>
        </w:rPr>
        <w:t>ين إلا</w:t>
      </w:r>
      <w:r w:rsidRPr="00143262">
        <w:rPr>
          <w:rFonts w:cs="Simplified Arabic" w:hint="cs"/>
          <w:color w:val="000000"/>
          <w:sz w:val="28"/>
          <w:szCs w:val="28"/>
          <w:rtl/>
        </w:rPr>
        <w:t>ّ</w:t>
      </w:r>
      <w:r w:rsidRPr="00143262">
        <w:rPr>
          <w:rFonts w:cs="Simplified Arabic"/>
          <w:color w:val="000000"/>
          <w:sz w:val="28"/>
          <w:szCs w:val="28"/>
          <w:rtl/>
        </w:rPr>
        <w:t xml:space="preserve"> الملوك و أحبار سـوء و رهبانـها</w:t>
      </w:r>
      <w:r w:rsidRPr="00143262">
        <w:rPr>
          <w:rFonts w:ascii="times-roman" w:hAnsi="times-roman" w:cs="Simplified Arabic" w:hint="cs"/>
          <w:sz w:val="28"/>
          <w:szCs w:val="28"/>
          <w:rtl/>
        </w:rPr>
        <w:t>.</w:t>
      </w:r>
    </w:p>
    <w:p w:rsidR="00DE5C6F" w:rsidRDefault="00DE5C6F"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ascii="times-roman" w:hAnsi="times-roman" w:cs="Simplified Arabic" w:hint="cs"/>
          <w:sz w:val="28"/>
          <w:szCs w:val="28"/>
          <w:rtl/>
        </w:rPr>
        <w:t xml:space="preserve">* </w:t>
      </w:r>
      <w:r w:rsidRPr="00143262">
        <w:rPr>
          <w:rFonts w:ascii="times-roman" w:hAnsi="times-roman" w:cs="Simplified Arabic" w:hint="cs"/>
          <w:sz w:val="28"/>
          <w:szCs w:val="28"/>
          <w:rtl/>
        </w:rPr>
        <w:t xml:space="preserve">قيل للأعمش : يا أبا محمد ، قد أحييت العلم بكثرة من يأخذه عنك . فقال : لا تعجبوا فإنّ ثلثا منهم يموتون قبل أن يدركوا ، و </w:t>
      </w:r>
      <w:r w:rsidRPr="00F97594">
        <w:rPr>
          <w:rFonts w:ascii="times-roman" w:hAnsi="times-roman" w:cs="Simplified Arabic" w:hint="cs"/>
          <w:sz w:val="28"/>
          <w:szCs w:val="28"/>
          <w:u w:val="single"/>
          <w:rtl/>
        </w:rPr>
        <w:t>ثلثا يلزمون السلطان فهم شرّ من الموتى</w:t>
      </w:r>
      <w:r w:rsidRPr="00143262">
        <w:rPr>
          <w:rFonts w:ascii="times-roman" w:hAnsi="times-roman" w:cs="Simplified Arabic" w:hint="cs"/>
          <w:sz w:val="28"/>
          <w:szCs w:val="28"/>
          <w:rtl/>
        </w:rPr>
        <w:t xml:space="preserve"> ، و من الثلث الثالث قليل من يفلح .</w:t>
      </w:r>
    </w:p>
    <w:p w:rsidR="006F5651" w:rsidRDefault="00DE5C6F"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ascii="times-roman" w:hAnsi="times-roman" w:cs="Simplified Arabic" w:hint="cs"/>
          <w:sz w:val="28"/>
          <w:szCs w:val="28"/>
          <w:rtl/>
        </w:rPr>
        <w:t xml:space="preserve">* </w:t>
      </w:r>
      <w:r w:rsidR="006F5651" w:rsidRPr="00143262">
        <w:rPr>
          <w:rFonts w:ascii="times-roman" w:hAnsi="times-roman" w:cs="Simplified Arabic" w:hint="cs"/>
          <w:sz w:val="28"/>
          <w:szCs w:val="28"/>
          <w:rtl/>
        </w:rPr>
        <w:t xml:space="preserve"> عن سفيان الثوري قال : يقال تعوّذوا بالله من فتنة العابد الجاهل ، و </w:t>
      </w:r>
      <w:r w:rsidR="006F5651">
        <w:rPr>
          <w:rFonts w:ascii="times-roman" w:hAnsi="times-roman" w:cs="Simplified Arabic"/>
          <w:sz w:val="28"/>
          <w:szCs w:val="28"/>
        </w:rPr>
        <w:t xml:space="preserve">  </w:t>
      </w:r>
      <w:r w:rsidR="006F5651" w:rsidRPr="00143262">
        <w:rPr>
          <w:rFonts w:ascii="times-roman" w:hAnsi="times-roman" w:cs="Simplified Arabic" w:hint="cs"/>
          <w:sz w:val="28"/>
          <w:szCs w:val="28"/>
          <w:rtl/>
        </w:rPr>
        <w:t>فتنة العالم الفاجر ، فإنّ فتنتهما فتنة لكلّ مفتون .</w:t>
      </w:r>
    </w:p>
    <w:p w:rsidR="00DE5C6F" w:rsidRPr="00143262" w:rsidRDefault="00DE5C6F"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ascii="times-roman" w:hAnsi="times-roman" w:cs="Simplified Arabic" w:hint="cs"/>
          <w:sz w:val="28"/>
          <w:szCs w:val="28"/>
          <w:rtl/>
        </w:rPr>
        <w:t xml:space="preserve">* </w:t>
      </w:r>
      <w:r w:rsidRPr="00143262">
        <w:rPr>
          <w:rFonts w:ascii="times-roman" w:hAnsi="times-roman" w:cs="Simplified Arabic" w:hint="cs"/>
          <w:sz w:val="28"/>
          <w:szCs w:val="28"/>
          <w:rtl/>
        </w:rPr>
        <w:t xml:space="preserve">و عن الأوزاعي أنّه قال : كان يقال ويل للمتفقّهين لغير العبادة و المستحلّين الحرمات بالشبهات </w:t>
      </w:r>
      <w:r w:rsidR="00772B3E">
        <w:rPr>
          <w:rFonts w:ascii="times-roman" w:hAnsi="times-roman" w:cs="Simplified Arabic" w:hint="cs"/>
          <w:sz w:val="28"/>
          <w:szCs w:val="28"/>
          <w:rtl/>
        </w:rPr>
        <w:t>.</w:t>
      </w:r>
    </w:p>
    <w:p w:rsidR="006F5651" w:rsidRPr="00143262" w:rsidRDefault="00DE5C6F" w:rsidP="00C75E11">
      <w:pPr>
        <w:pStyle w:val="Paragraphedeliste"/>
        <w:tabs>
          <w:tab w:val="right" w:pos="3130"/>
          <w:tab w:val="right" w:pos="4532"/>
          <w:tab w:val="right" w:pos="4712"/>
          <w:tab w:val="right" w:pos="4892"/>
        </w:tabs>
        <w:ind w:left="0"/>
        <w:rPr>
          <w:rFonts w:ascii="times-roman" w:hAnsi="times-roman" w:cs="Simplified Arabic" w:hint="cs"/>
          <w:sz w:val="28"/>
          <w:szCs w:val="28"/>
          <w:rtl/>
        </w:rPr>
      </w:pPr>
      <w:r>
        <w:rPr>
          <w:rFonts w:ascii="times-roman" w:hAnsi="times-roman" w:cs="Simplified Arabic" w:hint="cs"/>
          <w:sz w:val="28"/>
          <w:szCs w:val="28"/>
          <w:rtl/>
        </w:rPr>
        <w:t xml:space="preserve">* </w:t>
      </w:r>
      <w:r w:rsidR="006F5651" w:rsidRPr="00143262">
        <w:rPr>
          <w:rFonts w:ascii="times-roman" w:hAnsi="times-roman" w:cs="Simplified Arabic" w:hint="cs"/>
          <w:sz w:val="28"/>
          <w:szCs w:val="28"/>
          <w:rtl/>
        </w:rPr>
        <w:t xml:space="preserve">و عن مكحول الشامي أنّه قال : إنّه لا يأتي على الناس ما يوعدون حتّى يكون عالمهم فيهم أنتن من جيفة حمار </w:t>
      </w:r>
    </w:p>
    <w:p w:rsidR="006F5651" w:rsidRPr="00DE5C6F" w:rsidRDefault="00DE5C6F" w:rsidP="00C75E11">
      <w:pPr>
        <w:pStyle w:val="Paragraphedeliste"/>
        <w:ind w:left="0"/>
        <w:rPr>
          <w:rFonts w:cs="Simplified Arabic" w:hint="cs"/>
          <w:spacing w:val="-6"/>
          <w:sz w:val="28"/>
          <w:szCs w:val="28"/>
          <w:rtl/>
        </w:rPr>
      </w:pPr>
      <w:r w:rsidRPr="00DE5C6F">
        <w:rPr>
          <w:rFonts w:ascii="times-roman" w:hAnsi="times-roman" w:cs="Simplified Arabic" w:hint="cs"/>
          <w:sz w:val="28"/>
          <w:szCs w:val="28"/>
          <w:rtl/>
        </w:rPr>
        <w:t>* قال</w:t>
      </w:r>
      <w:r w:rsidR="006F5651" w:rsidRPr="00DE5C6F">
        <w:rPr>
          <w:rFonts w:ascii="times-roman" w:hAnsi="times-roman" w:cs="Simplified Arabic" w:hint="cs"/>
          <w:sz w:val="28"/>
          <w:szCs w:val="28"/>
          <w:rtl/>
        </w:rPr>
        <w:t xml:space="preserve"> </w:t>
      </w:r>
      <w:r w:rsidR="006F5651" w:rsidRPr="00DE5C6F">
        <w:rPr>
          <w:rFonts w:cs="Simplified Arabic" w:hint="cs"/>
          <w:sz w:val="28"/>
          <w:szCs w:val="28"/>
          <w:rtl/>
        </w:rPr>
        <w:t xml:space="preserve">عطاء الخراساني </w:t>
      </w:r>
      <w:r w:rsidR="006F5651" w:rsidRPr="00DE5C6F">
        <w:rPr>
          <w:rFonts w:cs="Simplified Arabic" w:hint="cs"/>
          <w:color w:val="333300"/>
          <w:sz w:val="28"/>
          <w:szCs w:val="28"/>
          <w:rtl/>
        </w:rPr>
        <w:t xml:space="preserve"> </w:t>
      </w:r>
      <w:r w:rsidR="006F5651" w:rsidRPr="00DE5C6F">
        <w:rPr>
          <w:rFonts w:cs="Simplified Arabic" w:hint="cs"/>
          <w:sz w:val="28"/>
          <w:szCs w:val="28"/>
          <w:rtl/>
        </w:rPr>
        <w:t xml:space="preserve">: كان العلماء قبلنا إستغنوا بعلمهم عن دنيا غيرهم , فكانوا لا يلتفتون إلى دنياهم فكان أهل الدنيا يبذلون لهم دنياهم رغبةً في علمهم , فأصبح أهل العلم منّا اليوم يبذلون لأهل الدنيا علمهم رغبة في دنياهم فأصبح أهل الدنيا قد زهدوا في علمهم لمّا رأوا من سوء موضعه عندهم , </w:t>
      </w:r>
      <w:r w:rsidR="006F5651" w:rsidRPr="00F97594">
        <w:rPr>
          <w:rFonts w:cs="Simplified Arabic" w:hint="cs"/>
          <w:sz w:val="28"/>
          <w:szCs w:val="28"/>
          <w:u w:val="single"/>
          <w:rtl/>
        </w:rPr>
        <w:t>فإيّاك وأبواب السلاطين فإنّ عند أبوابهم فتنا كمبارك الإبل لا تصيب من دنياهم شيئا إلاّ أصابوا من دينك مثله</w:t>
      </w:r>
      <w:r w:rsidR="006F5651" w:rsidRPr="00DE5C6F">
        <w:rPr>
          <w:rFonts w:cs="Simplified Arabic" w:hint="cs"/>
          <w:sz w:val="28"/>
          <w:szCs w:val="28"/>
          <w:rtl/>
        </w:rPr>
        <w:t>.</w:t>
      </w:r>
      <w:r w:rsidRPr="00DE5C6F">
        <w:rPr>
          <w:rFonts w:cs="Simplified Arabic" w:hint="cs"/>
          <w:sz w:val="28"/>
          <w:szCs w:val="28"/>
          <w:rtl/>
        </w:rPr>
        <w:t xml:space="preserve"> </w:t>
      </w:r>
      <w:r w:rsidR="006F5651" w:rsidRPr="00DE5C6F">
        <w:rPr>
          <w:rFonts w:cs="Simplified Arabic" w:hint="cs"/>
          <w:sz w:val="28"/>
          <w:szCs w:val="28"/>
          <w:rtl/>
        </w:rPr>
        <w:t>إنت</w:t>
      </w:r>
      <w:r>
        <w:rPr>
          <w:rFonts w:cs="Simplified Arabic" w:hint="cs"/>
          <w:sz w:val="28"/>
          <w:szCs w:val="28"/>
          <w:rtl/>
        </w:rPr>
        <w:t>هى</w:t>
      </w:r>
    </w:p>
    <w:p w:rsidR="00DE5C6F" w:rsidRPr="009E3EAA" w:rsidRDefault="006F5651" w:rsidP="00C75E11">
      <w:pPr>
        <w:jc w:val="lowKashida"/>
        <w:rPr>
          <w:rFonts w:cs="Simplified Arabic" w:hint="cs"/>
          <w:sz w:val="28"/>
          <w:szCs w:val="28"/>
          <w:rtl/>
          <w:lang w:bidi="ar-KW"/>
        </w:rPr>
      </w:pPr>
      <w:r w:rsidRPr="009E3EAA">
        <w:rPr>
          <w:rFonts w:cs="Simplified Arabic" w:hint="cs"/>
          <w:sz w:val="28"/>
          <w:szCs w:val="28"/>
          <w:rtl/>
          <w:lang w:bidi="ar-KW"/>
        </w:rPr>
        <w:t>و قد صنّف الإمام إبن القيّم حملة العلم الّذين لا يصلحون لحمله إلى أربعة أصناف ، قال عنهم</w:t>
      </w:r>
      <w:r w:rsidRPr="009E3EAA">
        <w:rPr>
          <w:rStyle w:val="FootnoteReference"/>
          <w:rFonts w:cs="Simplified Arabic"/>
          <w:color w:val="FF0000"/>
          <w:sz w:val="28"/>
          <w:szCs w:val="28"/>
          <w:rtl/>
          <w:lang w:bidi="ar-KW"/>
        </w:rPr>
        <w:footnoteReference w:id="36"/>
      </w:r>
      <w:r w:rsidRPr="009E3EAA">
        <w:rPr>
          <w:rFonts w:cs="Simplified Arabic" w:hint="cs"/>
          <w:sz w:val="28"/>
          <w:szCs w:val="28"/>
          <w:rtl/>
          <w:lang w:bidi="ar-KW"/>
        </w:rPr>
        <w:t xml:space="preserve"> : فهؤلاء الأصناف الأربعة ليسوا من دعاة الدّين و لا من أئمّة العلم و لا من طلبته الصادقين ، و من تعلّق منهم بشيء منه فهو من المتسلّقين عليه ، المتشبّهين بحملته و أهله ، المدّعين لوصاله ، المبتوتين من حباله ، و فتنة هؤلاء فتنة لكلّ مفتون،  فإنّ الناس يتشبّهون بهم لِما يظنّون عندهم من العلم . </w:t>
      </w:r>
    </w:p>
    <w:p w:rsidR="00B62B8A" w:rsidRDefault="00B62B8A" w:rsidP="00C75E11">
      <w:pPr>
        <w:jc w:val="lowKashida"/>
        <w:rPr>
          <w:rFonts w:cs="Simplified Arabic"/>
          <w:sz w:val="28"/>
          <w:szCs w:val="28"/>
          <w:lang w:bidi="ar-KW"/>
        </w:rPr>
      </w:pPr>
    </w:p>
    <w:p w:rsidR="007B6E38" w:rsidRDefault="007B6E38" w:rsidP="00C75E11">
      <w:pPr>
        <w:jc w:val="lowKashida"/>
        <w:rPr>
          <w:rFonts w:cs="Simplified Arabic"/>
          <w:sz w:val="28"/>
          <w:szCs w:val="28"/>
          <w:lang w:bidi="ar-KW"/>
        </w:rPr>
      </w:pPr>
    </w:p>
    <w:p w:rsidR="007B6E38" w:rsidRDefault="007B6E38" w:rsidP="00C75E11">
      <w:pPr>
        <w:jc w:val="lowKashida"/>
        <w:rPr>
          <w:rFonts w:cs="Simplified Arabic" w:hint="cs"/>
          <w:sz w:val="28"/>
          <w:szCs w:val="28"/>
          <w:rtl/>
          <w:lang w:bidi="ar-KW"/>
        </w:rPr>
      </w:pPr>
    </w:p>
    <w:p w:rsidR="006F5651" w:rsidRPr="009E3EAA" w:rsidRDefault="006F5651" w:rsidP="00C75E11">
      <w:pPr>
        <w:jc w:val="lowKashida"/>
        <w:rPr>
          <w:rFonts w:cs="Simplified Arabic"/>
          <w:sz w:val="28"/>
          <w:szCs w:val="28"/>
          <w:rtl/>
          <w:lang w:bidi="ar-KW"/>
        </w:rPr>
      </w:pPr>
      <w:r w:rsidRPr="009E3EAA">
        <w:rPr>
          <w:rFonts w:cs="Simplified Arabic" w:hint="cs"/>
          <w:sz w:val="28"/>
          <w:szCs w:val="28"/>
          <w:rtl/>
          <w:lang w:bidi="ar-KW"/>
        </w:rPr>
        <w:t xml:space="preserve">و هؤلاء الأصناف هم : </w:t>
      </w:r>
    </w:p>
    <w:p w:rsidR="006F5651" w:rsidRPr="007E27C9" w:rsidRDefault="006F5651" w:rsidP="00C75E11">
      <w:pPr>
        <w:pStyle w:val="Paragraphedeliste"/>
        <w:numPr>
          <w:ilvl w:val="0"/>
          <w:numId w:val="14"/>
        </w:numPr>
        <w:ind w:left="0" w:firstLine="0"/>
        <w:jc w:val="lowKashida"/>
        <w:rPr>
          <w:rFonts w:cs="Simplified Arabic"/>
          <w:sz w:val="28"/>
          <w:szCs w:val="28"/>
          <w:rtl/>
          <w:lang w:bidi="ar-KW"/>
        </w:rPr>
      </w:pPr>
      <w:r w:rsidRPr="007E27C9">
        <w:rPr>
          <w:rFonts w:cs="Simplified Arabic" w:hint="cs"/>
          <w:sz w:val="28"/>
          <w:szCs w:val="28"/>
          <w:rtl/>
          <w:lang w:bidi="ar-KW"/>
        </w:rPr>
        <w:t>من ليس هو بمأمون عليه ، و هو الّذي أوتي ذكاء و حفظا ، و لكن مع ذلك لم يؤت زكاء ، فهو يتخذ العلم الّذي هو آلة الدّين آلةَ الدنيا ، يستجلبها به ، و يتوسل بالعلم إليها... و هذا غير أمين على ما حمله من العلم ، و لا يجعله الله إماما فيه قط ، فإنّ الأمين هو الّذي لا غرض له و لا إرادة لنفسه إلاّ إتباع الحق و موافقته ، فلا يدعو إلى إقامة رياسته و لا دنياه ، و هذا الّذي قد إتخذ بضاعة الآخرة و متجرها متجرا للدنيا ، قد خان الله ، و خان عباده ، و خان دينه .</w:t>
      </w:r>
    </w:p>
    <w:p w:rsidR="006F5651" w:rsidRPr="007E27C9" w:rsidRDefault="006F5651" w:rsidP="00C75E11">
      <w:pPr>
        <w:pStyle w:val="Paragraphedeliste"/>
        <w:numPr>
          <w:ilvl w:val="0"/>
          <w:numId w:val="14"/>
        </w:numPr>
        <w:ind w:left="0" w:firstLine="0"/>
        <w:jc w:val="lowKashida"/>
        <w:rPr>
          <w:rFonts w:cs="Simplified Arabic"/>
          <w:sz w:val="28"/>
          <w:szCs w:val="28"/>
          <w:rtl/>
          <w:lang w:bidi="ar-KW"/>
        </w:rPr>
      </w:pPr>
      <w:r w:rsidRPr="007E27C9">
        <w:rPr>
          <w:rFonts w:cs="Simplified Arabic" w:hint="cs"/>
          <w:sz w:val="28"/>
          <w:szCs w:val="28"/>
          <w:rtl/>
          <w:lang w:bidi="ar-KW"/>
        </w:rPr>
        <w:t>الصنف الثاني : رجل نهمته في نيل لذته ، فهو منقاد لداعي الشهوة أين كان .</w:t>
      </w:r>
    </w:p>
    <w:p w:rsidR="006F5651" w:rsidRPr="007E27C9" w:rsidRDefault="006F5651" w:rsidP="00C75E11">
      <w:pPr>
        <w:pStyle w:val="Paragraphedeliste"/>
        <w:numPr>
          <w:ilvl w:val="0"/>
          <w:numId w:val="14"/>
        </w:numPr>
        <w:ind w:left="0" w:firstLine="0"/>
        <w:jc w:val="lowKashida"/>
        <w:rPr>
          <w:rFonts w:cs="Simplified Arabic"/>
          <w:sz w:val="28"/>
          <w:szCs w:val="28"/>
          <w:rtl/>
          <w:lang w:bidi="ar-KW"/>
        </w:rPr>
      </w:pPr>
      <w:r w:rsidRPr="007E27C9">
        <w:rPr>
          <w:rFonts w:cs="Simplified Arabic" w:hint="cs"/>
          <w:sz w:val="28"/>
          <w:szCs w:val="28"/>
          <w:rtl/>
          <w:lang w:bidi="ar-KW"/>
        </w:rPr>
        <w:t>و الثالث : من حرصه و همته جمع المال و تثميرها و إدخارها ، فقد صارت لذته في ذلك ، و فني بها عمّا سواه ، فلا يرى شيئا أطيب ما هو فيه ، فأين هذا و درجة العلم .</w:t>
      </w:r>
    </w:p>
    <w:p w:rsidR="006F5651" w:rsidRPr="007E27C9" w:rsidRDefault="006F5651" w:rsidP="00C75E11">
      <w:pPr>
        <w:pStyle w:val="Paragraphedeliste"/>
        <w:numPr>
          <w:ilvl w:val="0"/>
          <w:numId w:val="14"/>
        </w:numPr>
        <w:ind w:left="0" w:firstLine="0"/>
        <w:jc w:val="lowKashida"/>
        <w:rPr>
          <w:rFonts w:cs="Simplified Arabic"/>
          <w:sz w:val="28"/>
          <w:szCs w:val="28"/>
          <w:rtl/>
          <w:lang w:bidi="ar-KW"/>
        </w:rPr>
      </w:pPr>
      <w:r w:rsidRPr="007E27C9">
        <w:rPr>
          <w:rFonts w:cs="Simplified Arabic" w:hint="cs"/>
          <w:sz w:val="28"/>
          <w:szCs w:val="28"/>
          <w:rtl/>
          <w:lang w:bidi="ar-KW"/>
        </w:rPr>
        <w:t>و الرّابع المنقاد الّذي لم يثلج له صدره ، و لم يطمئن به قلبه ، بل هو ضعيف البصيرة فيه ، لكنّه منقاد لأهله ، و هذه حال أتباع الحق من مقلديهم ، و هؤلاء و إن كانوا على سبيل النجاة فليسوا من دعاة الدّين و إنّما هم من مكثري سواد الجيش ، لا من أمرائه و فرسانه .</w:t>
      </w:r>
    </w:p>
    <w:p w:rsidR="00DE5C6F" w:rsidRDefault="006F5651" w:rsidP="00C75E11">
      <w:pPr>
        <w:jc w:val="lowKashida"/>
        <w:rPr>
          <w:rFonts w:cs="Simplified Arabic" w:hint="cs"/>
          <w:sz w:val="28"/>
          <w:szCs w:val="28"/>
          <w:rtl/>
          <w:lang w:bidi="ar-KW"/>
        </w:rPr>
      </w:pPr>
      <w:r w:rsidRPr="009E3EAA">
        <w:rPr>
          <w:rFonts w:cs="Simplified Arabic" w:hint="cs"/>
          <w:sz w:val="28"/>
          <w:szCs w:val="28"/>
          <w:rtl/>
          <w:lang w:bidi="ar-KW"/>
        </w:rPr>
        <w:t xml:space="preserve">و العلّة في جعلهم من هذه الأصناف أنّ الشك ينقدح في قلوبهم بأوّل عارض من شبهة و هذا لقلّة بصيرته بخلاف الرّاسخ في العلم فلا تستفزّه الشبهات . </w:t>
      </w:r>
    </w:p>
    <w:p w:rsidR="00DE5C6F" w:rsidRDefault="00DE5C6F" w:rsidP="00C75E11">
      <w:pPr>
        <w:jc w:val="lowKashida"/>
        <w:rPr>
          <w:rFonts w:cs="Simplified Arabic" w:hint="cs"/>
          <w:sz w:val="28"/>
          <w:szCs w:val="28"/>
          <w:rtl/>
          <w:lang w:bidi="ar-KW"/>
        </w:rPr>
      </w:pPr>
      <w:r w:rsidRPr="009E3EAA">
        <w:rPr>
          <w:rFonts w:cs="Simplified Arabic" w:hint="cs"/>
          <w:sz w:val="28"/>
          <w:szCs w:val="28"/>
          <w:rtl/>
          <w:lang w:bidi="ar-KW"/>
        </w:rPr>
        <w:t>قال</w:t>
      </w:r>
      <w:r w:rsidRPr="009E3EAA">
        <w:rPr>
          <w:rStyle w:val="FootnoteReference"/>
          <w:rFonts w:cs="Simplified Arabic"/>
          <w:color w:val="FF0000"/>
          <w:sz w:val="28"/>
          <w:szCs w:val="28"/>
          <w:rtl/>
          <w:lang w:bidi="ar-KW"/>
        </w:rPr>
        <w:footnoteReference w:id="37"/>
      </w:r>
      <w:r w:rsidRPr="009E3EAA">
        <w:rPr>
          <w:rFonts w:cs="Simplified Arabic" w:hint="cs"/>
          <w:sz w:val="28"/>
          <w:szCs w:val="28"/>
          <w:rtl/>
          <w:lang w:bidi="ar-KW"/>
        </w:rPr>
        <w:t xml:space="preserve"> العلامة  ابن القيم رحمه الله :  كلّ من آثر الدنيا من أهل العلم وإستحبها ، فلابد أن يقول على الله غير الحق،  في فتواه وحكمه وخبره وإلزامه ، لأنّ أحكام الربّ سبحانه كثيرا ما تأتي على خلاف أغراض الناس ، لاسيما أهل الرياسة ، و ال</w:t>
      </w:r>
      <w:r w:rsidR="00F97594">
        <w:rPr>
          <w:rFonts w:cs="Simplified Arabic" w:hint="cs"/>
          <w:sz w:val="28"/>
          <w:szCs w:val="28"/>
          <w:rtl/>
          <w:lang w:bidi="ar-KW"/>
        </w:rPr>
        <w:t>ّ</w:t>
      </w:r>
      <w:r w:rsidRPr="009E3EAA">
        <w:rPr>
          <w:rFonts w:cs="Simplified Arabic" w:hint="cs"/>
          <w:sz w:val="28"/>
          <w:szCs w:val="28"/>
          <w:rtl/>
          <w:lang w:bidi="ar-KW"/>
        </w:rPr>
        <w:t xml:space="preserve">ذين يتبعون الشهوات ، فإنّهم لا تتم لهم أغراضهم إلاّ بمخالفة الحق ودفعه.إنتهى </w:t>
      </w:r>
    </w:p>
    <w:p w:rsidR="00DE5C6F" w:rsidRPr="009E3EAA" w:rsidRDefault="00DE5C6F" w:rsidP="00C75E11">
      <w:pPr>
        <w:rPr>
          <w:rFonts w:cs="Simplified Arabic"/>
          <w:spacing w:val="-6"/>
          <w:sz w:val="28"/>
          <w:szCs w:val="28"/>
          <w:rtl/>
        </w:rPr>
      </w:pPr>
      <w:r w:rsidRPr="009E3EAA">
        <w:rPr>
          <w:rFonts w:cs="Simplified Arabic" w:hint="cs"/>
          <w:spacing w:val="-6"/>
          <w:sz w:val="28"/>
          <w:szCs w:val="28"/>
          <w:rtl/>
        </w:rPr>
        <w:t xml:space="preserve">هذا كلّه يدلّ أنّ العلماء أقسام و ليسوا قسما واحدا فليكن هذا على بال حتّى لا يُعيّرنا بعض المغرضين أنّنا ممّن يقع في العلماء ، فالعالم الربّاني له أوصافه ليس مجرّد أنّه عُرف بالعلم و صار من المشهورين ، كما أنّ العالم الساقط له أوصافه و ليس مجرد تقزيم </w:t>
      </w:r>
      <w:r>
        <w:rPr>
          <w:rFonts w:cs="Simplified Arabic" w:hint="cs"/>
          <w:spacing w:val="-6"/>
          <w:sz w:val="28"/>
          <w:szCs w:val="28"/>
          <w:rtl/>
        </w:rPr>
        <w:t xml:space="preserve">بعض </w:t>
      </w:r>
      <w:r w:rsidRPr="009E3EAA">
        <w:rPr>
          <w:rFonts w:cs="Simplified Arabic" w:hint="cs"/>
          <w:spacing w:val="-6"/>
          <w:sz w:val="28"/>
          <w:szCs w:val="28"/>
          <w:rtl/>
        </w:rPr>
        <w:t xml:space="preserve">الناس له ، فليس المعيار في ذلك الشهرة أو التقزيم </w:t>
      </w:r>
      <w:r>
        <w:rPr>
          <w:rFonts w:cs="Simplified Arabic" w:hint="cs"/>
          <w:spacing w:val="-6"/>
          <w:sz w:val="28"/>
          <w:szCs w:val="28"/>
          <w:rtl/>
        </w:rPr>
        <w:t xml:space="preserve">لا سيما إذا كان مصدر هذه الشهرة أو هذا التقزيم وسائل الإعلام المؤيّدة لكلّ ما هو باطل ، أو أن تكون حجّة هذه الشهرة أو هذا التقزيم هو الجرح و التعديل الّذي لم </w:t>
      </w:r>
      <w:r w:rsidR="00BB7683">
        <w:rPr>
          <w:rFonts w:cs="Simplified Arabic" w:hint="cs"/>
          <w:spacing w:val="-6"/>
          <w:sz w:val="28"/>
          <w:szCs w:val="28"/>
          <w:rtl/>
        </w:rPr>
        <w:t>ينضبط كثير من مدّعيه في هذا العصر بقواعد الجرح و التعديل</w:t>
      </w:r>
      <w:r w:rsidR="00BB7683" w:rsidRPr="00BB7683">
        <w:rPr>
          <w:rStyle w:val="FootnoteReference"/>
          <w:rFonts w:cs="Simplified Arabic"/>
          <w:color w:val="FF0000"/>
          <w:spacing w:val="-6"/>
          <w:sz w:val="28"/>
          <w:szCs w:val="28"/>
          <w:rtl/>
        </w:rPr>
        <w:footnoteReference w:id="38"/>
      </w:r>
      <w:r w:rsidR="00BB7683">
        <w:rPr>
          <w:rFonts w:cs="Simplified Arabic" w:hint="cs"/>
          <w:spacing w:val="-6"/>
          <w:sz w:val="28"/>
          <w:szCs w:val="28"/>
          <w:rtl/>
        </w:rPr>
        <w:t xml:space="preserve"> الّتي ورثتها الأمّة عن سلفها الصّالح ، بل صار الضابط الأكبر في جرح ال</w:t>
      </w:r>
      <w:r w:rsidR="00AD1F5D">
        <w:rPr>
          <w:rFonts w:cs="Simplified Arabic" w:hint="cs"/>
          <w:spacing w:val="-6"/>
          <w:sz w:val="28"/>
          <w:szCs w:val="28"/>
          <w:rtl/>
        </w:rPr>
        <w:t>م</w:t>
      </w:r>
      <w:r w:rsidR="00BB7683">
        <w:rPr>
          <w:rFonts w:cs="Simplified Arabic" w:hint="cs"/>
          <w:spacing w:val="-6"/>
          <w:sz w:val="28"/>
          <w:szCs w:val="28"/>
          <w:rtl/>
        </w:rPr>
        <w:t>عاصرين و تعديلهم هو ولاء الحكام من عدمه ، فبقدر ولاء المرء للحاكم كان عدلا عند هؤلاء ، و بقدر براء المرء من الحاكم و فعاله كان مجروحا ، ف</w:t>
      </w:r>
      <w:r w:rsidRPr="009E3EAA">
        <w:rPr>
          <w:rFonts w:cs="Simplified Arabic" w:hint="cs"/>
          <w:spacing w:val="-6"/>
          <w:sz w:val="28"/>
          <w:szCs w:val="28"/>
          <w:rtl/>
        </w:rPr>
        <w:t xml:space="preserve">من أعظم ما إبتُيلي به </w:t>
      </w:r>
      <w:r w:rsidR="00BB7683">
        <w:rPr>
          <w:rFonts w:cs="Simplified Arabic" w:hint="cs"/>
          <w:spacing w:val="-6"/>
          <w:sz w:val="28"/>
          <w:szCs w:val="28"/>
          <w:rtl/>
        </w:rPr>
        <w:t xml:space="preserve">كثير من </w:t>
      </w:r>
      <w:r w:rsidRPr="009E3EAA">
        <w:rPr>
          <w:rFonts w:cs="Simplified Arabic" w:hint="cs"/>
          <w:spacing w:val="-6"/>
          <w:sz w:val="28"/>
          <w:szCs w:val="28"/>
          <w:rtl/>
        </w:rPr>
        <w:t>أهل العلم في هذا الزمان هو بذله للحكام</w:t>
      </w:r>
      <w:r w:rsidR="00AD1F5D">
        <w:rPr>
          <w:rStyle w:val="FootnoteReference"/>
          <w:rFonts w:cs="Simplified Arabic" w:hint="cs"/>
          <w:color w:val="FF0000"/>
          <w:spacing w:val="-6"/>
          <w:sz w:val="28"/>
          <w:szCs w:val="28"/>
          <w:rtl/>
        </w:rPr>
        <w:t xml:space="preserve"> </w:t>
      </w:r>
      <w:r w:rsidRPr="009E3EAA">
        <w:rPr>
          <w:rFonts w:cs="Simplified Arabic" w:hint="cs"/>
          <w:spacing w:val="-6"/>
          <w:sz w:val="28"/>
          <w:szCs w:val="28"/>
          <w:rtl/>
        </w:rPr>
        <w:t>حتّى هانوا أنفسهم و قبل ذلك هانوا العلم الّذي يحملوه .</w:t>
      </w:r>
    </w:p>
    <w:p w:rsidR="00DE5C6F" w:rsidRDefault="00DE5C6F" w:rsidP="00C75E11">
      <w:pPr>
        <w:pStyle w:val="Paragraphedeliste"/>
        <w:ind w:left="0"/>
        <w:rPr>
          <w:rFonts w:cs="Simplified Arabic" w:hint="cs"/>
          <w:spacing w:val="-6"/>
          <w:sz w:val="28"/>
          <w:szCs w:val="28"/>
          <w:rtl/>
        </w:rPr>
      </w:pPr>
      <w:r>
        <w:rPr>
          <w:rFonts w:cs="Simplified Arabic" w:hint="cs"/>
          <w:spacing w:val="-6"/>
          <w:sz w:val="28"/>
          <w:szCs w:val="28"/>
          <w:rtl/>
        </w:rPr>
        <w:t xml:space="preserve"> </w:t>
      </w:r>
    </w:p>
    <w:p w:rsidR="00F97594" w:rsidRPr="00143262" w:rsidRDefault="00F97594" w:rsidP="00C75E11">
      <w:pPr>
        <w:pStyle w:val="Paragraphedeliste"/>
        <w:ind w:left="0"/>
        <w:rPr>
          <w:rFonts w:cs="Simplified Arabic" w:hint="cs"/>
          <w:spacing w:val="-6"/>
          <w:sz w:val="28"/>
          <w:szCs w:val="28"/>
          <w:rtl/>
        </w:rPr>
      </w:pPr>
    </w:p>
    <w:p w:rsidR="006F5651" w:rsidRPr="00B62B8A" w:rsidRDefault="00AD1F5D" w:rsidP="00C75E11">
      <w:pPr>
        <w:jc w:val="center"/>
        <w:rPr>
          <w:rFonts w:cs="Al-Kharashi 27" w:hint="cs"/>
          <w:b/>
          <w:bCs/>
          <w:color w:val="FF0000"/>
          <w:sz w:val="52"/>
          <w:szCs w:val="52"/>
          <w:rtl/>
          <w:lang w:bidi="ar-KW"/>
        </w:rPr>
      </w:pPr>
      <w:r w:rsidRPr="00B62B8A">
        <w:rPr>
          <w:rFonts w:cs="Al-Kharashi 27" w:hint="cs"/>
          <w:b/>
          <w:bCs/>
          <w:color w:val="FF0000"/>
          <w:sz w:val="52"/>
          <w:szCs w:val="52"/>
          <w:rtl/>
          <w:lang w:bidi="ar-KW"/>
        </w:rPr>
        <w:t>باب : ما ورد في ذمّ الدّخول على الحكام</w:t>
      </w:r>
    </w:p>
    <w:p w:rsidR="006F5651" w:rsidRDefault="006F5651" w:rsidP="00C75E11">
      <w:pPr>
        <w:rPr>
          <w:rFonts w:cs="Simplified Arabic" w:hint="cs"/>
          <w:spacing w:val="-6"/>
          <w:sz w:val="28"/>
          <w:szCs w:val="28"/>
        </w:rPr>
      </w:pPr>
    </w:p>
    <w:p w:rsidR="006F5651" w:rsidRDefault="006F5651" w:rsidP="00C75E11">
      <w:pPr>
        <w:rPr>
          <w:rFonts w:cs="Simplified Arabic"/>
          <w:spacing w:val="-6"/>
          <w:sz w:val="28"/>
          <w:szCs w:val="28"/>
        </w:rPr>
      </w:pPr>
    </w:p>
    <w:p w:rsidR="00AD1F5D" w:rsidRDefault="006F5651" w:rsidP="00C75E11">
      <w:pPr>
        <w:rPr>
          <w:rFonts w:cs="Simplified Arabic" w:hint="cs"/>
          <w:spacing w:val="-6"/>
          <w:sz w:val="28"/>
          <w:szCs w:val="28"/>
          <w:rtl/>
        </w:rPr>
      </w:pPr>
      <w:r w:rsidRPr="009E3EAA">
        <w:rPr>
          <w:rFonts w:cs="Simplified Arabic" w:hint="cs"/>
          <w:spacing w:val="-6"/>
          <w:sz w:val="28"/>
          <w:szCs w:val="28"/>
          <w:rtl/>
        </w:rPr>
        <w:t xml:space="preserve">إنّ المتتبّع لحال بعض العلماء المنحرفين </w:t>
      </w:r>
      <w:r w:rsidR="00AD1F5D">
        <w:rPr>
          <w:rFonts w:cs="Simplified Arabic" w:hint="cs"/>
          <w:spacing w:val="-6"/>
          <w:sz w:val="28"/>
          <w:szCs w:val="28"/>
          <w:rtl/>
        </w:rPr>
        <w:t xml:space="preserve">في هذا العصر </w:t>
      </w:r>
      <w:r w:rsidRPr="009E3EAA">
        <w:rPr>
          <w:rFonts w:cs="Simplified Arabic" w:hint="cs"/>
          <w:spacing w:val="-6"/>
          <w:sz w:val="28"/>
          <w:szCs w:val="28"/>
          <w:rtl/>
        </w:rPr>
        <w:t>ليرى أنّ مكمن الداء هو الزلفى إلى الحكام ، بل صار من غريب هذا الزمان</w:t>
      </w:r>
      <w:r w:rsidR="005520C8">
        <w:rPr>
          <w:rFonts w:cs="Simplified Arabic" w:hint="cs"/>
          <w:spacing w:val="-6"/>
          <w:sz w:val="28"/>
          <w:szCs w:val="28"/>
          <w:rtl/>
        </w:rPr>
        <w:t xml:space="preserve"> أنّ بعض الأدعياء للعلم يحرصون على </w:t>
      </w:r>
      <w:r w:rsidRPr="009E3EAA">
        <w:rPr>
          <w:rFonts w:cs="Simplified Arabic" w:hint="cs"/>
          <w:spacing w:val="-6"/>
          <w:sz w:val="28"/>
          <w:szCs w:val="28"/>
          <w:rtl/>
        </w:rPr>
        <w:t xml:space="preserve">إرضاء الكفار الّذين إحتلّوا أرضنا و إنتهكوا أعراضنا ، بل جاهروا بمحاربة ديننا و الإستهزاء بنبيّنا عليه الصّلاة و السّلام </w:t>
      </w:r>
      <w:r w:rsidR="00AD1F5D">
        <w:rPr>
          <w:rFonts w:cs="Simplified Arabic" w:hint="cs"/>
          <w:spacing w:val="-6"/>
          <w:sz w:val="28"/>
          <w:szCs w:val="28"/>
          <w:rtl/>
        </w:rPr>
        <w:t>.</w:t>
      </w:r>
    </w:p>
    <w:p w:rsidR="006F5651" w:rsidRDefault="006F5651" w:rsidP="00C75E11">
      <w:pPr>
        <w:rPr>
          <w:rFonts w:cs="Simplified Arabic" w:hint="cs"/>
          <w:spacing w:val="-6"/>
          <w:sz w:val="28"/>
          <w:szCs w:val="28"/>
          <w:rtl/>
        </w:rPr>
      </w:pPr>
      <w:r w:rsidRPr="009E3EAA">
        <w:rPr>
          <w:rFonts w:cs="Simplified Arabic" w:hint="cs"/>
          <w:spacing w:val="-6"/>
          <w:sz w:val="28"/>
          <w:szCs w:val="28"/>
          <w:rtl/>
        </w:rPr>
        <w:t xml:space="preserve"> لمّا كانت البليّة هي الدخول إلى الحكام و إرضائهم ب</w:t>
      </w:r>
      <w:r w:rsidR="00AD1F5D">
        <w:rPr>
          <w:rFonts w:cs="Simplified Arabic" w:hint="cs"/>
          <w:spacing w:val="-6"/>
          <w:sz w:val="28"/>
          <w:szCs w:val="28"/>
          <w:rtl/>
        </w:rPr>
        <w:t>الفتوى المعارضة للشري</w:t>
      </w:r>
      <w:r w:rsidRPr="009E3EAA">
        <w:rPr>
          <w:rFonts w:cs="Simplified Arabic" w:hint="cs"/>
          <w:spacing w:val="-6"/>
          <w:sz w:val="28"/>
          <w:szCs w:val="28"/>
          <w:rtl/>
        </w:rPr>
        <w:t xml:space="preserve">عة ربّنا أحببتُ أن يكون هذا </w:t>
      </w:r>
      <w:r w:rsidR="00AD1F5D">
        <w:rPr>
          <w:rFonts w:cs="Simplified Arabic" w:hint="cs"/>
          <w:spacing w:val="-6"/>
          <w:sz w:val="28"/>
          <w:szCs w:val="28"/>
          <w:rtl/>
        </w:rPr>
        <w:t>الباب</w:t>
      </w:r>
      <w:r w:rsidRPr="009E3EAA">
        <w:rPr>
          <w:rFonts w:cs="Simplified Arabic" w:hint="cs"/>
          <w:spacing w:val="-6"/>
          <w:sz w:val="28"/>
          <w:szCs w:val="28"/>
          <w:rtl/>
        </w:rPr>
        <w:t xml:space="preserve"> مبيّنا لكلام السلف في حكم الدخول على الحكام مع الإشارة و التأمّل في الفرق بين حكّامهم و حكام هذا الزمان ، و الله المستعان.</w:t>
      </w:r>
    </w:p>
    <w:p w:rsidR="005C3534" w:rsidRDefault="005C3534" w:rsidP="00C75E11">
      <w:pPr>
        <w:rPr>
          <w:rFonts w:cs="Simplified Arabic" w:hint="cs"/>
          <w:spacing w:val="-6"/>
          <w:sz w:val="28"/>
          <w:szCs w:val="28"/>
          <w:rtl/>
        </w:rPr>
      </w:pPr>
    </w:p>
    <w:p w:rsidR="00E95C3A" w:rsidRDefault="00E95C3A" w:rsidP="00C75E11">
      <w:pPr>
        <w:rPr>
          <w:rFonts w:cs="Simplified Arabic" w:hint="cs"/>
          <w:spacing w:val="-6"/>
          <w:sz w:val="28"/>
          <w:szCs w:val="28"/>
          <w:rtl/>
        </w:rPr>
      </w:pPr>
      <w:r>
        <w:rPr>
          <w:rFonts w:cs="Simplified Arabic" w:hint="cs"/>
          <w:b/>
          <w:bCs/>
          <w:spacing w:val="-6"/>
          <w:sz w:val="28"/>
          <w:szCs w:val="28"/>
          <w:u w:val="single"/>
          <w:rtl/>
        </w:rPr>
        <w:t xml:space="preserve">ما جاء في القرآن </w:t>
      </w:r>
      <w:r>
        <w:rPr>
          <w:rFonts w:cs="Simplified Arabic" w:hint="cs"/>
          <w:b/>
          <w:bCs/>
          <w:spacing w:val="-6"/>
          <w:sz w:val="28"/>
          <w:szCs w:val="28"/>
          <w:u w:val="single"/>
          <w:rtl/>
        </w:rPr>
        <w:br/>
      </w:r>
      <w:r>
        <w:rPr>
          <w:rFonts w:cs="Simplified Arabic" w:hint="cs"/>
          <w:spacing w:val="-6"/>
          <w:sz w:val="28"/>
          <w:szCs w:val="28"/>
          <w:rtl/>
        </w:rPr>
        <w:t xml:space="preserve">قال الله تعالى : " فاستقم كما أمرت و من تاب معك و لا تطغوا إنّه بما تعملون بصير ، و لا تركنوا إلى الّذين ظلموا فتمسّكم النّار و ما لكم من دون الله من أولياء ثمّ لا تنصرون " هود ( الآية : 112 </w:t>
      </w:r>
      <w:r>
        <w:rPr>
          <w:rFonts w:cs="Simplified Arabic"/>
          <w:spacing w:val="-6"/>
          <w:sz w:val="28"/>
          <w:szCs w:val="28"/>
          <w:rtl/>
        </w:rPr>
        <w:t>–</w:t>
      </w:r>
      <w:r>
        <w:rPr>
          <w:rFonts w:cs="Simplified Arabic" w:hint="cs"/>
          <w:spacing w:val="-6"/>
          <w:sz w:val="28"/>
          <w:szCs w:val="28"/>
          <w:rtl/>
        </w:rPr>
        <w:t xml:space="preserve"> 113 )</w:t>
      </w:r>
    </w:p>
    <w:p w:rsidR="00E95C3A" w:rsidRDefault="00E95C3A" w:rsidP="00C75E11">
      <w:pPr>
        <w:rPr>
          <w:rFonts w:cs="Simplified Arabic" w:hint="cs"/>
          <w:spacing w:val="-6"/>
          <w:sz w:val="28"/>
          <w:szCs w:val="28"/>
          <w:rtl/>
        </w:rPr>
      </w:pPr>
      <w:r w:rsidRPr="00A63BB3">
        <w:rPr>
          <w:rFonts w:cs="Simplified Arabic" w:hint="cs"/>
          <w:spacing w:val="-6"/>
          <w:sz w:val="28"/>
          <w:szCs w:val="28"/>
          <w:rtl/>
        </w:rPr>
        <w:t xml:space="preserve"> </w:t>
      </w:r>
      <w:r w:rsidR="006F7A26">
        <w:rPr>
          <w:rFonts w:cs="Simplified Arabic" w:hint="cs"/>
          <w:spacing w:val="-6"/>
          <w:sz w:val="28"/>
          <w:szCs w:val="28"/>
          <w:rtl/>
        </w:rPr>
        <w:t>أ</w:t>
      </w:r>
      <w:r w:rsidRPr="00A63BB3">
        <w:rPr>
          <w:rFonts w:cs="Simplified Arabic" w:hint="cs"/>
          <w:spacing w:val="-6"/>
          <w:sz w:val="28"/>
          <w:szCs w:val="28"/>
          <w:rtl/>
        </w:rPr>
        <w:t xml:space="preserve">مر الله جلّ و علا نبيّه عليه الصّلاة و السّلام و عباده المؤمنين على الإستقامة و ذلك بإلتزام </w:t>
      </w:r>
      <w:r w:rsidR="006F7A26">
        <w:rPr>
          <w:rFonts w:cs="Simplified Arabic" w:hint="cs"/>
          <w:spacing w:val="-6"/>
          <w:sz w:val="28"/>
          <w:szCs w:val="28"/>
          <w:rtl/>
        </w:rPr>
        <w:t>شرعه ،</w:t>
      </w:r>
      <w:r w:rsidRPr="00A63BB3">
        <w:rPr>
          <w:rFonts w:cs="Simplified Arabic" w:hint="cs"/>
          <w:spacing w:val="-6"/>
          <w:sz w:val="28"/>
          <w:szCs w:val="28"/>
          <w:rtl/>
        </w:rPr>
        <w:t xml:space="preserve">  و نهى عن الطغيان </w:t>
      </w:r>
      <w:r w:rsidR="00A63BB3" w:rsidRPr="00A63BB3">
        <w:rPr>
          <w:rFonts w:cs="Simplified Arabic" w:hint="cs"/>
          <w:spacing w:val="-6"/>
          <w:sz w:val="28"/>
          <w:szCs w:val="28"/>
          <w:rtl/>
        </w:rPr>
        <w:t xml:space="preserve">و البغي و ذلك بمخالفة شرعه ، </w:t>
      </w:r>
      <w:r w:rsidR="006F7A26">
        <w:rPr>
          <w:rFonts w:cs="Simplified Arabic" w:hint="cs"/>
          <w:spacing w:val="-6"/>
          <w:sz w:val="28"/>
          <w:szCs w:val="28"/>
          <w:rtl/>
        </w:rPr>
        <w:t xml:space="preserve">فالوسطية و الإعتدال حقا هو في طاعة الله و رسوله ، و أنّ التطرّف و الغلوّ حقا هو في مخالفة أمر الله و امر رسوله عليه الصّلاة و السّلام ، ثمّ </w:t>
      </w:r>
      <w:r w:rsidR="00A63BB3" w:rsidRPr="00A63BB3">
        <w:rPr>
          <w:rFonts w:cs="Simplified Arabic" w:hint="cs"/>
          <w:spacing w:val="-6"/>
          <w:sz w:val="28"/>
          <w:szCs w:val="28"/>
          <w:rtl/>
        </w:rPr>
        <w:t xml:space="preserve">قال سبحانه : " و لا تركنوا إلى الّذين ظلموا " قال إبن عباس أي لا </w:t>
      </w:r>
      <w:r w:rsidR="006F7A26">
        <w:rPr>
          <w:rFonts w:cs="Simplified Arabic" w:hint="cs"/>
          <w:spacing w:val="-6"/>
          <w:sz w:val="28"/>
          <w:szCs w:val="28"/>
          <w:rtl/>
        </w:rPr>
        <w:t xml:space="preserve">تداهنوا </w:t>
      </w:r>
      <w:r w:rsidR="00A63BB3" w:rsidRPr="00A63BB3">
        <w:rPr>
          <w:rFonts w:cs="Simplified Arabic" w:hint="cs"/>
          <w:spacing w:val="-6"/>
          <w:sz w:val="28"/>
          <w:szCs w:val="28"/>
          <w:rtl/>
        </w:rPr>
        <w:t xml:space="preserve">الّذين ظلموا ، ففي الآية نهي عن مداهنة الظلمة و الميل إليهم ، فإنّ مداهنتهم و الميل إليهم هو الرضا بأفعالهم ،  </w:t>
      </w:r>
      <w:r w:rsidR="006F7A26">
        <w:rPr>
          <w:rFonts w:cs="Simplified Arabic" w:hint="cs"/>
          <w:spacing w:val="-6"/>
          <w:sz w:val="28"/>
          <w:szCs w:val="28"/>
          <w:rtl/>
        </w:rPr>
        <w:t>و أيّ ظلم أعظم من تعطيل شرع الله و تحكيم القوانين الجائرة ، أيّ ظلم بعد مناصرة الأعداء على المسلمين بحجة مكافحة الإرهاب و الله ما أرادوا إلاّ محاربة الإسلام ، أيّ ظلم بعد إستباحة ما حرّم الله بحجّة الحريّات ، أيّ ظلم بعد</w:t>
      </w:r>
      <w:r w:rsidR="005520C8">
        <w:rPr>
          <w:rFonts w:cs="Simplified Arabic" w:hint="cs"/>
          <w:spacing w:val="-6"/>
          <w:sz w:val="28"/>
          <w:szCs w:val="28"/>
          <w:rtl/>
        </w:rPr>
        <w:t xml:space="preserve"> تحريم و تجريم ما أوجبه الله من الأ</w:t>
      </w:r>
      <w:r w:rsidR="006F7A26">
        <w:rPr>
          <w:rFonts w:cs="Simplified Arabic" w:hint="cs"/>
          <w:spacing w:val="-6"/>
          <w:sz w:val="28"/>
          <w:szCs w:val="28"/>
          <w:rtl/>
        </w:rPr>
        <w:t xml:space="preserve">مر بالمعروف و النهي عن المنكر بحجّة محاربة التطرّف ؟! </w:t>
      </w:r>
      <w:r w:rsidR="00A63BB3" w:rsidRPr="00A63BB3">
        <w:rPr>
          <w:rFonts w:cs="Simplified Arabic" w:hint="cs"/>
          <w:spacing w:val="-6"/>
          <w:sz w:val="28"/>
          <w:szCs w:val="28"/>
          <w:rtl/>
        </w:rPr>
        <w:t>ومن مال إليهم</w:t>
      </w:r>
      <w:r w:rsidR="006F7A26">
        <w:rPr>
          <w:rFonts w:cs="Simplified Arabic" w:hint="cs"/>
          <w:spacing w:val="-6"/>
          <w:sz w:val="28"/>
          <w:szCs w:val="28"/>
          <w:rtl/>
        </w:rPr>
        <w:t xml:space="preserve"> أي من مال إلى الظلمة</w:t>
      </w:r>
      <w:r w:rsidR="00A63BB3" w:rsidRPr="00A63BB3">
        <w:rPr>
          <w:rFonts w:cs="Simplified Arabic" w:hint="cs"/>
          <w:spacing w:val="-6"/>
          <w:sz w:val="28"/>
          <w:szCs w:val="28"/>
          <w:rtl/>
        </w:rPr>
        <w:t xml:space="preserve"> إستحق العقوبة من الله جلّ و علا و لا يجد من دون الله أولياء يمنعونه العذاب و لا ناصر يخلّ</w:t>
      </w:r>
      <w:r w:rsidR="006F7A26">
        <w:rPr>
          <w:rFonts w:cs="Simplified Arabic" w:hint="cs"/>
          <w:spacing w:val="-6"/>
          <w:sz w:val="28"/>
          <w:szCs w:val="28"/>
          <w:rtl/>
        </w:rPr>
        <w:t>ص</w:t>
      </w:r>
      <w:r w:rsidR="00A63BB3" w:rsidRPr="00A63BB3">
        <w:rPr>
          <w:rFonts w:cs="Simplified Arabic" w:hint="cs"/>
          <w:spacing w:val="-6"/>
          <w:sz w:val="28"/>
          <w:szCs w:val="28"/>
          <w:rtl/>
        </w:rPr>
        <w:t>هم من العقاب .</w:t>
      </w:r>
    </w:p>
    <w:p w:rsidR="006F7A26" w:rsidRDefault="006F7A26" w:rsidP="00C75E11">
      <w:pPr>
        <w:rPr>
          <w:rFonts w:cs="Simplified Arabic" w:hint="cs"/>
          <w:spacing w:val="-6"/>
          <w:sz w:val="28"/>
          <w:szCs w:val="28"/>
          <w:rtl/>
        </w:rPr>
      </w:pPr>
      <w:r>
        <w:rPr>
          <w:rFonts w:cs="Simplified Arabic" w:hint="cs"/>
          <w:spacing w:val="-6"/>
          <w:sz w:val="28"/>
          <w:szCs w:val="28"/>
          <w:rtl/>
        </w:rPr>
        <w:t xml:space="preserve">و </w:t>
      </w:r>
      <w:r w:rsidR="00AE4186">
        <w:rPr>
          <w:rFonts w:cs="Simplified Arabic" w:hint="cs"/>
          <w:spacing w:val="-6"/>
          <w:sz w:val="28"/>
          <w:szCs w:val="28"/>
          <w:rtl/>
        </w:rPr>
        <w:t xml:space="preserve">في الآية أوضح الله جلّ و علا </w:t>
      </w:r>
      <w:r>
        <w:rPr>
          <w:rFonts w:cs="Simplified Arabic" w:hint="cs"/>
          <w:spacing w:val="-6"/>
          <w:sz w:val="28"/>
          <w:szCs w:val="28"/>
          <w:rtl/>
        </w:rPr>
        <w:t xml:space="preserve"> الحكيم الخبير العليم أنّ طريق الإستقامة يتعارض مع أسلوب الركون إلى الظلمة </w:t>
      </w:r>
      <w:r w:rsidR="00AE4186">
        <w:rPr>
          <w:rFonts w:cs="Simplified Arabic" w:hint="cs"/>
          <w:spacing w:val="-6"/>
          <w:sz w:val="28"/>
          <w:szCs w:val="28"/>
          <w:rtl/>
        </w:rPr>
        <w:t>، فكيف بقوم بحجّة الإستقامة ركنوا بل دافعوا على الظلمة و على سياسات الظلمة بحجّة الإعتدال ، بل هو التطرّف عن الحقّ ، و تعدّي لحدود الله .</w:t>
      </w:r>
    </w:p>
    <w:p w:rsidR="006B3FE5" w:rsidRDefault="006B3FE5" w:rsidP="00C75E11">
      <w:pPr>
        <w:rPr>
          <w:rFonts w:cs="Simplified Arabic" w:hint="cs"/>
          <w:spacing w:val="-6"/>
          <w:sz w:val="28"/>
          <w:szCs w:val="28"/>
          <w:rtl/>
        </w:rPr>
      </w:pPr>
      <w:r>
        <w:rPr>
          <w:rFonts w:cs="Simplified Arabic" w:hint="cs"/>
          <w:spacing w:val="-6"/>
          <w:sz w:val="28"/>
          <w:szCs w:val="28"/>
          <w:rtl/>
        </w:rPr>
        <w:t xml:space="preserve">و لقد ترجم سلفنا الصّالح هذه الآية الكريمة في حياتهم ، حيث أبى أبا حنيفة أن يتولّى القضاء حتّى قام إبن هبيرة أمير العراق في عهد بني اميّة بتعذيبه ، كما تعرّض رحمه الله تعالى للتعذيب في عهد أبي جعفر المنصور الخليفة العباسي الثاني ، أبى أن يتولّى القضاء لأنّه بقبوله لهذا المنصب يضفي الشرعية على سلطتهم ، و قد ظلّ أبو حنفية في السجن حتّى مات سنة 150 هج </w:t>
      </w:r>
    </w:p>
    <w:p w:rsidR="006B3FE5" w:rsidRDefault="006B3FE5" w:rsidP="00C75E11">
      <w:pPr>
        <w:rPr>
          <w:rFonts w:cs="Simplified Arabic" w:hint="cs"/>
          <w:spacing w:val="-6"/>
          <w:sz w:val="28"/>
          <w:szCs w:val="28"/>
          <w:rtl/>
        </w:rPr>
      </w:pPr>
      <w:r>
        <w:rPr>
          <w:rFonts w:cs="Simplified Arabic" w:hint="cs"/>
          <w:spacing w:val="-6"/>
          <w:sz w:val="28"/>
          <w:szCs w:val="28"/>
          <w:rtl/>
        </w:rPr>
        <w:t>و كذلك حال سفيان الثوري أبى أن يتولّى القضاء ، فتوارى عن حكام عصره ، حتّى مات مستخفيا في البصرة</w:t>
      </w:r>
      <w:r w:rsidR="000C567D">
        <w:rPr>
          <w:rFonts w:cs="Simplified Arabic" w:hint="cs"/>
          <w:spacing w:val="-6"/>
          <w:sz w:val="28"/>
          <w:szCs w:val="28"/>
          <w:rtl/>
        </w:rPr>
        <w:t>.</w:t>
      </w:r>
    </w:p>
    <w:p w:rsidR="000C567D" w:rsidRPr="00A63BB3" w:rsidRDefault="000C567D" w:rsidP="00C75E11">
      <w:pPr>
        <w:rPr>
          <w:rFonts w:cs="Simplified Arabic" w:hint="cs"/>
          <w:spacing w:val="-6"/>
          <w:sz w:val="28"/>
          <w:szCs w:val="28"/>
          <w:rtl/>
        </w:rPr>
      </w:pPr>
      <w:r>
        <w:rPr>
          <w:rFonts w:cs="Simplified Arabic" w:hint="cs"/>
          <w:spacing w:val="-6"/>
          <w:sz w:val="28"/>
          <w:szCs w:val="28"/>
          <w:rtl/>
        </w:rPr>
        <w:t>و كذلك الحال بالنسبة لمالك بن أنس رحمه الله أبى أن يتولّى القضاء حتّى سجن و عذب سنة 148 هج ، و كان يقول</w:t>
      </w:r>
      <w:r w:rsidRPr="000C567D">
        <w:rPr>
          <w:rStyle w:val="FootnoteReference"/>
          <w:rFonts w:cs="Simplified Arabic"/>
          <w:color w:val="FF0000"/>
          <w:spacing w:val="-6"/>
          <w:sz w:val="28"/>
          <w:szCs w:val="28"/>
          <w:rtl/>
        </w:rPr>
        <w:footnoteReference w:id="39"/>
      </w:r>
      <w:r>
        <w:rPr>
          <w:rFonts w:cs="Simplified Arabic" w:hint="cs"/>
          <w:spacing w:val="-6"/>
          <w:sz w:val="28"/>
          <w:szCs w:val="28"/>
          <w:rtl/>
        </w:rPr>
        <w:t xml:space="preserve"> : ضُربت فيما ضُرب فيه سعيد بن المسيب ، ومحمد بن المنكدر ، و ربيعة ، و لا خير فيمن لا يؤذى في هذا الأمر . إنتهى</w:t>
      </w:r>
    </w:p>
    <w:p w:rsidR="005520C8" w:rsidRPr="00E95C3A" w:rsidRDefault="005520C8" w:rsidP="00C75E11">
      <w:pPr>
        <w:rPr>
          <w:rFonts w:cs="Simplified Arabic" w:hint="cs"/>
          <w:spacing w:val="-6"/>
          <w:sz w:val="28"/>
          <w:szCs w:val="28"/>
          <w:rtl/>
        </w:rPr>
      </w:pPr>
    </w:p>
    <w:p w:rsidR="00AD1F5D" w:rsidRPr="00AD1F5D" w:rsidRDefault="00AD1F5D" w:rsidP="00C75E11">
      <w:pPr>
        <w:rPr>
          <w:rFonts w:cs="Simplified Arabic" w:hint="cs"/>
          <w:b/>
          <w:bCs/>
          <w:spacing w:val="-6"/>
          <w:sz w:val="28"/>
          <w:szCs w:val="28"/>
          <w:u w:val="single"/>
          <w:rtl/>
        </w:rPr>
      </w:pPr>
      <w:r w:rsidRPr="00AD1F5D">
        <w:rPr>
          <w:rFonts w:cs="Simplified Arabic" w:hint="cs"/>
          <w:b/>
          <w:bCs/>
          <w:spacing w:val="-6"/>
          <w:sz w:val="28"/>
          <w:szCs w:val="28"/>
          <w:u w:val="single"/>
          <w:rtl/>
        </w:rPr>
        <w:t>بعض ما ورد في السنّة :</w:t>
      </w:r>
    </w:p>
    <w:p w:rsidR="006F5651" w:rsidRPr="00372F82" w:rsidRDefault="006F5651" w:rsidP="00C75E11">
      <w:pPr>
        <w:pStyle w:val="Paragraphedeliste"/>
        <w:numPr>
          <w:ilvl w:val="0"/>
          <w:numId w:val="15"/>
        </w:numPr>
        <w:ind w:left="0" w:firstLine="0"/>
        <w:rPr>
          <w:rFonts w:cs="Simplified Arabic"/>
          <w:color w:val="FF0000"/>
          <w:spacing w:val="-6"/>
          <w:sz w:val="28"/>
          <w:szCs w:val="28"/>
          <w:rtl/>
        </w:rPr>
      </w:pPr>
      <w:r w:rsidRPr="00372F82">
        <w:rPr>
          <w:rFonts w:cs="Simplified Arabic"/>
          <w:sz w:val="28"/>
          <w:szCs w:val="28"/>
          <w:rtl/>
        </w:rPr>
        <w:t>أخرج أبو داود، والترمذي وحس</w:t>
      </w:r>
      <w:r w:rsidRPr="00372F82">
        <w:rPr>
          <w:rFonts w:cs="Simplified Arabic" w:hint="cs"/>
          <w:sz w:val="28"/>
          <w:szCs w:val="28"/>
          <w:rtl/>
        </w:rPr>
        <w:t>ّ</w:t>
      </w:r>
      <w:r w:rsidRPr="00372F82">
        <w:rPr>
          <w:rFonts w:cs="Simplified Arabic"/>
          <w:sz w:val="28"/>
          <w:szCs w:val="28"/>
          <w:rtl/>
        </w:rPr>
        <w:t>نه، والنسائي، والبيهقي في « شعب الإيمان »، عن ابن عباس، رضي الله عنهما، عن النبي</w:t>
      </w:r>
      <w:r w:rsidRPr="00372F82">
        <w:rPr>
          <w:rFonts w:cs="Simplified Arabic" w:hint="cs"/>
          <w:sz w:val="28"/>
          <w:szCs w:val="28"/>
          <w:rtl/>
        </w:rPr>
        <w:t>ّ</w:t>
      </w:r>
      <w:r w:rsidRPr="00372F82">
        <w:rPr>
          <w:rFonts w:cs="Simplified Arabic"/>
          <w:sz w:val="28"/>
          <w:szCs w:val="28"/>
          <w:rtl/>
        </w:rPr>
        <w:t xml:space="preserve"> صلى الله عليه وسلم قال:</w:t>
      </w:r>
      <w:r>
        <w:rPr>
          <w:rFonts w:hint="cs"/>
          <w:color w:val="FF0000"/>
        </w:rPr>
        <w:sym w:font="AGA Arabesque" w:char="F029"/>
      </w:r>
      <w:r w:rsidRPr="00372F82">
        <w:rPr>
          <w:rFonts w:cs="Simplified Arabic"/>
          <w:sz w:val="28"/>
          <w:szCs w:val="28"/>
          <w:rtl/>
        </w:rPr>
        <w:t xml:space="preserve">من سكن البادية جفا، ومن </w:t>
      </w:r>
      <w:r w:rsidRPr="00372F82">
        <w:rPr>
          <w:rFonts w:cs="Simplified Arabic" w:hint="cs"/>
          <w:sz w:val="28"/>
          <w:szCs w:val="28"/>
          <w:rtl/>
        </w:rPr>
        <w:t>إ</w:t>
      </w:r>
      <w:r w:rsidRPr="00372F82">
        <w:rPr>
          <w:rFonts w:cs="Simplified Arabic"/>
          <w:sz w:val="28"/>
          <w:szCs w:val="28"/>
          <w:rtl/>
        </w:rPr>
        <w:t xml:space="preserve">تبع الصيد غفل، ومن أتى أبواب السلاطين </w:t>
      </w:r>
      <w:r w:rsidRPr="00372F82">
        <w:rPr>
          <w:rFonts w:cs="Simplified Arabic" w:hint="cs"/>
          <w:sz w:val="28"/>
          <w:szCs w:val="28"/>
          <w:rtl/>
        </w:rPr>
        <w:t>إ</w:t>
      </w:r>
      <w:r w:rsidRPr="00372F82">
        <w:rPr>
          <w:rFonts w:cs="Simplified Arabic"/>
          <w:sz w:val="28"/>
          <w:szCs w:val="28"/>
          <w:rtl/>
        </w:rPr>
        <w:t>فتتن</w:t>
      </w:r>
      <w:r>
        <w:rPr>
          <w:rFonts w:hint="cs"/>
          <w:color w:val="FF0000"/>
        </w:rPr>
        <w:sym w:font="AGA Arabesque" w:char="F028"/>
      </w:r>
      <w:r w:rsidRPr="00372F82">
        <w:rPr>
          <w:rFonts w:cs="Simplified Arabic"/>
          <w:sz w:val="28"/>
          <w:szCs w:val="28"/>
          <w:rtl/>
        </w:rPr>
        <w:t>.</w:t>
      </w:r>
    </w:p>
    <w:p w:rsidR="006F5651" w:rsidRPr="00372F82" w:rsidRDefault="006F5651" w:rsidP="00C75E11">
      <w:pPr>
        <w:pStyle w:val="Paragraphedeliste"/>
        <w:numPr>
          <w:ilvl w:val="0"/>
          <w:numId w:val="15"/>
        </w:numPr>
        <w:ind w:left="0" w:firstLine="0"/>
        <w:rPr>
          <w:rFonts w:cs="Simplified Arabic"/>
          <w:spacing w:val="-6"/>
          <w:sz w:val="28"/>
          <w:szCs w:val="28"/>
          <w:rtl/>
        </w:rPr>
      </w:pPr>
      <w:r w:rsidRPr="00372F82">
        <w:rPr>
          <w:rFonts w:cs="Simplified Arabic"/>
          <w:sz w:val="28"/>
          <w:szCs w:val="28"/>
          <w:rtl/>
        </w:rPr>
        <w:t>وأخرج أ</w:t>
      </w:r>
      <w:r w:rsidRPr="00372F82">
        <w:rPr>
          <w:rFonts w:cs="Simplified Arabic" w:hint="cs"/>
          <w:sz w:val="28"/>
          <w:szCs w:val="28"/>
          <w:rtl/>
        </w:rPr>
        <w:t>ب</w:t>
      </w:r>
      <w:r w:rsidRPr="00372F82">
        <w:rPr>
          <w:rFonts w:cs="Simplified Arabic"/>
          <w:sz w:val="28"/>
          <w:szCs w:val="28"/>
          <w:rtl/>
        </w:rPr>
        <w:t>و داود، والبيهقي، عن أبي هريرة، رضي الله عنه، عن النبي</w:t>
      </w:r>
      <w:r w:rsidRPr="00372F82">
        <w:rPr>
          <w:rFonts w:cs="Simplified Arabic" w:hint="cs"/>
          <w:sz w:val="28"/>
          <w:szCs w:val="28"/>
          <w:rtl/>
        </w:rPr>
        <w:t>ّ</w:t>
      </w:r>
      <w:r w:rsidRPr="00372F82">
        <w:rPr>
          <w:rFonts w:cs="Simplified Arabic"/>
          <w:sz w:val="28"/>
          <w:szCs w:val="28"/>
          <w:rtl/>
        </w:rPr>
        <w:t xml:space="preserve"> صلى الله عليه وسلم قال: </w:t>
      </w:r>
      <w:r w:rsidRPr="00372F82">
        <w:rPr>
          <w:rFonts w:cs="Simplified Arabic"/>
          <w:color w:val="FF0000"/>
          <w:sz w:val="28"/>
          <w:szCs w:val="28"/>
          <w:rtl/>
        </w:rPr>
        <w:t xml:space="preserve">« </w:t>
      </w:r>
      <w:r w:rsidRPr="00372F82">
        <w:rPr>
          <w:rFonts w:cs="Simplified Arabic"/>
          <w:sz w:val="28"/>
          <w:szCs w:val="28"/>
          <w:rtl/>
        </w:rPr>
        <w:t xml:space="preserve">من بدا فقد جفا، ومن </w:t>
      </w:r>
      <w:r w:rsidRPr="00372F82">
        <w:rPr>
          <w:rFonts w:cs="Simplified Arabic" w:hint="cs"/>
          <w:sz w:val="28"/>
          <w:szCs w:val="28"/>
          <w:rtl/>
        </w:rPr>
        <w:t>إ</w:t>
      </w:r>
      <w:r w:rsidRPr="00372F82">
        <w:rPr>
          <w:rFonts w:cs="Simplified Arabic"/>
          <w:sz w:val="28"/>
          <w:szCs w:val="28"/>
          <w:rtl/>
        </w:rPr>
        <w:t xml:space="preserve">تبع الصيد غفل، ومن أتى أبواب السلاطين </w:t>
      </w:r>
      <w:r w:rsidRPr="00372F82">
        <w:rPr>
          <w:rFonts w:cs="Simplified Arabic" w:hint="cs"/>
          <w:sz w:val="28"/>
          <w:szCs w:val="28"/>
          <w:rtl/>
        </w:rPr>
        <w:t>إ</w:t>
      </w:r>
      <w:r w:rsidRPr="00372F82">
        <w:rPr>
          <w:rFonts w:cs="Simplified Arabic"/>
          <w:sz w:val="28"/>
          <w:szCs w:val="28"/>
          <w:rtl/>
        </w:rPr>
        <w:t xml:space="preserve">فتتن، وما </w:t>
      </w:r>
      <w:r w:rsidRPr="00372F82">
        <w:rPr>
          <w:rFonts w:cs="Simplified Arabic" w:hint="cs"/>
          <w:sz w:val="28"/>
          <w:szCs w:val="28"/>
          <w:rtl/>
        </w:rPr>
        <w:t>إ</w:t>
      </w:r>
      <w:r w:rsidRPr="00372F82">
        <w:rPr>
          <w:rFonts w:cs="Simplified Arabic"/>
          <w:sz w:val="28"/>
          <w:szCs w:val="28"/>
          <w:rtl/>
        </w:rPr>
        <w:t>زداد عبد من السلطان دنوا</w:t>
      </w:r>
      <w:r w:rsidRPr="00372F82">
        <w:rPr>
          <w:rFonts w:cs="Simplified Arabic" w:hint="cs"/>
          <w:sz w:val="28"/>
          <w:szCs w:val="28"/>
          <w:rtl/>
        </w:rPr>
        <w:t xml:space="preserve"> </w:t>
      </w:r>
      <w:r w:rsidRPr="00372F82">
        <w:rPr>
          <w:rFonts w:cs="Simplified Arabic"/>
          <w:sz w:val="28"/>
          <w:szCs w:val="28"/>
          <w:lang w:val="fr-FR"/>
        </w:rPr>
        <w:t xml:space="preserve">) </w:t>
      </w:r>
      <w:r w:rsidRPr="00372F82">
        <w:rPr>
          <w:rFonts w:cs="Simplified Arabic"/>
          <w:sz w:val="28"/>
          <w:szCs w:val="28"/>
          <w:rtl/>
        </w:rPr>
        <w:t xml:space="preserve"> </w:t>
      </w:r>
      <w:r w:rsidRPr="00372F82">
        <w:rPr>
          <w:rFonts w:cs="Simplified Arabic" w:hint="cs"/>
          <w:sz w:val="28"/>
          <w:szCs w:val="28"/>
          <w:rtl/>
        </w:rPr>
        <w:t xml:space="preserve"> و في رواية عند أحمد و البيهقي : و ما إزداد أحد من السلطان قربا </w:t>
      </w:r>
      <w:r w:rsidRPr="00372F82">
        <w:rPr>
          <w:rFonts w:cs="Simplified Arabic"/>
          <w:sz w:val="28"/>
          <w:szCs w:val="28"/>
          <w:lang w:val="fr-FR"/>
        </w:rPr>
        <w:t>(</w:t>
      </w:r>
      <w:r w:rsidRPr="00372F82">
        <w:rPr>
          <w:rFonts w:cs="Simplified Arabic"/>
          <w:sz w:val="28"/>
          <w:szCs w:val="28"/>
          <w:rtl/>
        </w:rPr>
        <w:t>إلا</w:t>
      </w:r>
      <w:r w:rsidRPr="00372F82">
        <w:rPr>
          <w:rFonts w:cs="Simplified Arabic" w:hint="cs"/>
          <w:sz w:val="28"/>
          <w:szCs w:val="28"/>
          <w:rtl/>
        </w:rPr>
        <w:t>ّ</w:t>
      </w:r>
      <w:r w:rsidRPr="00372F82">
        <w:rPr>
          <w:rFonts w:cs="Simplified Arabic"/>
          <w:sz w:val="28"/>
          <w:szCs w:val="28"/>
          <w:rtl/>
        </w:rPr>
        <w:t xml:space="preserve"> </w:t>
      </w:r>
      <w:r w:rsidRPr="00372F82">
        <w:rPr>
          <w:rFonts w:cs="Simplified Arabic" w:hint="cs"/>
          <w:sz w:val="28"/>
          <w:szCs w:val="28"/>
          <w:rtl/>
        </w:rPr>
        <w:t>إ</w:t>
      </w:r>
      <w:r w:rsidRPr="00372F82">
        <w:rPr>
          <w:rFonts w:cs="Simplified Arabic"/>
          <w:sz w:val="28"/>
          <w:szCs w:val="28"/>
          <w:rtl/>
        </w:rPr>
        <w:t xml:space="preserve">زداد من الله بعدا </w:t>
      </w:r>
      <w:r>
        <w:rPr>
          <w:rFonts w:hint="cs"/>
          <w:color w:val="FF0000"/>
        </w:rPr>
        <w:sym w:font="AGA Arabesque" w:char="F028"/>
      </w:r>
      <w:r w:rsidRPr="00372F82">
        <w:rPr>
          <w:rFonts w:cs="Simplified Arabic"/>
          <w:sz w:val="28"/>
          <w:szCs w:val="28"/>
          <w:rtl/>
        </w:rPr>
        <w:t>.</w:t>
      </w:r>
    </w:p>
    <w:p w:rsidR="006F5651" w:rsidRPr="00372F82" w:rsidRDefault="006F5651" w:rsidP="00C75E11">
      <w:pPr>
        <w:pStyle w:val="Paragraphedeliste"/>
        <w:numPr>
          <w:ilvl w:val="0"/>
          <w:numId w:val="15"/>
        </w:numPr>
        <w:ind w:left="0" w:firstLine="0"/>
        <w:rPr>
          <w:rFonts w:cs="Simplified Arabic"/>
          <w:sz w:val="28"/>
          <w:szCs w:val="28"/>
          <w:rtl/>
        </w:rPr>
      </w:pPr>
      <w:r w:rsidRPr="00372F82">
        <w:rPr>
          <w:rFonts w:cs="Simplified Arabic"/>
          <w:sz w:val="28"/>
          <w:szCs w:val="28"/>
          <w:rtl/>
        </w:rPr>
        <w:t>وأخرج الترمذي وصححه، والنسائي،</w:t>
      </w:r>
      <w:r w:rsidRPr="00372F82">
        <w:rPr>
          <w:rFonts w:cs="Simplified Arabic" w:hint="cs"/>
          <w:sz w:val="28"/>
          <w:szCs w:val="28"/>
          <w:rtl/>
        </w:rPr>
        <w:t xml:space="preserve"> </w:t>
      </w:r>
      <w:r w:rsidRPr="00372F82">
        <w:rPr>
          <w:rFonts w:cs="Simplified Arabic"/>
          <w:sz w:val="28"/>
          <w:szCs w:val="28"/>
          <w:rtl/>
        </w:rPr>
        <w:t>والحاكم وصححه،</w:t>
      </w:r>
      <w:r w:rsidRPr="00372F82">
        <w:rPr>
          <w:rFonts w:cs="Simplified Arabic" w:hint="cs"/>
          <w:sz w:val="28"/>
          <w:szCs w:val="28"/>
          <w:rtl/>
        </w:rPr>
        <w:t xml:space="preserve"> عن كعب بن عجرة و رواه أحمد و البزار و إبن حبان في صحيحه من طريق جابر بن عبد الله </w:t>
      </w:r>
      <w:r w:rsidRPr="00372F82">
        <w:rPr>
          <w:rFonts w:cs="Simplified Arabic"/>
          <w:sz w:val="28"/>
          <w:szCs w:val="28"/>
          <w:rtl/>
        </w:rPr>
        <w:t xml:space="preserve"> قال </w:t>
      </w:r>
      <w:r w:rsidR="00A34A04">
        <w:rPr>
          <w:rFonts w:cs="Simplified Arabic" w:hint="cs"/>
          <w:sz w:val="28"/>
          <w:szCs w:val="28"/>
          <w:rtl/>
        </w:rPr>
        <w:t xml:space="preserve">: </w:t>
      </w:r>
      <w:r w:rsidRPr="00372F82">
        <w:rPr>
          <w:rFonts w:cs="Simplified Arabic" w:hint="cs"/>
          <w:sz w:val="28"/>
          <w:szCs w:val="28"/>
          <w:rtl/>
        </w:rPr>
        <w:t xml:space="preserve">قال : </w:t>
      </w:r>
      <w:r w:rsidRPr="00372F82">
        <w:rPr>
          <w:rFonts w:cs="Simplified Arabic"/>
          <w:sz w:val="28"/>
          <w:szCs w:val="28"/>
          <w:rtl/>
        </w:rPr>
        <w:t xml:space="preserve">رسول الله صلى الله عليه وسلم: </w:t>
      </w:r>
      <w:r w:rsidRPr="00372F82">
        <w:rPr>
          <w:rFonts w:cs="Simplified Arabic"/>
          <w:color w:val="FF0000"/>
          <w:sz w:val="28"/>
          <w:szCs w:val="28"/>
          <w:rtl/>
        </w:rPr>
        <w:t>«</w:t>
      </w:r>
      <w:r w:rsidRPr="00372F82">
        <w:rPr>
          <w:rFonts w:cs="Simplified Arabic"/>
          <w:sz w:val="28"/>
          <w:szCs w:val="28"/>
          <w:rtl/>
        </w:rPr>
        <w:t xml:space="preserve"> سيكون بعدي أمراء، فمن دخل عليهم فصدقهم بكذبهم، وأعانهم على ظلمهم، فليس من</w:t>
      </w:r>
      <w:r w:rsidRPr="00372F82">
        <w:rPr>
          <w:rFonts w:cs="Simplified Arabic" w:hint="cs"/>
          <w:sz w:val="28"/>
          <w:szCs w:val="28"/>
          <w:rtl/>
        </w:rPr>
        <w:t>ّ</w:t>
      </w:r>
      <w:r w:rsidRPr="00372F82">
        <w:rPr>
          <w:rFonts w:cs="Simplified Arabic"/>
          <w:sz w:val="28"/>
          <w:szCs w:val="28"/>
          <w:rtl/>
        </w:rPr>
        <w:t>ي، ولست منه، وليس بوارد علي</w:t>
      </w:r>
      <w:r w:rsidRPr="00372F82">
        <w:rPr>
          <w:rFonts w:cs="Simplified Arabic" w:hint="cs"/>
          <w:sz w:val="28"/>
          <w:szCs w:val="28"/>
          <w:rtl/>
        </w:rPr>
        <w:t>ّ</w:t>
      </w:r>
      <w:r w:rsidRPr="00372F82">
        <w:rPr>
          <w:rFonts w:cs="Simplified Arabic"/>
          <w:sz w:val="28"/>
          <w:szCs w:val="28"/>
          <w:rtl/>
        </w:rPr>
        <w:t xml:space="preserve"> الحوض، ومن لم يدخل عليهم، ولم يعنهم على ظلمهم، ولم يصدقهم بكذبهم، فهو من</w:t>
      </w:r>
      <w:r w:rsidRPr="00372F82">
        <w:rPr>
          <w:rFonts w:cs="Simplified Arabic" w:hint="cs"/>
          <w:sz w:val="28"/>
          <w:szCs w:val="28"/>
          <w:rtl/>
        </w:rPr>
        <w:t>ّ</w:t>
      </w:r>
      <w:r w:rsidRPr="00372F82">
        <w:rPr>
          <w:rFonts w:cs="Simplified Arabic"/>
          <w:sz w:val="28"/>
          <w:szCs w:val="28"/>
          <w:rtl/>
        </w:rPr>
        <w:t>ي، وأنا منه، وهو وارد علي</w:t>
      </w:r>
      <w:r w:rsidRPr="00372F82">
        <w:rPr>
          <w:rFonts w:cs="Simplified Arabic" w:hint="cs"/>
          <w:sz w:val="28"/>
          <w:szCs w:val="28"/>
          <w:rtl/>
        </w:rPr>
        <w:t>ّ</w:t>
      </w:r>
      <w:r w:rsidRPr="00372F82">
        <w:rPr>
          <w:rFonts w:cs="Simplified Arabic"/>
          <w:sz w:val="28"/>
          <w:szCs w:val="28"/>
          <w:rtl/>
        </w:rPr>
        <w:t xml:space="preserve"> الحوض </w:t>
      </w:r>
      <w:r w:rsidRPr="00372F82">
        <w:rPr>
          <w:rFonts w:cs="Simplified Arabic"/>
          <w:color w:val="FF0000"/>
          <w:sz w:val="28"/>
          <w:szCs w:val="28"/>
          <w:rtl/>
        </w:rPr>
        <w:t>»</w:t>
      </w:r>
      <w:r w:rsidRPr="00372F82">
        <w:rPr>
          <w:rFonts w:cs="Simplified Arabic"/>
          <w:sz w:val="28"/>
          <w:szCs w:val="28"/>
          <w:rtl/>
        </w:rPr>
        <w:t>.</w:t>
      </w:r>
    </w:p>
    <w:p w:rsidR="00A34A04" w:rsidRPr="00A34A04" w:rsidRDefault="006F5651" w:rsidP="00C75E11">
      <w:pPr>
        <w:pStyle w:val="Paragraphedeliste"/>
        <w:numPr>
          <w:ilvl w:val="0"/>
          <w:numId w:val="15"/>
        </w:numPr>
        <w:ind w:left="0" w:firstLine="0"/>
        <w:jc w:val="lowKashida"/>
        <w:rPr>
          <w:rFonts w:hint="cs"/>
          <w:b/>
          <w:bCs/>
          <w:sz w:val="28"/>
          <w:szCs w:val="28"/>
        </w:rPr>
      </w:pPr>
      <w:r w:rsidRPr="00372F82">
        <w:rPr>
          <w:rFonts w:cs="Simplified Arabic"/>
          <w:sz w:val="28"/>
          <w:szCs w:val="28"/>
          <w:rtl/>
        </w:rPr>
        <w:t xml:space="preserve">وأخرج ابن أبي شيبة، والطبراني عن ابن عباس رضي الله عنهما، قال: قال رسول الله صلى الله عليه وسلم: </w:t>
      </w:r>
    </w:p>
    <w:p w:rsidR="006F5651" w:rsidRDefault="006F5651" w:rsidP="00C75E11">
      <w:pPr>
        <w:pStyle w:val="Paragraphedeliste"/>
        <w:ind w:left="0"/>
        <w:jc w:val="lowKashida"/>
        <w:rPr>
          <w:rFonts w:hint="cs"/>
          <w:b/>
          <w:bCs/>
          <w:sz w:val="28"/>
          <w:szCs w:val="28"/>
        </w:rPr>
      </w:pPr>
      <w:r w:rsidRPr="00372F82">
        <w:rPr>
          <w:rFonts w:cs="Simplified Arabic"/>
          <w:color w:val="FF0000"/>
          <w:sz w:val="28"/>
          <w:szCs w:val="28"/>
          <w:rtl/>
        </w:rPr>
        <w:t>«</w:t>
      </w:r>
      <w:r w:rsidRPr="00372F82">
        <w:rPr>
          <w:rFonts w:cs="Simplified Arabic"/>
          <w:sz w:val="28"/>
          <w:szCs w:val="28"/>
          <w:rtl/>
        </w:rPr>
        <w:t xml:space="preserve"> إن</w:t>
      </w:r>
      <w:r w:rsidRPr="00372F82">
        <w:rPr>
          <w:rFonts w:cs="Simplified Arabic" w:hint="cs"/>
          <w:sz w:val="28"/>
          <w:szCs w:val="28"/>
          <w:rtl/>
        </w:rPr>
        <w:t>ّ</w:t>
      </w:r>
      <w:r w:rsidRPr="00372F82">
        <w:rPr>
          <w:rFonts w:cs="Simplified Arabic"/>
          <w:sz w:val="28"/>
          <w:szCs w:val="28"/>
          <w:rtl/>
        </w:rPr>
        <w:t xml:space="preserve">ها ستكون أمراء تعرفون، وتنكرون فمن </w:t>
      </w:r>
      <w:r w:rsidRPr="00372F82">
        <w:rPr>
          <w:rFonts w:cs="Simplified Arabic"/>
          <w:sz w:val="28"/>
          <w:szCs w:val="28"/>
          <w:u w:val="single"/>
          <w:rtl/>
        </w:rPr>
        <w:t>ناوأهم نجا</w:t>
      </w:r>
      <w:r w:rsidRPr="00372F82">
        <w:rPr>
          <w:rFonts w:cs="Simplified Arabic"/>
          <w:sz w:val="28"/>
          <w:szCs w:val="28"/>
          <w:rtl/>
        </w:rPr>
        <w:t xml:space="preserve">، ومن </w:t>
      </w:r>
      <w:r w:rsidRPr="00372F82">
        <w:rPr>
          <w:rFonts w:cs="Simplified Arabic" w:hint="cs"/>
          <w:sz w:val="28"/>
          <w:szCs w:val="28"/>
          <w:rtl/>
        </w:rPr>
        <w:t>إ</w:t>
      </w:r>
      <w:r w:rsidRPr="00372F82">
        <w:rPr>
          <w:rFonts w:cs="Simplified Arabic"/>
          <w:sz w:val="28"/>
          <w:szCs w:val="28"/>
          <w:rtl/>
        </w:rPr>
        <w:t xml:space="preserve">عتزلهم سلم، أو كاد، </w:t>
      </w:r>
      <w:r w:rsidRPr="005520C8">
        <w:rPr>
          <w:rFonts w:cs="Simplified Arabic"/>
          <w:sz w:val="28"/>
          <w:szCs w:val="28"/>
          <w:u w:val="single"/>
          <w:rtl/>
        </w:rPr>
        <w:t>ومن خالطهم هلك</w:t>
      </w:r>
      <w:r w:rsidRPr="00372F82">
        <w:rPr>
          <w:rFonts w:cs="Simplified Arabic"/>
          <w:sz w:val="28"/>
          <w:szCs w:val="28"/>
          <w:rtl/>
        </w:rPr>
        <w:t xml:space="preserve"> </w:t>
      </w:r>
      <w:r w:rsidRPr="00372F82">
        <w:rPr>
          <w:rFonts w:cs="Simplified Arabic"/>
          <w:color w:val="FF0000"/>
          <w:sz w:val="28"/>
          <w:szCs w:val="28"/>
          <w:rtl/>
        </w:rPr>
        <w:t>»</w:t>
      </w:r>
      <w:r w:rsidRPr="00372F82">
        <w:rPr>
          <w:rFonts w:cs="Simplified Arabic"/>
          <w:sz w:val="28"/>
          <w:szCs w:val="28"/>
          <w:rtl/>
        </w:rPr>
        <w:t>.</w:t>
      </w:r>
    </w:p>
    <w:p w:rsidR="007C06A6" w:rsidRDefault="007C06A6" w:rsidP="00C75E11">
      <w:pPr>
        <w:pStyle w:val="Paragraphedeliste"/>
        <w:ind w:left="0"/>
        <w:jc w:val="lowKashida"/>
        <w:rPr>
          <w:rFonts w:hint="cs"/>
          <w:b/>
          <w:bCs/>
          <w:sz w:val="28"/>
          <w:szCs w:val="28"/>
          <w:rtl/>
        </w:rPr>
      </w:pPr>
    </w:p>
    <w:p w:rsidR="00AD1F5D" w:rsidRPr="00AD1F5D" w:rsidRDefault="00AD1F5D" w:rsidP="00C75E11">
      <w:pPr>
        <w:pStyle w:val="Paragraphedeliste"/>
        <w:ind w:left="0"/>
        <w:jc w:val="lowKashida"/>
        <w:rPr>
          <w:rFonts w:cs="Simplified Arabic"/>
          <w:b/>
          <w:bCs/>
          <w:sz w:val="28"/>
          <w:szCs w:val="28"/>
          <w:u w:val="single"/>
          <w:rtl/>
        </w:rPr>
      </w:pPr>
      <w:r w:rsidRPr="00AD1F5D">
        <w:rPr>
          <w:rFonts w:cs="Simplified Arabic" w:hint="cs"/>
          <w:b/>
          <w:bCs/>
          <w:sz w:val="28"/>
          <w:szCs w:val="28"/>
          <w:u w:val="single"/>
          <w:rtl/>
        </w:rPr>
        <w:t>بعض ما ورد من كلام السلف :</w:t>
      </w:r>
    </w:p>
    <w:p w:rsidR="006F5651" w:rsidRPr="009E3EAA" w:rsidRDefault="006F5651" w:rsidP="00C75E11">
      <w:pPr>
        <w:jc w:val="lowKashida"/>
        <w:rPr>
          <w:rFonts w:cs="Simplified Arabic"/>
          <w:sz w:val="28"/>
          <w:szCs w:val="28"/>
          <w:rtl/>
        </w:rPr>
      </w:pPr>
      <w:r w:rsidRPr="009E3EAA">
        <w:rPr>
          <w:rFonts w:cs="Simplified Arabic" w:hint="cs"/>
          <w:sz w:val="28"/>
          <w:szCs w:val="28"/>
          <w:rtl/>
        </w:rPr>
        <w:t>و أمّا ما جاء عن السلف في ذلك فأكثر من أن تحصى أقوالهم من ذلك</w:t>
      </w:r>
      <w:r w:rsidR="00AD1F5D" w:rsidRPr="00AD1F5D">
        <w:rPr>
          <w:rStyle w:val="FootnoteReference"/>
          <w:rFonts w:cs="Simplified Arabic"/>
          <w:color w:val="FF0000"/>
          <w:sz w:val="28"/>
          <w:szCs w:val="28"/>
          <w:rtl/>
        </w:rPr>
        <w:footnoteReference w:id="40"/>
      </w:r>
      <w:r w:rsidR="00AD1F5D">
        <w:rPr>
          <w:rFonts w:cs="Simplified Arabic" w:hint="cs"/>
          <w:sz w:val="28"/>
          <w:szCs w:val="28"/>
          <w:rtl/>
        </w:rPr>
        <w:t xml:space="preserve"> </w:t>
      </w:r>
      <w:r w:rsidR="00AD1F5D">
        <w:rPr>
          <w:rStyle w:val="FootnoteReference"/>
          <w:rFonts w:cs="Simplified Arabic" w:hint="cs"/>
          <w:color w:val="FF0000"/>
          <w:sz w:val="28"/>
          <w:szCs w:val="28"/>
          <w:rtl/>
        </w:rPr>
        <w:t xml:space="preserve"> </w:t>
      </w:r>
      <w:r w:rsidRPr="009E3EAA">
        <w:rPr>
          <w:rFonts w:cs="Simplified Arabic" w:hint="cs"/>
          <w:sz w:val="28"/>
          <w:szCs w:val="28"/>
          <w:rtl/>
        </w:rPr>
        <w:t xml:space="preserve"> : </w:t>
      </w:r>
    </w:p>
    <w:p w:rsidR="006F5651" w:rsidRPr="00372F82" w:rsidRDefault="006F5651" w:rsidP="00C75E11">
      <w:pPr>
        <w:pStyle w:val="Paragraphedeliste"/>
        <w:numPr>
          <w:ilvl w:val="0"/>
          <w:numId w:val="16"/>
        </w:numPr>
        <w:ind w:left="0" w:firstLine="0"/>
        <w:jc w:val="lowKashida"/>
        <w:rPr>
          <w:rFonts w:cs="Simplified Arabic"/>
          <w:sz w:val="28"/>
          <w:szCs w:val="28"/>
          <w:rtl/>
        </w:rPr>
      </w:pPr>
      <w:r w:rsidRPr="00372F82">
        <w:rPr>
          <w:rFonts w:cs="Simplified Arabic"/>
          <w:sz w:val="28"/>
          <w:szCs w:val="28"/>
          <w:rtl/>
        </w:rPr>
        <w:t xml:space="preserve">أخرج البيهقي، عن ابن مسعود رضي الله عنه، قال: </w:t>
      </w:r>
      <w:r w:rsidRPr="00372F82">
        <w:rPr>
          <w:rFonts w:cs="Simplified Arabic"/>
          <w:color w:val="FF0000"/>
          <w:sz w:val="28"/>
          <w:szCs w:val="28"/>
          <w:rtl/>
        </w:rPr>
        <w:t>«</w:t>
      </w:r>
      <w:r w:rsidRPr="00372F82">
        <w:rPr>
          <w:rFonts w:cs="Simplified Arabic"/>
          <w:sz w:val="28"/>
          <w:szCs w:val="28"/>
          <w:rtl/>
        </w:rPr>
        <w:t xml:space="preserve"> إن</w:t>
      </w:r>
      <w:r w:rsidR="00A34A04">
        <w:rPr>
          <w:rFonts w:cs="Simplified Arabic" w:hint="cs"/>
          <w:sz w:val="28"/>
          <w:szCs w:val="28"/>
          <w:rtl/>
        </w:rPr>
        <w:t>ّ</w:t>
      </w:r>
      <w:r w:rsidRPr="00372F82">
        <w:rPr>
          <w:rFonts w:cs="Simplified Arabic"/>
          <w:sz w:val="28"/>
          <w:szCs w:val="28"/>
          <w:rtl/>
        </w:rPr>
        <w:t xml:space="preserve"> على أبواب السلطان فتناً كمبارك الإبل، لا تصيبون من دنياهم شيئاً إلا</w:t>
      </w:r>
      <w:r w:rsidRPr="00372F82">
        <w:rPr>
          <w:rFonts w:cs="Simplified Arabic" w:hint="cs"/>
          <w:sz w:val="28"/>
          <w:szCs w:val="28"/>
          <w:rtl/>
        </w:rPr>
        <w:t>ّ</w:t>
      </w:r>
      <w:r w:rsidRPr="00372F82">
        <w:rPr>
          <w:rFonts w:cs="Simplified Arabic"/>
          <w:sz w:val="28"/>
          <w:szCs w:val="28"/>
          <w:rtl/>
        </w:rPr>
        <w:t xml:space="preserve"> أصابوا من دينكم مثله </w:t>
      </w:r>
      <w:r w:rsidRPr="00372F82">
        <w:rPr>
          <w:rFonts w:cs="Simplified Arabic"/>
          <w:color w:val="FF0000"/>
          <w:sz w:val="28"/>
          <w:szCs w:val="28"/>
          <w:rtl/>
        </w:rPr>
        <w:t>»</w:t>
      </w:r>
      <w:r w:rsidRPr="00372F82">
        <w:rPr>
          <w:rFonts w:cs="Simplified Arabic"/>
          <w:sz w:val="28"/>
          <w:szCs w:val="28"/>
          <w:rtl/>
        </w:rPr>
        <w:t>.</w:t>
      </w:r>
    </w:p>
    <w:p w:rsidR="006F5651" w:rsidRPr="00372F82" w:rsidRDefault="006F5651" w:rsidP="00C75E11">
      <w:pPr>
        <w:pStyle w:val="Paragraphedeliste"/>
        <w:numPr>
          <w:ilvl w:val="0"/>
          <w:numId w:val="16"/>
        </w:numPr>
        <w:ind w:left="0" w:firstLine="0"/>
        <w:jc w:val="lowKashida"/>
        <w:rPr>
          <w:rFonts w:cs="Simplified Arabic"/>
          <w:sz w:val="28"/>
          <w:szCs w:val="28"/>
          <w:rtl/>
        </w:rPr>
      </w:pPr>
      <w:r w:rsidRPr="00372F82">
        <w:rPr>
          <w:rFonts w:cs="Simplified Arabic"/>
          <w:sz w:val="28"/>
          <w:szCs w:val="28"/>
          <w:rtl/>
        </w:rPr>
        <w:t xml:space="preserve">وأخرج البخاري في تاريخه وابن سعد في « الطبقات » عن ابن مسعود رضي الله عنه قال: </w:t>
      </w:r>
      <w:r w:rsidRPr="00372F82">
        <w:rPr>
          <w:rFonts w:cs="Simplified Arabic"/>
          <w:color w:val="FF0000"/>
          <w:sz w:val="28"/>
          <w:szCs w:val="28"/>
          <w:rtl/>
        </w:rPr>
        <w:t>«</w:t>
      </w:r>
      <w:r w:rsidRPr="00372F82">
        <w:rPr>
          <w:rFonts w:cs="Simplified Arabic"/>
          <w:sz w:val="28"/>
          <w:szCs w:val="28"/>
          <w:rtl/>
        </w:rPr>
        <w:t xml:space="preserve"> يدخل الرجل على السلطان ومعه دينه، فيخرج وما معه شيء </w:t>
      </w:r>
      <w:r w:rsidRPr="00372F82">
        <w:rPr>
          <w:rFonts w:cs="Simplified Arabic"/>
          <w:color w:val="FF0000"/>
          <w:sz w:val="28"/>
          <w:szCs w:val="28"/>
          <w:rtl/>
        </w:rPr>
        <w:t>»</w:t>
      </w:r>
      <w:r w:rsidRPr="00372F82">
        <w:rPr>
          <w:rFonts w:cs="Simplified Arabic"/>
          <w:sz w:val="28"/>
          <w:szCs w:val="28"/>
          <w:rtl/>
        </w:rPr>
        <w:t>.</w:t>
      </w:r>
    </w:p>
    <w:p w:rsidR="006F5651" w:rsidRPr="00372F82" w:rsidRDefault="006F5651" w:rsidP="00C75E11">
      <w:pPr>
        <w:pStyle w:val="Paragraphedeliste"/>
        <w:numPr>
          <w:ilvl w:val="0"/>
          <w:numId w:val="16"/>
        </w:numPr>
        <w:ind w:left="0" w:firstLine="0"/>
        <w:jc w:val="lowKashida"/>
        <w:rPr>
          <w:rFonts w:cs="Simplified Arabic"/>
          <w:sz w:val="28"/>
          <w:szCs w:val="28"/>
          <w:rtl/>
        </w:rPr>
      </w:pPr>
      <w:r w:rsidRPr="00372F82">
        <w:rPr>
          <w:rFonts w:cs="Simplified Arabic"/>
          <w:sz w:val="28"/>
          <w:szCs w:val="28"/>
          <w:rtl/>
        </w:rPr>
        <w:t>وأخرج البيهقي، عن وهب بن منبه، أن</w:t>
      </w:r>
      <w:r w:rsidRPr="00372F82">
        <w:rPr>
          <w:rFonts w:cs="Simplified Arabic" w:hint="cs"/>
          <w:sz w:val="28"/>
          <w:szCs w:val="28"/>
          <w:rtl/>
        </w:rPr>
        <w:t>ّ</w:t>
      </w:r>
      <w:r w:rsidRPr="00372F82">
        <w:rPr>
          <w:rFonts w:cs="Simplified Arabic"/>
          <w:sz w:val="28"/>
          <w:szCs w:val="28"/>
          <w:rtl/>
        </w:rPr>
        <w:t xml:space="preserve">ه قال لعطاء: </w:t>
      </w:r>
      <w:r w:rsidRPr="00372F82">
        <w:rPr>
          <w:rFonts w:cs="Simplified Arabic"/>
          <w:color w:val="FF0000"/>
          <w:sz w:val="28"/>
          <w:szCs w:val="28"/>
          <w:rtl/>
        </w:rPr>
        <w:t>«</w:t>
      </w:r>
      <w:r w:rsidRPr="00372F82">
        <w:rPr>
          <w:rFonts w:cs="Simplified Arabic"/>
          <w:sz w:val="28"/>
          <w:szCs w:val="28"/>
          <w:rtl/>
        </w:rPr>
        <w:t xml:space="preserve"> إي</w:t>
      </w:r>
      <w:r w:rsidRPr="00372F82">
        <w:rPr>
          <w:rFonts w:cs="Simplified Arabic" w:hint="cs"/>
          <w:sz w:val="28"/>
          <w:szCs w:val="28"/>
          <w:rtl/>
        </w:rPr>
        <w:t>ّ</w:t>
      </w:r>
      <w:r w:rsidRPr="00372F82">
        <w:rPr>
          <w:rFonts w:cs="Simplified Arabic"/>
          <w:sz w:val="28"/>
          <w:szCs w:val="28"/>
          <w:rtl/>
        </w:rPr>
        <w:t>اك وأبواب السلطان! فإن</w:t>
      </w:r>
      <w:r w:rsidRPr="00372F82">
        <w:rPr>
          <w:rFonts w:cs="Simplified Arabic" w:hint="cs"/>
          <w:sz w:val="28"/>
          <w:szCs w:val="28"/>
          <w:rtl/>
        </w:rPr>
        <w:t>ّ</w:t>
      </w:r>
      <w:r w:rsidRPr="00372F82">
        <w:rPr>
          <w:rFonts w:cs="Simplified Arabic"/>
          <w:sz w:val="28"/>
          <w:szCs w:val="28"/>
          <w:rtl/>
        </w:rPr>
        <w:t xml:space="preserve"> على أبواب السلطان فتناً كمبارك الإبل، لا تصيب من دنياهم شيئاً إلا</w:t>
      </w:r>
      <w:r w:rsidRPr="00372F82">
        <w:rPr>
          <w:rFonts w:cs="Simplified Arabic" w:hint="cs"/>
          <w:sz w:val="28"/>
          <w:szCs w:val="28"/>
          <w:rtl/>
        </w:rPr>
        <w:t>ّ</w:t>
      </w:r>
      <w:r w:rsidRPr="00372F82">
        <w:rPr>
          <w:rFonts w:cs="Simplified Arabic"/>
          <w:sz w:val="28"/>
          <w:szCs w:val="28"/>
          <w:rtl/>
        </w:rPr>
        <w:t xml:space="preserve"> أصابوا من دينك مثله </w:t>
      </w:r>
      <w:r w:rsidRPr="00372F82">
        <w:rPr>
          <w:rFonts w:cs="Simplified Arabic"/>
          <w:color w:val="FF0000"/>
          <w:sz w:val="28"/>
          <w:szCs w:val="28"/>
          <w:rtl/>
        </w:rPr>
        <w:t>»</w:t>
      </w:r>
      <w:r w:rsidRPr="00372F82">
        <w:rPr>
          <w:rFonts w:cs="Simplified Arabic"/>
          <w:sz w:val="28"/>
          <w:szCs w:val="28"/>
          <w:rtl/>
        </w:rPr>
        <w:t>.</w:t>
      </w:r>
    </w:p>
    <w:p w:rsidR="006F5651" w:rsidRPr="00372F82" w:rsidRDefault="006F5651" w:rsidP="00C75E11">
      <w:pPr>
        <w:pStyle w:val="Paragraphedeliste"/>
        <w:numPr>
          <w:ilvl w:val="0"/>
          <w:numId w:val="16"/>
        </w:numPr>
        <w:ind w:left="0" w:firstLine="0"/>
        <w:jc w:val="lowKashida"/>
        <w:rPr>
          <w:rFonts w:cs="Simplified Arabic"/>
          <w:sz w:val="28"/>
          <w:szCs w:val="28"/>
          <w:rtl/>
        </w:rPr>
      </w:pPr>
      <w:r w:rsidRPr="00372F82">
        <w:rPr>
          <w:rFonts w:cs="Simplified Arabic"/>
          <w:sz w:val="28"/>
          <w:szCs w:val="28"/>
          <w:rtl/>
        </w:rPr>
        <w:t>وأخرج ابن أبي شيبة، عن حذيفة بن اليمان رضي الله تعالى عنه قال: « ألا! لا يمشين رجل منكم شبراً إلى ذي سلطان ».</w:t>
      </w:r>
    </w:p>
    <w:p w:rsidR="005520C8" w:rsidRDefault="006F5651" w:rsidP="00C75E11">
      <w:pPr>
        <w:pStyle w:val="Paragraphedeliste"/>
        <w:numPr>
          <w:ilvl w:val="0"/>
          <w:numId w:val="16"/>
        </w:numPr>
        <w:ind w:left="0" w:firstLine="0"/>
        <w:jc w:val="lowKashida"/>
        <w:rPr>
          <w:rFonts w:cs="Simplified Arabic" w:hint="cs"/>
          <w:sz w:val="28"/>
          <w:szCs w:val="28"/>
        </w:rPr>
      </w:pPr>
      <w:r w:rsidRPr="00372F82">
        <w:rPr>
          <w:rFonts w:cs="Simplified Arabic" w:hint="cs"/>
          <w:sz w:val="28"/>
          <w:szCs w:val="28"/>
          <w:rtl/>
        </w:rPr>
        <w:t xml:space="preserve">و روى ابن عبد البر في كتابه جامع بيان العلم و فضله ، عن حذيفة بن اليمان قال : إيّاكم و مواقف الفتن . </w:t>
      </w:r>
    </w:p>
    <w:p w:rsidR="006F5651" w:rsidRPr="00372F82" w:rsidRDefault="006F5651" w:rsidP="00C75E11">
      <w:pPr>
        <w:pStyle w:val="Paragraphedeliste"/>
        <w:ind w:left="0"/>
        <w:jc w:val="lowKashida"/>
        <w:rPr>
          <w:rFonts w:cs="Simplified Arabic"/>
          <w:sz w:val="28"/>
          <w:szCs w:val="28"/>
          <w:rtl/>
        </w:rPr>
      </w:pPr>
      <w:r w:rsidRPr="00372F82">
        <w:rPr>
          <w:rFonts w:cs="Simplified Arabic" w:hint="cs"/>
          <w:sz w:val="28"/>
          <w:szCs w:val="28"/>
          <w:rtl/>
        </w:rPr>
        <w:t>قيل : و ما مواقف الفتن ؟ قال : أبواب الأمراء.</w:t>
      </w:r>
    </w:p>
    <w:p w:rsidR="006F5651" w:rsidRPr="009E3EAA" w:rsidRDefault="006F5651" w:rsidP="00C75E11">
      <w:pPr>
        <w:jc w:val="lowKashida"/>
        <w:rPr>
          <w:rFonts w:cs="Simplified Arabic"/>
          <w:color w:val="000000"/>
          <w:sz w:val="28"/>
          <w:szCs w:val="28"/>
          <w:rtl/>
        </w:rPr>
      </w:pPr>
      <w:r w:rsidRPr="009E3EAA">
        <w:rPr>
          <w:rFonts w:cs="Simplified Arabic" w:hint="cs"/>
          <w:color w:val="000000"/>
          <w:sz w:val="28"/>
          <w:szCs w:val="28"/>
          <w:rtl/>
        </w:rPr>
        <w:t xml:space="preserve">قال السيوطي : </w:t>
      </w:r>
      <w:r w:rsidRPr="009E3EAA">
        <w:rPr>
          <w:rFonts w:cs="Simplified Arabic"/>
          <w:color w:val="000000"/>
          <w:sz w:val="28"/>
          <w:szCs w:val="28"/>
          <w:rtl/>
        </w:rPr>
        <w:t>ذهب جمهور العلماء من السلف، وصلحاء الخلف إلى أن</w:t>
      </w:r>
      <w:r w:rsidRPr="009E3EAA">
        <w:rPr>
          <w:rFonts w:cs="Simplified Arabic" w:hint="cs"/>
          <w:color w:val="000000"/>
          <w:sz w:val="28"/>
          <w:szCs w:val="28"/>
          <w:rtl/>
        </w:rPr>
        <w:t>ّ</w:t>
      </w:r>
      <w:r w:rsidRPr="009E3EAA">
        <w:rPr>
          <w:rFonts w:cs="Simplified Arabic"/>
          <w:color w:val="000000"/>
          <w:sz w:val="28"/>
          <w:szCs w:val="28"/>
          <w:rtl/>
        </w:rPr>
        <w:t xml:space="preserve"> هذه الأحاديث والآثار جارية على إطلاقها سواء دعوه إلى المجيء إليهم أم لا، وسواء دعوه لمصلحة دينية أم لغيرها.</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color w:val="000000"/>
          <w:sz w:val="28"/>
          <w:szCs w:val="28"/>
          <w:rtl/>
        </w:rPr>
        <w:t xml:space="preserve">قال سفيان الثوري: </w:t>
      </w:r>
      <w:r w:rsidRPr="00372F82">
        <w:rPr>
          <w:rFonts w:cs="Simplified Arabic"/>
          <w:color w:val="FF0000"/>
          <w:sz w:val="28"/>
          <w:szCs w:val="28"/>
          <w:rtl/>
        </w:rPr>
        <w:t>«</w:t>
      </w:r>
      <w:r w:rsidRPr="00372F82">
        <w:rPr>
          <w:rFonts w:cs="Simplified Arabic"/>
          <w:color w:val="000000"/>
          <w:sz w:val="28"/>
          <w:szCs w:val="28"/>
          <w:rtl/>
        </w:rPr>
        <w:t xml:space="preserve"> إن دعوك لتقرأ عليهم: قل هو الله أحد، فلا تأتهم </w:t>
      </w:r>
      <w:r w:rsidRPr="00372F82">
        <w:rPr>
          <w:rFonts w:cs="Simplified Arabic"/>
          <w:color w:val="FF0000"/>
          <w:sz w:val="28"/>
          <w:szCs w:val="28"/>
          <w:rtl/>
        </w:rPr>
        <w:t>»</w:t>
      </w:r>
      <w:r w:rsidRPr="00372F82">
        <w:rPr>
          <w:rFonts w:cs="Simplified Arabic"/>
          <w:color w:val="000000"/>
          <w:sz w:val="28"/>
          <w:szCs w:val="28"/>
          <w:rtl/>
        </w:rPr>
        <w:t xml:space="preserve"> رواه البيهقي</w:t>
      </w:r>
      <w:r w:rsidRPr="00372F82">
        <w:rPr>
          <w:rFonts w:cs="Simplified Arabic" w:hint="cs"/>
          <w:color w:val="000000"/>
          <w:sz w:val="28"/>
          <w:szCs w:val="28"/>
          <w:rtl/>
        </w:rPr>
        <w:t xml:space="preserve"> .</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color w:val="000000"/>
          <w:sz w:val="28"/>
          <w:szCs w:val="28"/>
          <w:rtl/>
        </w:rPr>
        <w:t>وروى أبو نعيم في الحلية عن ميمون بن مهران: أن</w:t>
      </w:r>
      <w:r w:rsidRPr="00372F82">
        <w:rPr>
          <w:rFonts w:cs="Simplified Arabic" w:hint="cs"/>
          <w:color w:val="000000"/>
          <w:sz w:val="28"/>
          <w:szCs w:val="28"/>
          <w:rtl/>
        </w:rPr>
        <w:t>ّ</w:t>
      </w:r>
      <w:r w:rsidRPr="00372F82">
        <w:rPr>
          <w:rFonts w:cs="Simplified Arabic"/>
          <w:color w:val="000000"/>
          <w:sz w:val="28"/>
          <w:szCs w:val="28"/>
          <w:rtl/>
        </w:rPr>
        <w:t xml:space="preserve"> عبد الله بن عبد الملك بن مروان قدم المدينة، فبعث حاجبه إلى سعيد بن المسيب فقال له: أجب أمير المؤمنين! قال: وما حاجته؟ قال: لتتحدث معه. فقال: لست من حداثه. فرجع الحاجب إليه فأخبره، قال: دعه.</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color w:val="000000"/>
          <w:sz w:val="28"/>
          <w:szCs w:val="28"/>
          <w:rtl/>
        </w:rPr>
        <w:t>وروى الخطيب، عن حماد بن سلمة: أن</w:t>
      </w:r>
      <w:r w:rsidRPr="00372F82">
        <w:rPr>
          <w:rFonts w:cs="Simplified Arabic" w:hint="cs"/>
          <w:color w:val="000000"/>
          <w:sz w:val="28"/>
          <w:szCs w:val="28"/>
          <w:rtl/>
        </w:rPr>
        <w:t>ّ</w:t>
      </w:r>
      <w:r w:rsidRPr="00372F82">
        <w:rPr>
          <w:rFonts w:cs="Simplified Arabic"/>
          <w:color w:val="000000"/>
          <w:sz w:val="28"/>
          <w:szCs w:val="28"/>
          <w:rtl/>
        </w:rPr>
        <w:t xml:space="preserve"> بعض الخلفاء أرسل إليه رسولا يقول له: إن</w:t>
      </w:r>
      <w:r w:rsidRPr="00372F82">
        <w:rPr>
          <w:rFonts w:cs="Simplified Arabic" w:hint="cs"/>
          <w:color w:val="000000"/>
          <w:sz w:val="28"/>
          <w:szCs w:val="28"/>
          <w:rtl/>
        </w:rPr>
        <w:t>ّ</w:t>
      </w:r>
      <w:r w:rsidRPr="00372F82">
        <w:rPr>
          <w:rFonts w:cs="Simplified Arabic"/>
          <w:color w:val="000000"/>
          <w:sz w:val="28"/>
          <w:szCs w:val="28"/>
          <w:rtl/>
        </w:rPr>
        <w:t xml:space="preserve">ه قد عرضت مسألة، فأتنا نسألك. فقال للرسول: قل له: </w:t>
      </w:r>
      <w:r w:rsidRPr="00372F82">
        <w:rPr>
          <w:rFonts w:cs="Simplified Arabic"/>
          <w:color w:val="FF0000"/>
          <w:sz w:val="28"/>
          <w:szCs w:val="28"/>
          <w:rtl/>
        </w:rPr>
        <w:t>«</w:t>
      </w:r>
      <w:r w:rsidRPr="00372F82">
        <w:rPr>
          <w:rFonts w:cs="Simplified Arabic"/>
          <w:color w:val="000000"/>
          <w:sz w:val="28"/>
          <w:szCs w:val="28"/>
          <w:rtl/>
        </w:rPr>
        <w:t xml:space="preserve"> إن</w:t>
      </w:r>
      <w:r w:rsidRPr="00372F82">
        <w:rPr>
          <w:rFonts w:cs="Simplified Arabic" w:hint="cs"/>
          <w:color w:val="000000"/>
          <w:sz w:val="28"/>
          <w:szCs w:val="28"/>
          <w:rtl/>
        </w:rPr>
        <w:t>ّ</w:t>
      </w:r>
      <w:r w:rsidRPr="00372F82">
        <w:rPr>
          <w:rFonts w:cs="Simplified Arabic"/>
          <w:color w:val="000000"/>
          <w:sz w:val="28"/>
          <w:szCs w:val="28"/>
          <w:rtl/>
        </w:rPr>
        <w:t>ا أدركنا أقواما لا يأتونا أحدا ل</w:t>
      </w:r>
      <w:r w:rsidRPr="00372F82">
        <w:rPr>
          <w:rFonts w:cs="Simplified Arabic" w:hint="cs"/>
          <w:color w:val="000000"/>
          <w:sz w:val="28"/>
          <w:szCs w:val="28"/>
          <w:rtl/>
        </w:rPr>
        <w:t>ِ</w:t>
      </w:r>
      <w:r w:rsidRPr="00372F82">
        <w:rPr>
          <w:rFonts w:cs="Simplified Arabic"/>
          <w:color w:val="000000"/>
          <w:sz w:val="28"/>
          <w:szCs w:val="28"/>
          <w:rtl/>
        </w:rPr>
        <w:t>ما بلغهم من الحديث</w:t>
      </w:r>
      <w:r w:rsidRPr="00372F82">
        <w:rPr>
          <w:rFonts w:cs="Simplified Arabic" w:hint="cs"/>
          <w:color w:val="000000"/>
          <w:sz w:val="28"/>
          <w:szCs w:val="28"/>
          <w:rtl/>
        </w:rPr>
        <w:t xml:space="preserve"> ،</w:t>
      </w:r>
      <w:r w:rsidRPr="00372F82">
        <w:rPr>
          <w:rFonts w:cs="Simplified Arabic"/>
          <w:color w:val="000000"/>
          <w:sz w:val="28"/>
          <w:szCs w:val="28"/>
          <w:rtl/>
        </w:rPr>
        <w:t xml:space="preserve"> فإن كانت لك مسألة فاكتبها في رقعة نكتب لك جوابها </w:t>
      </w:r>
      <w:r w:rsidRPr="00372F82">
        <w:rPr>
          <w:rFonts w:cs="Simplified Arabic"/>
          <w:color w:val="FF0000"/>
          <w:sz w:val="28"/>
          <w:szCs w:val="28"/>
          <w:rtl/>
        </w:rPr>
        <w:t>»</w:t>
      </w:r>
      <w:r w:rsidRPr="00372F82">
        <w:rPr>
          <w:rFonts w:cs="Simplified Arabic"/>
          <w:color w:val="000000"/>
          <w:sz w:val="28"/>
          <w:szCs w:val="28"/>
          <w:rtl/>
        </w:rPr>
        <w:t>.</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color w:val="000000"/>
          <w:sz w:val="28"/>
          <w:szCs w:val="28"/>
          <w:rtl/>
        </w:rPr>
        <w:t>وروى غنجار في تاريخه عن ابن منير: أن</w:t>
      </w:r>
      <w:r w:rsidRPr="00372F82">
        <w:rPr>
          <w:rFonts w:cs="Simplified Arabic" w:hint="cs"/>
          <w:color w:val="000000"/>
          <w:sz w:val="28"/>
          <w:szCs w:val="28"/>
          <w:rtl/>
        </w:rPr>
        <w:t>ّ</w:t>
      </w:r>
      <w:r w:rsidRPr="00372F82">
        <w:rPr>
          <w:rFonts w:cs="Simplified Arabic"/>
          <w:color w:val="000000"/>
          <w:sz w:val="28"/>
          <w:szCs w:val="28"/>
          <w:rtl/>
        </w:rPr>
        <w:t xml:space="preserve"> سلطان </w:t>
      </w:r>
      <w:r w:rsidRPr="00372F82">
        <w:rPr>
          <w:rFonts w:cs="Simplified Arabic" w:hint="cs"/>
          <w:color w:val="000000"/>
          <w:sz w:val="28"/>
          <w:szCs w:val="28"/>
          <w:rtl/>
        </w:rPr>
        <w:t>بخارا</w:t>
      </w:r>
      <w:r w:rsidRPr="00372F82">
        <w:rPr>
          <w:rFonts w:cs="Simplified Arabic"/>
          <w:color w:val="000000"/>
          <w:sz w:val="28"/>
          <w:szCs w:val="28"/>
          <w:rtl/>
        </w:rPr>
        <w:t xml:space="preserve">، بعث إلى محمد بن إسماعيل البخاري يقول: </w:t>
      </w:r>
      <w:r w:rsidRPr="00372F82">
        <w:rPr>
          <w:rFonts w:cs="Simplified Arabic" w:hint="cs"/>
          <w:color w:val="000000"/>
          <w:sz w:val="28"/>
          <w:szCs w:val="28"/>
          <w:rtl/>
        </w:rPr>
        <w:t>إ</w:t>
      </w:r>
      <w:r w:rsidRPr="00372F82">
        <w:rPr>
          <w:rFonts w:cs="Simplified Arabic"/>
          <w:color w:val="000000"/>
          <w:sz w:val="28"/>
          <w:szCs w:val="28"/>
          <w:rtl/>
        </w:rPr>
        <w:t xml:space="preserve">حمل إليّ كتاب « الجامع » و « التاريخ » لأسمع منك. فقال البخاري لرسوله: </w:t>
      </w:r>
      <w:r w:rsidRPr="00372F82">
        <w:rPr>
          <w:rFonts w:cs="Simplified Arabic"/>
          <w:color w:val="FF0000"/>
          <w:sz w:val="28"/>
          <w:szCs w:val="28"/>
          <w:rtl/>
        </w:rPr>
        <w:t>«</w:t>
      </w:r>
      <w:r w:rsidRPr="00372F82">
        <w:rPr>
          <w:rFonts w:cs="Simplified Arabic"/>
          <w:color w:val="000000"/>
          <w:sz w:val="28"/>
          <w:szCs w:val="28"/>
          <w:rtl/>
        </w:rPr>
        <w:t xml:space="preserve"> قل له أنا لا أذل العلم، ولا آتي أبواب السلاطين فإن كانت لك حاجة إلى شيء منه، فلتحضرني في مسجدي أو في داري </w:t>
      </w:r>
      <w:r w:rsidRPr="00372F82">
        <w:rPr>
          <w:rFonts w:cs="Simplified Arabic"/>
          <w:color w:val="FF0000"/>
          <w:sz w:val="28"/>
          <w:szCs w:val="28"/>
          <w:rtl/>
        </w:rPr>
        <w:t>»</w:t>
      </w:r>
      <w:r w:rsidRPr="00372F82">
        <w:rPr>
          <w:rFonts w:cs="Simplified Arabic"/>
          <w:color w:val="000000"/>
          <w:sz w:val="28"/>
          <w:szCs w:val="28"/>
          <w:rtl/>
        </w:rPr>
        <w:t>.</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hint="cs"/>
          <w:color w:val="000000"/>
          <w:sz w:val="28"/>
          <w:szCs w:val="28"/>
          <w:rtl/>
        </w:rPr>
        <w:t>روى</w:t>
      </w:r>
      <w:r w:rsidRPr="00372F82">
        <w:rPr>
          <w:rFonts w:cs="Simplified Arabic"/>
          <w:color w:val="000000"/>
          <w:sz w:val="28"/>
          <w:szCs w:val="28"/>
          <w:rtl/>
        </w:rPr>
        <w:t xml:space="preserve"> الزجاجي في أماليه:</w:t>
      </w:r>
      <w:r w:rsidRPr="00372F82">
        <w:rPr>
          <w:rFonts w:cs="Simplified Arabic" w:hint="cs"/>
          <w:color w:val="000000"/>
          <w:sz w:val="28"/>
          <w:szCs w:val="28"/>
          <w:rtl/>
        </w:rPr>
        <w:t xml:space="preserve"> أنّ</w:t>
      </w:r>
      <w:r w:rsidRPr="00372F82">
        <w:rPr>
          <w:rFonts w:cs="Simplified Arabic"/>
          <w:color w:val="000000"/>
          <w:sz w:val="28"/>
          <w:szCs w:val="28"/>
          <w:rtl/>
        </w:rPr>
        <w:t xml:space="preserve"> الحسن البصري</w:t>
      </w:r>
      <w:r w:rsidRPr="00372F82">
        <w:rPr>
          <w:rFonts w:cs="Simplified Arabic" w:hint="cs"/>
          <w:color w:val="000000"/>
          <w:sz w:val="28"/>
          <w:szCs w:val="28"/>
          <w:rtl/>
        </w:rPr>
        <w:t xml:space="preserve"> مرّ</w:t>
      </w:r>
      <w:r w:rsidRPr="00372F82">
        <w:rPr>
          <w:rFonts w:cs="Simplified Arabic"/>
          <w:color w:val="000000"/>
          <w:sz w:val="28"/>
          <w:szCs w:val="28"/>
          <w:rtl/>
        </w:rPr>
        <w:t xml:space="preserve"> بباب عمر بن هبيرة وعليه القراء فسل</w:t>
      </w:r>
      <w:r w:rsidRPr="00372F82">
        <w:rPr>
          <w:rFonts w:cs="Simplified Arabic" w:hint="cs"/>
          <w:color w:val="000000"/>
          <w:sz w:val="28"/>
          <w:szCs w:val="28"/>
          <w:rtl/>
        </w:rPr>
        <w:t>ّ</w:t>
      </w:r>
      <w:r w:rsidRPr="00372F82">
        <w:rPr>
          <w:rFonts w:cs="Simplified Arabic"/>
          <w:color w:val="000000"/>
          <w:sz w:val="28"/>
          <w:szCs w:val="28"/>
          <w:rtl/>
        </w:rPr>
        <w:t>م، ثم</w:t>
      </w:r>
      <w:r w:rsidRPr="00372F82">
        <w:rPr>
          <w:rFonts w:cs="Simplified Arabic" w:hint="cs"/>
          <w:color w:val="000000"/>
          <w:sz w:val="28"/>
          <w:szCs w:val="28"/>
          <w:rtl/>
        </w:rPr>
        <w:t>ّ</w:t>
      </w:r>
      <w:r w:rsidRPr="00372F82">
        <w:rPr>
          <w:rFonts w:cs="Simplified Arabic"/>
          <w:color w:val="000000"/>
          <w:sz w:val="28"/>
          <w:szCs w:val="28"/>
          <w:rtl/>
        </w:rPr>
        <w:t xml:space="preserve"> قال: </w:t>
      </w:r>
      <w:r w:rsidRPr="00372F82">
        <w:rPr>
          <w:rFonts w:cs="Simplified Arabic"/>
          <w:color w:val="FF0000"/>
          <w:sz w:val="28"/>
          <w:szCs w:val="28"/>
          <w:rtl/>
        </w:rPr>
        <w:t>«</w:t>
      </w:r>
      <w:r w:rsidRPr="00372F82">
        <w:rPr>
          <w:rFonts w:cs="Simplified Arabic"/>
          <w:color w:val="000000"/>
          <w:sz w:val="28"/>
          <w:szCs w:val="28"/>
          <w:rtl/>
        </w:rPr>
        <w:t xml:space="preserve"> ما لكم جلوسا قد أحفيتم شواربكم وحلقتم رؤوسكم، وقصرتم أكمامكم، وفلطحتم نعالكم! أما والله! لو زهدتم فيما عندهم، لرغبوا فيما عندكم، ولكن</w:t>
      </w:r>
      <w:r w:rsidRPr="00372F82">
        <w:rPr>
          <w:rFonts w:cs="Simplified Arabic" w:hint="cs"/>
          <w:color w:val="000000"/>
          <w:sz w:val="28"/>
          <w:szCs w:val="28"/>
          <w:rtl/>
        </w:rPr>
        <w:t>ّ</w:t>
      </w:r>
      <w:r w:rsidRPr="00372F82">
        <w:rPr>
          <w:rFonts w:cs="Simplified Arabic"/>
          <w:color w:val="000000"/>
          <w:sz w:val="28"/>
          <w:szCs w:val="28"/>
          <w:rtl/>
        </w:rPr>
        <w:t>كم رغبتم فيما عندهم، فزهدوا فيما عندكم</w:t>
      </w:r>
      <w:r w:rsidRPr="00372F82">
        <w:rPr>
          <w:rFonts w:cs="Simplified Arabic" w:hint="cs"/>
          <w:color w:val="000000"/>
          <w:sz w:val="28"/>
          <w:szCs w:val="28"/>
          <w:rtl/>
        </w:rPr>
        <w:t xml:space="preserve">، </w:t>
      </w:r>
      <w:r w:rsidRPr="00372F82">
        <w:rPr>
          <w:rFonts w:cs="Simplified Arabic"/>
          <w:color w:val="000000"/>
          <w:sz w:val="28"/>
          <w:szCs w:val="28"/>
          <w:rtl/>
        </w:rPr>
        <w:t>فضحتم القراء فضحكم الله</w:t>
      </w:r>
      <w:r w:rsidRPr="00372F82">
        <w:rPr>
          <w:rFonts w:cs="Simplified Arabic"/>
          <w:color w:val="FF0000"/>
          <w:sz w:val="28"/>
          <w:szCs w:val="28"/>
          <w:rtl/>
        </w:rPr>
        <w:t>»</w:t>
      </w:r>
      <w:r w:rsidRPr="00372F82">
        <w:rPr>
          <w:rFonts w:cs="Simplified Arabic" w:hint="cs"/>
          <w:color w:val="000000"/>
          <w:sz w:val="28"/>
          <w:szCs w:val="28"/>
          <w:rtl/>
        </w:rPr>
        <w:t>.</w:t>
      </w:r>
      <w:r w:rsidRPr="00372F82">
        <w:rPr>
          <w:rFonts w:cs="Simplified Arabic"/>
          <w:color w:val="000000"/>
          <w:sz w:val="28"/>
          <w:szCs w:val="28"/>
          <w:rtl/>
        </w:rPr>
        <w:t xml:space="preserve"> </w:t>
      </w:r>
      <w:r w:rsidRPr="00372F82">
        <w:rPr>
          <w:rFonts w:cs="Simplified Arabic" w:hint="cs"/>
          <w:color w:val="000000"/>
          <w:sz w:val="28"/>
          <w:szCs w:val="28"/>
          <w:rtl/>
        </w:rPr>
        <w:t xml:space="preserve">  </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color w:val="000000"/>
          <w:sz w:val="28"/>
          <w:szCs w:val="28"/>
          <w:rtl/>
        </w:rPr>
        <w:t>وقال الخطيب البغدادي:</w:t>
      </w:r>
      <w:r w:rsidRPr="00372F82">
        <w:rPr>
          <w:rFonts w:cs="Simplified Arabic" w:hint="cs"/>
          <w:color w:val="000000"/>
          <w:sz w:val="28"/>
          <w:szCs w:val="28"/>
          <w:rtl/>
        </w:rPr>
        <w:t xml:space="preserve"> عن</w:t>
      </w:r>
      <w:r w:rsidRPr="00372F82">
        <w:rPr>
          <w:rFonts w:cs="Simplified Arabic"/>
          <w:color w:val="000000"/>
          <w:sz w:val="28"/>
          <w:szCs w:val="28"/>
          <w:rtl/>
        </w:rPr>
        <w:t xml:space="preserve"> مالك بن أنس رحمه الله، قال: </w:t>
      </w:r>
      <w:r w:rsidRPr="00372F82">
        <w:rPr>
          <w:rFonts w:cs="Simplified Arabic"/>
          <w:color w:val="FF0000"/>
          <w:sz w:val="28"/>
          <w:szCs w:val="28"/>
          <w:rtl/>
        </w:rPr>
        <w:t>«</w:t>
      </w:r>
      <w:r w:rsidRPr="00372F82">
        <w:rPr>
          <w:rFonts w:cs="Simplified Arabic"/>
          <w:color w:val="000000"/>
          <w:sz w:val="28"/>
          <w:szCs w:val="28"/>
          <w:rtl/>
        </w:rPr>
        <w:t xml:space="preserve"> أدركت بضعة عشر رجلا من التابعين يقولون لا تأتوهم، ولا تأمروهم، يعني السلطان </w:t>
      </w:r>
      <w:r w:rsidRPr="00372F82">
        <w:rPr>
          <w:rFonts w:cs="Simplified Arabic"/>
          <w:color w:val="FF0000"/>
          <w:sz w:val="28"/>
          <w:szCs w:val="28"/>
          <w:rtl/>
        </w:rPr>
        <w:t>»</w:t>
      </w:r>
      <w:r w:rsidRPr="00372F82">
        <w:rPr>
          <w:rFonts w:cs="Simplified Arabic"/>
          <w:color w:val="000000"/>
          <w:sz w:val="28"/>
          <w:szCs w:val="28"/>
          <w:rtl/>
        </w:rPr>
        <w:t>.</w:t>
      </w:r>
    </w:p>
    <w:p w:rsidR="006F5651" w:rsidRPr="00372F82" w:rsidRDefault="006F5651" w:rsidP="00C75E11">
      <w:pPr>
        <w:pStyle w:val="Paragraphedeliste"/>
        <w:numPr>
          <w:ilvl w:val="0"/>
          <w:numId w:val="17"/>
        </w:numPr>
        <w:ind w:left="0" w:firstLine="0"/>
        <w:jc w:val="lowKashida"/>
        <w:rPr>
          <w:rFonts w:cs="Simplified Arabic"/>
          <w:color w:val="000000"/>
          <w:sz w:val="28"/>
          <w:szCs w:val="28"/>
          <w:rtl/>
        </w:rPr>
      </w:pPr>
      <w:r w:rsidRPr="00372F82">
        <w:rPr>
          <w:rFonts w:cs="Simplified Arabic"/>
          <w:color w:val="000000"/>
          <w:sz w:val="28"/>
          <w:szCs w:val="28"/>
          <w:rtl/>
        </w:rPr>
        <w:t>و</w:t>
      </w:r>
      <w:r w:rsidRPr="00372F82">
        <w:rPr>
          <w:rFonts w:cs="Simplified Arabic" w:hint="cs"/>
          <w:color w:val="000000"/>
          <w:sz w:val="28"/>
          <w:szCs w:val="28"/>
          <w:rtl/>
        </w:rPr>
        <w:t xml:space="preserve"> روى</w:t>
      </w:r>
      <w:r w:rsidRPr="00372F82">
        <w:rPr>
          <w:rFonts w:cs="Simplified Arabic"/>
          <w:color w:val="000000"/>
          <w:sz w:val="28"/>
          <w:szCs w:val="28"/>
          <w:rtl/>
        </w:rPr>
        <w:t xml:space="preserve"> ابن باكويه الشيرازي في « أخبار الصوفية »</w:t>
      </w:r>
      <w:r w:rsidRPr="00372F82">
        <w:rPr>
          <w:rFonts w:cs="Simplified Arabic" w:hint="cs"/>
          <w:color w:val="000000"/>
          <w:sz w:val="28"/>
          <w:szCs w:val="28"/>
          <w:rtl/>
        </w:rPr>
        <w:t xml:space="preserve"> عن </w:t>
      </w:r>
      <w:r w:rsidRPr="00372F82">
        <w:rPr>
          <w:rFonts w:cs="Simplified Arabic"/>
          <w:color w:val="000000"/>
          <w:sz w:val="28"/>
          <w:szCs w:val="28"/>
          <w:rtl/>
        </w:rPr>
        <w:t xml:space="preserve">سفيان الثوري يقول: </w:t>
      </w:r>
      <w:r w:rsidRPr="00372F82">
        <w:rPr>
          <w:rFonts w:cs="Simplified Arabic"/>
          <w:color w:val="FF0000"/>
          <w:sz w:val="28"/>
          <w:szCs w:val="28"/>
          <w:rtl/>
        </w:rPr>
        <w:t>«</w:t>
      </w:r>
      <w:r w:rsidRPr="00372F82">
        <w:rPr>
          <w:rFonts w:cs="Simplified Arabic"/>
          <w:color w:val="000000"/>
          <w:sz w:val="28"/>
          <w:szCs w:val="28"/>
          <w:rtl/>
        </w:rPr>
        <w:t xml:space="preserve"> إن</w:t>
      </w:r>
      <w:r w:rsidRPr="00372F82">
        <w:rPr>
          <w:rFonts w:cs="Simplified Arabic" w:hint="cs"/>
          <w:color w:val="000000"/>
          <w:sz w:val="28"/>
          <w:szCs w:val="28"/>
          <w:rtl/>
        </w:rPr>
        <w:t>ّ</w:t>
      </w:r>
      <w:r w:rsidRPr="00372F82">
        <w:rPr>
          <w:rFonts w:cs="Simplified Arabic"/>
          <w:color w:val="000000"/>
          <w:sz w:val="28"/>
          <w:szCs w:val="28"/>
          <w:rtl/>
        </w:rPr>
        <w:t xml:space="preserve"> فجار القراء </w:t>
      </w:r>
      <w:r w:rsidRPr="00372F82">
        <w:rPr>
          <w:rFonts w:cs="Simplified Arabic" w:hint="cs"/>
          <w:color w:val="000000"/>
          <w:sz w:val="28"/>
          <w:szCs w:val="28"/>
          <w:rtl/>
        </w:rPr>
        <w:t>إ</w:t>
      </w:r>
      <w:r w:rsidRPr="00372F82">
        <w:rPr>
          <w:rFonts w:cs="Simplified Arabic"/>
          <w:color w:val="000000"/>
          <w:sz w:val="28"/>
          <w:szCs w:val="28"/>
          <w:rtl/>
        </w:rPr>
        <w:t>تخذوا سلّماً إلى الدنيا فقالوا: ندخل على الأمراء نفرج عن مكروب ونكل</w:t>
      </w:r>
      <w:r w:rsidRPr="00372F82">
        <w:rPr>
          <w:rFonts w:cs="Simplified Arabic" w:hint="cs"/>
          <w:color w:val="000000"/>
          <w:sz w:val="28"/>
          <w:szCs w:val="28"/>
          <w:rtl/>
        </w:rPr>
        <w:t>ّ</w:t>
      </w:r>
      <w:r w:rsidRPr="00372F82">
        <w:rPr>
          <w:rFonts w:cs="Simplified Arabic"/>
          <w:color w:val="000000"/>
          <w:sz w:val="28"/>
          <w:szCs w:val="28"/>
          <w:rtl/>
        </w:rPr>
        <w:t xml:space="preserve">م في محبوس </w:t>
      </w:r>
      <w:r w:rsidRPr="00372F82">
        <w:rPr>
          <w:rFonts w:cs="Simplified Arabic"/>
          <w:color w:val="FF0000"/>
          <w:sz w:val="28"/>
          <w:szCs w:val="28"/>
          <w:rtl/>
        </w:rPr>
        <w:t>»</w:t>
      </w:r>
      <w:r w:rsidRPr="00372F82">
        <w:rPr>
          <w:rFonts w:cs="Simplified Arabic"/>
          <w:color w:val="000000"/>
          <w:sz w:val="28"/>
          <w:szCs w:val="28"/>
          <w:rtl/>
        </w:rPr>
        <w:t>.</w:t>
      </w:r>
    </w:p>
    <w:p w:rsidR="006F5651" w:rsidRPr="009E3EAA" w:rsidRDefault="00793855" w:rsidP="00C75E11">
      <w:pPr>
        <w:jc w:val="lowKashida"/>
        <w:rPr>
          <w:rFonts w:cs="Simplified Arabic"/>
          <w:color w:val="000000"/>
          <w:sz w:val="28"/>
          <w:szCs w:val="28"/>
          <w:rtl/>
        </w:rPr>
      </w:pPr>
      <w:r>
        <w:rPr>
          <w:rFonts w:cs="Simplified Arabic" w:hint="cs"/>
          <w:color w:val="000000"/>
          <w:sz w:val="28"/>
          <w:szCs w:val="28"/>
          <w:rtl/>
        </w:rPr>
        <w:t xml:space="preserve">أقول : تأمّل إلى </w:t>
      </w:r>
      <w:r w:rsidR="006F5651" w:rsidRPr="009E3EAA">
        <w:rPr>
          <w:rFonts w:cs="Simplified Arabic" w:hint="cs"/>
          <w:color w:val="000000"/>
          <w:sz w:val="28"/>
          <w:szCs w:val="28"/>
          <w:rtl/>
        </w:rPr>
        <w:t>الذريعة الّتي إتّخذها هؤلاء القراء</w:t>
      </w:r>
      <w:r>
        <w:rPr>
          <w:rFonts w:cs="Simplified Arabic" w:hint="cs"/>
          <w:color w:val="000000"/>
          <w:sz w:val="28"/>
          <w:szCs w:val="28"/>
          <w:rtl/>
        </w:rPr>
        <w:t xml:space="preserve"> </w:t>
      </w:r>
      <w:r>
        <w:rPr>
          <w:rFonts w:cs="Simplified Arabic"/>
          <w:color w:val="000000"/>
          <w:sz w:val="28"/>
          <w:szCs w:val="28"/>
          <w:rtl/>
        </w:rPr>
        <w:t>–</w:t>
      </w:r>
      <w:r>
        <w:rPr>
          <w:rFonts w:cs="Simplified Arabic" w:hint="cs"/>
          <w:color w:val="000000"/>
          <w:sz w:val="28"/>
          <w:szCs w:val="28"/>
          <w:rtl/>
        </w:rPr>
        <w:t xml:space="preserve"> و لفظة القراء تطلق على العلماء -</w:t>
      </w:r>
      <w:r w:rsidR="006F5651" w:rsidRPr="009E3EAA">
        <w:rPr>
          <w:rFonts w:cs="Simplified Arabic" w:hint="cs"/>
          <w:color w:val="000000"/>
          <w:sz w:val="28"/>
          <w:szCs w:val="28"/>
          <w:rtl/>
        </w:rPr>
        <w:t xml:space="preserve"> للدخول على الحكام ، و تأمّل وصف الإمام لهم </w:t>
      </w:r>
      <w:r w:rsidR="00546933">
        <w:rPr>
          <w:rFonts w:cs="Simplified Arabic" w:hint="cs"/>
          <w:color w:val="000000"/>
          <w:sz w:val="28"/>
          <w:szCs w:val="28"/>
          <w:rtl/>
        </w:rPr>
        <w:t>، فما بالكم بعلماء ما دخلوا على الحكام إلاّ ليزيّنوا لهم سوء أعمالهم</w:t>
      </w:r>
      <w:r w:rsidR="006F5651" w:rsidRPr="009E3EAA">
        <w:rPr>
          <w:rFonts w:cs="Simplified Arabic" w:hint="cs"/>
          <w:color w:val="000000"/>
          <w:sz w:val="28"/>
          <w:szCs w:val="28"/>
          <w:rtl/>
        </w:rPr>
        <w:t>.</w:t>
      </w:r>
    </w:p>
    <w:p w:rsidR="006F5651" w:rsidRPr="00372F82" w:rsidRDefault="006F5651" w:rsidP="00C75E11">
      <w:pPr>
        <w:pStyle w:val="Paragraphedeliste"/>
        <w:numPr>
          <w:ilvl w:val="0"/>
          <w:numId w:val="20"/>
        </w:numPr>
        <w:ind w:left="0" w:firstLine="0"/>
        <w:jc w:val="lowKashida"/>
        <w:rPr>
          <w:rFonts w:cs="Simplified Arabic"/>
          <w:color w:val="FF0000"/>
          <w:sz w:val="28"/>
          <w:szCs w:val="28"/>
          <w:vertAlign w:val="superscript"/>
          <w:rtl/>
        </w:rPr>
      </w:pPr>
      <w:r w:rsidRPr="00372F82">
        <w:rPr>
          <w:rFonts w:cs="Simplified Arabic"/>
          <w:color w:val="000000"/>
          <w:sz w:val="28"/>
          <w:szCs w:val="28"/>
          <w:rtl/>
        </w:rPr>
        <w:t>وأخرج ابن عساكر، عن عبد الجبار بن عبد العزيز أبي حازم عن أبيه، عن جده: أن</w:t>
      </w:r>
      <w:r w:rsidRPr="00372F82">
        <w:rPr>
          <w:rFonts w:cs="Simplified Arabic" w:hint="cs"/>
          <w:color w:val="000000"/>
          <w:sz w:val="28"/>
          <w:szCs w:val="28"/>
          <w:rtl/>
        </w:rPr>
        <w:t>ّ</w:t>
      </w:r>
      <w:r w:rsidRPr="00372F82">
        <w:rPr>
          <w:rFonts w:cs="Simplified Arabic"/>
          <w:color w:val="000000"/>
          <w:sz w:val="28"/>
          <w:szCs w:val="28"/>
          <w:rtl/>
        </w:rPr>
        <w:t xml:space="preserve"> سليمان بن عبد الملك دخل المدينة، فأقام بها ثلاثا. فقال: </w:t>
      </w:r>
      <w:r w:rsidRPr="00372F82">
        <w:rPr>
          <w:rFonts w:cs="Simplified Arabic"/>
          <w:color w:val="FF0000"/>
          <w:sz w:val="28"/>
          <w:szCs w:val="28"/>
          <w:rtl/>
        </w:rPr>
        <w:t>«</w:t>
      </w:r>
      <w:r w:rsidRPr="00372F82">
        <w:rPr>
          <w:rFonts w:cs="Simplified Arabic"/>
          <w:color w:val="000000"/>
          <w:sz w:val="28"/>
          <w:szCs w:val="28"/>
          <w:rtl/>
        </w:rPr>
        <w:t>ههنا رجل ممن أدرك أصحاب محمد صلى الله عليه وسلم ويحدثنا؟ فقيل له: بلى ههنا رجل يقال له أبو حازم</w:t>
      </w:r>
      <w:r w:rsidR="00546933">
        <w:rPr>
          <w:rFonts w:cs="Simplified Arabic" w:hint="cs"/>
          <w:color w:val="000000"/>
          <w:sz w:val="28"/>
          <w:szCs w:val="28"/>
          <w:rtl/>
        </w:rPr>
        <w:t xml:space="preserve"> .</w:t>
      </w:r>
      <w:r w:rsidRPr="00372F82">
        <w:rPr>
          <w:rFonts w:cs="Simplified Arabic"/>
          <w:color w:val="000000"/>
          <w:sz w:val="28"/>
          <w:szCs w:val="28"/>
          <w:rtl/>
        </w:rPr>
        <w:t xml:space="preserve"> فبعث إليه، فجاءه، فقال له سليمان: يا أبا حازم! ما هذا الجفاء أتاني وجوه المدينة كل</w:t>
      </w:r>
      <w:r w:rsidRPr="00372F82">
        <w:rPr>
          <w:rFonts w:cs="Simplified Arabic" w:hint="cs"/>
          <w:color w:val="000000"/>
          <w:sz w:val="28"/>
          <w:szCs w:val="28"/>
          <w:rtl/>
        </w:rPr>
        <w:t>ّ</w:t>
      </w:r>
      <w:r w:rsidRPr="00372F82">
        <w:rPr>
          <w:rFonts w:cs="Simplified Arabic"/>
          <w:color w:val="000000"/>
          <w:sz w:val="28"/>
          <w:szCs w:val="28"/>
          <w:rtl/>
        </w:rPr>
        <w:t>هم ولم تأتني</w:t>
      </w:r>
      <w:r w:rsidRPr="00372F82">
        <w:rPr>
          <w:rFonts w:cs="Simplified Arabic" w:hint="cs"/>
          <w:color w:val="000000"/>
          <w:sz w:val="28"/>
          <w:szCs w:val="28"/>
          <w:rtl/>
        </w:rPr>
        <w:t>؟!</w:t>
      </w:r>
      <w:r w:rsidRPr="00372F82">
        <w:rPr>
          <w:rFonts w:cs="Simplified Arabic"/>
          <w:color w:val="000000"/>
          <w:sz w:val="28"/>
          <w:szCs w:val="28"/>
          <w:rtl/>
        </w:rPr>
        <w:t xml:space="preserve"> قال أبو حازم: إن</w:t>
      </w:r>
      <w:r w:rsidRPr="00372F82">
        <w:rPr>
          <w:rFonts w:cs="Simplified Arabic" w:hint="cs"/>
          <w:color w:val="000000"/>
          <w:sz w:val="28"/>
          <w:szCs w:val="28"/>
          <w:rtl/>
        </w:rPr>
        <w:t>ّ</w:t>
      </w:r>
      <w:r w:rsidRPr="00372F82">
        <w:rPr>
          <w:rFonts w:cs="Simplified Arabic"/>
          <w:color w:val="000000"/>
          <w:sz w:val="28"/>
          <w:szCs w:val="28"/>
          <w:rtl/>
        </w:rPr>
        <w:t xml:space="preserve"> الناس لم</w:t>
      </w:r>
      <w:r w:rsidRPr="00372F82">
        <w:rPr>
          <w:rFonts w:cs="Simplified Arabic" w:hint="cs"/>
          <w:color w:val="000000"/>
          <w:sz w:val="28"/>
          <w:szCs w:val="28"/>
          <w:rtl/>
        </w:rPr>
        <w:t>ّ</w:t>
      </w:r>
      <w:r w:rsidRPr="00372F82">
        <w:rPr>
          <w:rFonts w:cs="Simplified Arabic"/>
          <w:color w:val="000000"/>
          <w:sz w:val="28"/>
          <w:szCs w:val="28"/>
          <w:rtl/>
        </w:rPr>
        <w:t>ا كانوا على الصواب، كانت الأمراء تحتاج إلى العلماء، وكانت العلماء تفر بدينها من الأمراء، فلم</w:t>
      </w:r>
      <w:r w:rsidRPr="00372F82">
        <w:rPr>
          <w:rFonts w:cs="Simplified Arabic" w:hint="cs"/>
          <w:color w:val="000000"/>
          <w:sz w:val="28"/>
          <w:szCs w:val="28"/>
          <w:rtl/>
        </w:rPr>
        <w:t>ّ</w:t>
      </w:r>
      <w:r w:rsidRPr="00372F82">
        <w:rPr>
          <w:rFonts w:cs="Simplified Arabic"/>
          <w:color w:val="000000"/>
          <w:sz w:val="28"/>
          <w:szCs w:val="28"/>
          <w:rtl/>
        </w:rPr>
        <w:t>ا رأى ذلك قوم من أذلة الناس تعلموا العلم وأتوا به إلى الأمراء ف</w:t>
      </w:r>
      <w:r w:rsidRPr="00372F82">
        <w:rPr>
          <w:rFonts w:cs="Simplified Arabic" w:hint="cs"/>
          <w:color w:val="000000"/>
          <w:sz w:val="28"/>
          <w:szCs w:val="28"/>
          <w:rtl/>
        </w:rPr>
        <w:t>إ</w:t>
      </w:r>
      <w:r w:rsidRPr="00372F82">
        <w:rPr>
          <w:rFonts w:cs="Simplified Arabic"/>
          <w:color w:val="000000"/>
          <w:sz w:val="28"/>
          <w:szCs w:val="28"/>
          <w:rtl/>
        </w:rPr>
        <w:t>ستغنت به عن العلماء، و</w:t>
      </w:r>
      <w:r w:rsidRPr="00372F82">
        <w:rPr>
          <w:rFonts w:cs="Simplified Arabic" w:hint="cs"/>
          <w:color w:val="000000"/>
          <w:sz w:val="28"/>
          <w:szCs w:val="28"/>
          <w:rtl/>
        </w:rPr>
        <w:t>إ</w:t>
      </w:r>
      <w:r w:rsidRPr="00372F82">
        <w:rPr>
          <w:rFonts w:cs="Simplified Arabic"/>
          <w:color w:val="000000"/>
          <w:sz w:val="28"/>
          <w:szCs w:val="28"/>
          <w:rtl/>
        </w:rPr>
        <w:t xml:space="preserve">جتمع القوم على المعصية فسقطوا أو تعسوا أو تنسكوا ولو كان علماؤنا هؤلاء يصونون علمهم، لم تزل الأمراء تهابهم </w:t>
      </w:r>
      <w:r w:rsidRPr="00372F82">
        <w:rPr>
          <w:rFonts w:cs="Simplified Arabic"/>
          <w:color w:val="FF0000"/>
          <w:sz w:val="28"/>
          <w:szCs w:val="28"/>
          <w:rtl/>
        </w:rPr>
        <w:t>»</w:t>
      </w:r>
      <w:r w:rsidRPr="00372F82">
        <w:rPr>
          <w:rFonts w:cs="Simplified Arabic"/>
          <w:color w:val="000000"/>
          <w:sz w:val="28"/>
          <w:szCs w:val="28"/>
          <w:rtl/>
        </w:rPr>
        <w:t>.</w:t>
      </w:r>
    </w:p>
    <w:p w:rsidR="006F5651" w:rsidRPr="00793855" w:rsidRDefault="00793855" w:rsidP="00C75E11">
      <w:pPr>
        <w:jc w:val="lowKashida"/>
        <w:rPr>
          <w:rFonts w:cs="Simplified Arabic" w:hint="cs"/>
          <w:color w:val="000000"/>
          <w:sz w:val="28"/>
          <w:szCs w:val="28"/>
          <w:rtl/>
        </w:rPr>
      </w:pPr>
      <w:r>
        <w:rPr>
          <w:rFonts w:cs="Simplified Arabic" w:hint="cs"/>
          <w:sz w:val="28"/>
          <w:szCs w:val="28"/>
          <w:rtl/>
        </w:rPr>
        <w:t xml:space="preserve">أقول : </w:t>
      </w:r>
      <w:r w:rsidR="006F5651" w:rsidRPr="009E3EAA">
        <w:rPr>
          <w:rFonts w:cs="Simplified Arabic" w:hint="cs"/>
          <w:sz w:val="28"/>
          <w:szCs w:val="28"/>
          <w:rtl/>
        </w:rPr>
        <w:t xml:space="preserve">و بهذا نعلم </w:t>
      </w:r>
      <w:r>
        <w:rPr>
          <w:rFonts w:cs="Simplified Arabic" w:hint="cs"/>
          <w:sz w:val="28"/>
          <w:szCs w:val="28"/>
          <w:rtl/>
        </w:rPr>
        <w:t xml:space="preserve">أنّ </w:t>
      </w:r>
      <w:r w:rsidR="006F5651" w:rsidRPr="009E3EAA">
        <w:rPr>
          <w:rFonts w:cs="Simplified Arabic" w:hint="cs"/>
          <w:sz w:val="28"/>
          <w:szCs w:val="28"/>
          <w:rtl/>
        </w:rPr>
        <w:t xml:space="preserve">من أسباب فساد الحكام في هذا الزمان و فساد الناس راجع أساسا إلى فساد كثير من العلماء  </w:t>
      </w:r>
      <w:r w:rsidR="006F5651">
        <w:rPr>
          <w:rFonts w:cs="Simplified Arabic"/>
          <w:sz w:val="28"/>
          <w:szCs w:val="28"/>
        </w:rPr>
        <w:t>.</w:t>
      </w:r>
      <w:r>
        <w:rPr>
          <w:rFonts w:cs="Simplified Arabic" w:hint="cs"/>
          <w:color w:val="000000"/>
          <w:sz w:val="28"/>
          <w:szCs w:val="28"/>
          <w:rtl/>
        </w:rPr>
        <w:t xml:space="preserve"> و الله المستعان .</w:t>
      </w:r>
    </w:p>
    <w:p w:rsidR="006F5651" w:rsidRPr="00372F82" w:rsidRDefault="006F5651" w:rsidP="00C75E11">
      <w:pPr>
        <w:pStyle w:val="Paragraphedeliste"/>
        <w:numPr>
          <w:ilvl w:val="0"/>
          <w:numId w:val="21"/>
        </w:numPr>
        <w:ind w:left="0" w:firstLine="0"/>
        <w:jc w:val="lowKashida"/>
        <w:rPr>
          <w:rFonts w:cs="Simplified Arabic"/>
          <w:color w:val="000000"/>
          <w:sz w:val="28"/>
          <w:szCs w:val="28"/>
          <w:rtl/>
        </w:rPr>
      </w:pPr>
      <w:r w:rsidRPr="00372F82">
        <w:rPr>
          <w:rFonts w:cs="Simplified Arabic"/>
          <w:color w:val="000000"/>
          <w:sz w:val="28"/>
          <w:szCs w:val="28"/>
          <w:rtl/>
        </w:rPr>
        <w:t>وأخرج ابن عساكر، من طريق ابن وهب، عن عبد الرحمن بن يزيد، قال: حدثنا أبو حازم أن</w:t>
      </w:r>
      <w:r w:rsidRPr="00372F82">
        <w:rPr>
          <w:rFonts w:cs="Simplified Arabic" w:hint="cs"/>
          <w:color w:val="000000"/>
          <w:sz w:val="28"/>
          <w:szCs w:val="28"/>
          <w:rtl/>
        </w:rPr>
        <w:t>ّ</w:t>
      </w:r>
      <w:r w:rsidRPr="00372F82">
        <w:rPr>
          <w:rFonts w:cs="Simplified Arabic"/>
          <w:color w:val="000000"/>
          <w:sz w:val="28"/>
          <w:szCs w:val="28"/>
          <w:rtl/>
        </w:rPr>
        <w:t xml:space="preserve"> سليمان بن هشام بن عبد الملك قدم المدينة فأرسل إلى أبي حازم فدخل عليه فقال:</w:t>
      </w:r>
      <w:r w:rsidRPr="00372F82">
        <w:rPr>
          <w:rFonts w:cs="Simplified Arabic"/>
          <w:color w:val="FF0000"/>
          <w:sz w:val="28"/>
          <w:szCs w:val="28"/>
          <w:rtl/>
        </w:rPr>
        <w:t xml:space="preserve"> «</w:t>
      </w:r>
      <w:r w:rsidRPr="00372F82">
        <w:rPr>
          <w:rFonts w:cs="Simplified Arabic"/>
          <w:color w:val="000000"/>
          <w:sz w:val="28"/>
          <w:szCs w:val="28"/>
          <w:rtl/>
        </w:rPr>
        <w:t xml:space="preserve"> فسلمت وأنا متكئ على عصاي فقيل ألا تتكلم!؟ قلت: وما أتكلم به!؟ ليست لي حاجة فأتكلم فيها، وإن</w:t>
      </w:r>
      <w:r w:rsidRPr="00372F82">
        <w:rPr>
          <w:rFonts w:cs="Simplified Arabic" w:hint="cs"/>
          <w:color w:val="000000"/>
          <w:sz w:val="28"/>
          <w:szCs w:val="28"/>
          <w:rtl/>
        </w:rPr>
        <w:t>ّ</w:t>
      </w:r>
      <w:r w:rsidRPr="00372F82">
        <w:rPr>
          <w:rFonts w:cs="Simplified Arabic"/>
          <w:color w:val="000000"/>
          <w:sz w:val="28"/>
          <w:szCs w:val="28"/>
          <w:rtl/>
        </w:rPr>
        <w:t>ما جئت لحاجتكم التي أرسلتم إليّ فيها، وما كل</w:t>
      </w:r>
      <w:r w:rsidRPr="00372F82">
        <w:rPr>
          <w:rFonts w:cs="Simplified Arabic" w:hint="cs"/>
          <w:color w:val="000000"/>
          <w:sz w:val="28"/>
          <w:szCs w:val="28"/>
          <w:rtl/>
        </w:rPr>
        <w:t>ّ</w:t>
      </w:r>
      <w:r w:rsidRPr="00372F82">
        <w:rPr>
          <w:rFonts w:cs="Simplified Arabic"/>
          <w:color w:val="000000"/>
          <w:sz w:val="28"/>
          <w:szCs w:val="28"/>
          <w:rtl/>
        </w:rPr>
        <w:t xml:space="preserve"> من يرسل إل</w:t>
      </w:r>
      <w:r w:rsidRPr="00372F82">
        <w:rPr>
          <w:rFonts w:cs="Simplified Arabic" w:hint="cs"/>
          <w:color w:val="000000"/>
          <w:sz w:val="28"/>
          <w:szCs w:val="28"/>
          <w:rtl/>
        </w:rPr>
        <w:t>يّ</w:t>
      </w:r>
      <w:r w:rsidRPr="00372F82">
        <w:rPr>
          <w:rFonts w:cs="Simplified Arabic"/>
          <w:color w:val="000000"/>
          <w:sz w:val="28"/>
          <w:szCs w:val="28"/>
          <w:rtl/>
        </w:rPr>
        <w:t xml:space="preserve"> آتيه، </w:t>
      </w:r>
      <w:r w:rsidRPr="00372F82">
        <w:rPr>
          <w:rFonts w:cs="Simplified Arabic"/>
          <w:color w:val="000000"/>
          <w:sz w:val="28"/>
          <w:szCs w:val="28"/>
          <w:u w:val="single"/>
          <w:rtl/>
        </w:rPr>
        <w:t>ولولا الخوف من شر</w:t>
      </w:r>
      <w:r w:rsidRPr="00372F82">
        <w:rPr>
          <w:rFonts w:cs="Simplified Arabic" w:hint="cs"/>
          <w:color w:val="000000"/>
          <w:sz w:val="28"/>
          <w:szCs w:val="28"/>
          <w:u w:val="single"/>
          <w:rtl/>
        </w:rPr>
        <w:t>ّ</w:t>
      </w:r>
      <w:r w:rsidRPr="00372F82">
        <w:rPr>
          <w:rFonts w:cs="Simplified Arabic"/>
          <w:color w:val="000000"/>
          <w:sz w:val="28"/>
          <w:szCs w:val="28"/>
          <w:u w:val="single"/>
          <w:rtl/>
        </w:rPr>
        <w:t>كم ما جئتكم</w:t>
      </w:r>
      <w:r w:rsidRPr="00372F82">
        <w:rPr>
          <w:rFonts w:cs="Simplified Arabic"/>
          <w:color w:val="000000"/>
          <w:sz w:val="28"/>
          <w:szCs w:val="28"/>
          <w:rtl/>
        </w:rPr>
        <w:t>. إن</w:t>
      </w:r>
      <w:r w:rsidRPr="00372F82">
        <w:rPr>
          <w:rFonts w:cs="Simplified Arabic" w:hint="cs"/>
          <w:color w:val="000000"/>
          <w:sz w:val="28"/>
          <w:szCs w:val="28"/>
          <w:rtl/>
        </w:rPr>
        <w:t>ّ</w:t>
      </w:r>
      <w:r w:rsidRPr="00372F82">
        <w:rPr>
          <w:rFonts w:cs="Simplified Arabic"/>
          <w:color w:val="000000"/>
          <w:sz w:val="28"/>
          <w:szCs w:val="28"/>
          <w:rtl/>
        </w:rPr>
        <w:t>ي أدركت أهل الدنيا تبعا لأهل العلم حيث كانوا، يقضي أهل العلم لأهل الدنيا حوائج دنياهم وأخراهم، ولا يستغني أهل الدنيا عن أهل العلم لنصيبهم من العلم ثم</w:t>
      </w:r>
      <w:r w:rsidRPr="00372F82">
        <w:rPr>
          <w:rFonts w:cs="Simplified Arabic" w:hint="cs"/>
          <w:color w:val="000000"/>
          <w:sz w:val="28"/>
          <w:szCs w:val="28"/>
          <w:rtl/>
        </w:rPr>
        <w:t>ّ</w:t>
      </w:r>
      <w:r w:rsidRPr="00372F82">
        <w:rPr>
          <w:rFonts w:cs="Simplified Arabic"/>
          <w:color w:val="000000"/>
          <w:sz w:val="28"/>
          <w:szCs w:val="28"/>
          <w:rtl/>
        </w:rPr>
        <w:t xml:space="preserve"> حال الزمان، فصار أهل العلم تبعا لأهل الدنيا حيث كانوا، فدخل البلاء على الفريقين جميعا. ترك أهل الدنيا النصيب الذي كانوا يتمسكون به من العلم حيث رأوا أهل العلم قد جاؤوهم، وضيّع أهل العلم جسيم ما قسم لهم ب</w:t>
      </w:r>
      <w:r w:rsidRPr="00372F82">
        <w:rPr>
          <w:rFonts w:cs="Simplified Arabic" w:hint="cs"/>
          <w:color w:val="000000"/>
          <w:sz w:val="28"/>
          <w:szCs w:val="28"/>
          <w:rtl/>
        </w:rPr>
        <w:t>إ</w:t>
      </w:r>
      <w:r w:rsidRPr="00372F82">
        <w:rPr>
          <w:rFonts w:cs="Simplified Arabic"/>
          <w:color w:val="000000"/>
          <w:sz w:val="28"/>
          <w:szCs w:val="28"/>
          <w:rtl/>
        </w:rPr>
        <w:t xml:space="preserve">تباعهم أهل الدنيا </w:t>
      </w:r>
      <w:r w:rsidRPr="00372F82">
        <w:rPr>
          <w:rFonts w:cs="Simplified Arabic"/>
          <w:color w:val="FF0000"/>
          <w:sz w:val="28"/>
          <w:szCs w:val="28"/>
          <w:rtl/>
        </w:rPr>
        <w:t>»</w:t>
      </w:r>
      <w:r w:rsidRPr="00372F82">
        <w:rPr>
          <w:rFonts w:cs="Simplified Arabic"/>
          <w:color w:val="000000"/>
          <w:sz w:val="28"/>
          <w:szCs w:val="28"/>
          <w:rtl/>
        </w:rPr>
        <w:t>.</w:t>
      </w:r>
    </w:p>
    <w:p w:rsidR="006F5651" w:rsidRPr="009E3EAA" w:rsidRDefault="00793855" w:rsidP="00C75E11">
      <w:pPr>
        <w:jc w:val="lowKashida"/>
        <w:rPr>
          <w:rFonts w:cs="Simplified Arabic"/>
          <w:color w:val="000000"/>
          <w:sz w:val="28"/>
          <w:szCs w:val="28"/>
          <w:rtl/>
        </w:rPr>
      </w:pPr>
      <w:r>
        <w:rPr>
          <w:rFonts w:cs="Simplified Arabic" w:hint="cs"/>
          <w:color w:val="000000"/>
          <w:sz w:val="28"/>
          <w:szCs w:val="28"/>
          <w:rtl/>
        </w:rPr>
        <w:t xml:space="preserve">أقول : </w:t>
      </w:r>
      <w:r w:rsidR="006F5651" w:rsidRPr="009E3EAA">
        <w:rPr>
          <w:rFonts w:cs="Simplified Arabic" w:hint="cs"/>
          <w:color w:val="000000"/>
          <w:sz w:val="28"/>
          <w:szCs w:val="28"/>
          <w:rtl/>
        </w:rPr>
        <w:t xml:space="preserve">آه ، لو رأى زماننا و </w:t>
      </w:r>
      <w:r w:rsidR="007C06A6">
        <w:rPr>
          <w:rFonts w:cs="Simplified Arabic" w:hint="cs"/>
          <w:color w:val="000000"/>
          <w:sz w:val="28"/>
          <w:szCs w:val="28"/>
          <w:rtl/>
        </w:rPr>
        <w:t xml:space="preserve">ما </w:t>
      </w:r>
      <w:r>
        <w:rPr>
          <w:rFonts w:cs="Simplified Arabic" w:hint="cs"/>
          <w:color w:val="000000"/>
          <w:sz w:val="28"/>
          <w:szCs w:val="28"/>
          <w:rtl/>
        </w:rPr>
        <w:t>صنعه</w:t>
      </w:r>
      <w:r w:rsidR="006F5651" w:rsidRPr="009E3EAA">
        <w:rPr>
          <w:rFonts w:cs="Simplified Arabic" w:hint="cs"/>
          <w:color w:val="000000"/>
          <w:sz w:val="28"/>
          <w:szCs w:val="28"/>
          <w:rtl/>
        </w:rPr>
        <w:t xml:space="preserve"> بعض العلماء بهذا العلم .</w:t>
      </w:r>
    </w:p>
    <w:p w:rsidR="006F5651" w:rsidRPr="00372F82" w:rsidRDefault="006F5651" w:rsidP="00C75E11">
      <w:pPr>
        <w:pStyle w:val="Paragraphedeliste"/>
        <w:numPr>
          <w:ilvl w:val="0"/>
          <w:numId w:val="21"/>
        </w:numPr>
        <w:ind w:left="0" w:firstLine="0"/>
        <w:jc w:val="lowKashida"/>
        <w:rPr>
          <w:rFonts w:cs="Simplified Arabic"/>
          <w:color w:val="000000"/>
          <w:sz w:val="28"/>
          <w:szCs w:val="28"/>
          <w:rtl/>
        </w:rPr>
      </w:pPr>
      <w:r w:rsidRPr="00372F82">
        <w:rPr>
          <w:rFonts w:cs="Simplified Arabic"/>
          <w:color w:val="000000"/>
          <w:sz w:val="28"/>
          <w:szCs w:val="28"/>
          <w:rtl/>
        </w:rPr>
        <w:t>وأخرج أبو نعيم، وابن عساكر، عن يوسف بن أسباط قال: أخبرنا نجم: أن</w:t>
      </w:r>
      <w:r w:rsidRPr="00372F82">
        <w:rPr>
          <w:rFonts w:cs="Simplified Arabic" w:hint="cs"/>
          <w:color w:val="000000"/>
          <w:sz w:val="28"/>
          <w:szCs w:val="28"/>
          <w:rtl/>
        </w:rPr>
        <w:t>ّ</w:t>
      </w:r>
      <w:r w:rsidRPr="00372F82">
        <w:rPr>
          <w:rFonts w:cs="Simplified Arabic"/>
          <w:color w:val="000000"/>
          <w:sz w:val="28"/>
          <w:szCs w:val="28"/>
          <w:rtl/>
        </w:rPr>
        <w:t xml:space="preserve"> بعض الأمراء أرسل إلى أبي حازم فأتاه، وعنده الإفريقي، والزهري وغيرهما فقال له: تكلم يا أبا حازم </w:t>
      </w:r>
      <w:r w:rsidR="006201E9">
        <w:rPr>
          <w:rFonts w:cs="Simplified Arabic" w:hint="cs"/>
          <w:color w:val="000000"/>
          <w:sz w:val="28"/>
          <w:szCs w:val="28"/>
          <w:rtl/>
        </w:rPr>
        <w:t xml:space="preserve">، </w:t>
      </w:r>
      <w:r w:rsidRPr="00372F82">
        <w:rPr>
          <w:rFonts w:cs="Simplified Arabic"/>
          <w:color w:val="000000"/>
          <w:sz w:val="28"/>
          <w:szCs w:val="28"/>
          <w:rtl/>
        </w:rPr>
        <w:t xml:space="preserve">فقال أبو حازم: </w:t>
      </w:r>
      <w:r w:rsidRPr="00372F82">
        <w:rPr>
          <w:rFonts w:cs="Simplified Arabic"/>
          <w:color w:val="FF0000"/>
          <w:sz w:val="28"/>
          <w:szCs w:val="28"/>
          <w:rtl/>
        </w:rPr>
        <w:t>«</w:t>
      </w:r>
      <w:r w:rsidRPr="00372F82">
        <w:rPr>
          <w:rFonts w:cs="Simplified Arabic"/>
          <w:color w:val="000000"/>
          <w:sz w:val="28"/>
          <w:szCs w:val="28"/>
          <w:rtl/>
        </w:rPr>
        <w:t xml:space="preserve"> إن</w:t>
      </w:r>
      <w:r w:rsidRPr="00372F82">
        <w:rPr>
          <w:rFonts w:cs="Simplified Arabic" w:hint="cs"/>
          <w:color w:val="000000"/>
          <w:sz w:val="28"/>
          <w:szCs w:val="28"/>
          <w:rtl/>
        </w:rPr>
        <w:t>ّ</w:t>
      </w:r>
      <w:r w:rsidRPr="00372F82">
        <w:rPr>
          <w:rFonts w:cs="Simplified Arabic"/>
          <w:color w:val="000000"/>
          <w:sz w:val="28"/>
          <w:szCs w:val="28"/>
          <w:rtl/>
        </w:rPr>
        <w:t xml:space="preserve"> خير الأمراء من أحب العلماء، وأن</w:t>
      </w:r>
      <w:r w:rsidRPr="00372F82">
        <w:rPr>
          <w:rFonts w:cs="Simplified Arabic" w:hint="cs"/>
          <w:color w:val="000000"/>
          <w:sz w:val="28"/>
          <w:szCs w:val="28"/>
          <w:rtl/>
        </w:rPr>
        <w:t>ّ</w:t>
      </w:r>
      <w:r w:rsidRPr="00372F82">
        <w:rPr>
          <w:rFonts w:cs="Simplified Arabic"/>
          <w:color w:val="000000"/>
          <w:sz w:val="28"/>
          <w:szCs w:val="28"/>
          <w:rtl/>
        </w:rPr>
        <w:t xml:space="preserve"> شر العلماء من أحب الأمراء. وكانوا فيما مضى إذا بعث الأمراء إلى العلماء لم يأتوهم، وإذا سألوهم لم يرخصوا لهم وكان الأمراء يأتون العلماء في بيوتهم فيسألونهم، وكان في ذلك صلاح للأمراء وصلاح للعلماء. فلم</w:t>
      </w:r>
      <w:r w:rsidRPr="00372F82">
        <w:rPr>
          <w:rFonts w:cs="Simplified Arabic" w:hint="cs"/>
          <w:color w:val="000000"/>
          <w:sz w:val="28"/>
          <w:szCs w:val="28"/>
          <w:rtl/>
        </w:rPr>
        <w:t>ّ</w:t>
      </w:r>
      <w:r w:rsidRPr="00372F82">
        <w:rPr>
          <w:rFonts w:cs="Simplified Arabic"/>
          <w:color w:val="000000"/>
          <w:sz w:val="28"/>
          <w:szCs w:val="28"/>
          <w:rtl/>
        </w:rPr>
        <w:t>ا رأى ذلك ناس من الناس، قالوا: ما لنا لا نطلب العلم حت</w:t>
      </w:r>
      <w:r w:rsidRPr="00372F82">
        <w:rPr>
          <w:rFonts w:cs="Simplified Arabic" w:hint="cs"/>
          <w:color w:val="000000"/>
          <w:sz w:val="28"/>
          <w:szCs w:val="28"/>
          <w:rtl/>
        </w:rPr>
        <w:t>ّ</w:t>
      </w:r>
      <w:r w:rsidRPr="00372F82">
        <w:rPr>
          <w:rFonts w:cs="Simplified Arabic"/>
          <w:color w:val="000000"/>
          <w:sz w:val="28"/>
          <w:szCs w:val="28"/>
          <w:rtl/>
        </w:rPr>
        <w:t>ى نكون مثل هؤلاء! وطلبوا العلم فأتوا الأمراء فحد</w:t>
      </w:r>
      <w:r w:rsidRPr="00372F82">
        <w:rPr>
          <w:rFonts w:cs="Simplified Arabic" w:hint="cs"/>
          <w:color w:val="000000"/>
          <w:sz w:val="28"/>
          <w:szCs w:val="28"/>
          <w:rtl/>
        </w:rPr>
        <w:t>ّ</w:t>
      </w:r>
      <w:r w:rsidRPr="00372F82">
        <w:rPr>
          <w:rFonts w:cs="Simplified Arabic"/>
          <w:color w:val="000000"/>
          <w:sz w:val="28"/>
          <w:szCs w:val="28"/>
          <w:rtl/>
        </w:rPr>
        <w:t>ثوهم فرخصوا لهم فخربت العلماء على الأمراء، وخربت الأمراء على العلماء</w:t>
      </w:r>
      <w:r w:rsidRPr="00372F82">
        <w:rPr>
          <w:rFonts w:cs="Simplified Arabic"/>
          <w:color w:val="FF0000"/>
          <w:sz w:val="28"/>
          <w:szCs w:val="28"/>
          <w:rtl/>
        </w:rPr>
        <w:t>»</w:t>
      </w:r>
      <w:r w:rsidRPr="00372F82">
        <w:rPr>
          <w:rFonts w:cs="Simplified Arabic"/>
          <w:color w:val="000000"/>
          <w:sz w:val="28"/>
          <w:szCs w:val="28"/>
          <w:rtl/>
        </w:rPr>
        <w:t>.</w:t>
      </w:r>
      <w:r w:rsidRPr="00372F82">
        <w:rPr>
          <w:rStyle w:val="FootnoteReference"/>
          <w:rFonts w:cs="Simplified Arabic" w:hint="cs"/>
          <w:color w:val="FF0000"/>
          <w:sz w:val="28"/>
          <w:szCs w:val="28"/>
          <w:rtl/>
        </w:rPr>
        <w:t xml:space="preserve"> </w:t>
      </w:r>
    </w:p>
    <w:p w:rsidR="006F5651" w:rsidRPr="009E3EAA" w:rsidRDefault="00793855" w:rsidP="00C75E11">
      <w:pPr>
        <w:jc w:val="lowKashida"/>
        <w:rPr>
          <w:rFonts w:cs="Simplified Arabic"/>
          <w:color w:val="000000"/>
          <w:sz w:val="28"/>
          <w:szCs w:val="28"/>
          <w:rtl/>
        </w:rPr>
      </w:pPr>
      <w:r>
        <w:rPr>
          <w:rFonts w:cs="Simplified Arabic" w:hint="cs"/>
          <w:sz w:val="28"/>
          <w:szCs w:val="28"/>
          <w:rtl/>
        </w:rPr>
        <w:t xml:space="preserve">أقول : </w:t>
      </w:r>
      <w:r w:rsidR="006F5651" w:rsidRPr="009E3EAA">
        <w:rPr>
          <w:rFonts w:cs="Simplified Arabic" w:hint="cs"/>
          <w:sz w:val="28"/>
          <w:szCs w:val="28"/>
          <w:rtl/>
        </w:rPr>
        <w:t xml:space="preserve">في الأزمنة المتأخرة لمّا رأى الناس شرف العلم و أهله طلبوا العلم للمكسب فضيّعوه ، أمّا في هذا الزمان فالحكام هم الّذين يبذلون الأموال من أجل أن يتحصل من يرضون عنه العلم فيكون خدما لهم و لسياستهم . </w:t>
      </w:r>
      <w:r w:rsidR="006F5651" w:rsidRPr="009E3EAA">
        <w:rPr>
          <w:rStyle w:val="FootnoteReference"/>
          <w:rFonts w:cs="Simplified Arabic" w:hint="cs"/>
          <w:sz w:val="28"/>
          <w:szCs w:val="28"/>
          <w:rtl/>
        </w:rPr>
        <w:t xml:space="preserve"> </w:t>
      </w:r>
    </w:p>
    <w:p w:rsidR="006F5651" w:rsidRPr="00372F82" w:rsidRDefault="006F5651" w:rsidP="00C75E11">
      <w:pPr>
        <w:pStyle w:val="Paragraphedeliste"/>
        <w:numPr>
          <w:ilvl w:val="0"/>
          <w:numId w:val="21"/>
        </w:numPr>
        <w:ind w:left="0" w:firstLine="0"/>
        <w:jc w:val="lowKashida"/>
        <w:rPr>
          <w:rFonts w:cs="Simplified Arabic"/>
          <w:color w:val="000000"/>
          <w:sz w:val="28"/>
          <w:szCs w:val="28"/>
          <w:rtl/>
        </w:rPr>
      </w:pPr>
      <w:r w:rsidRPr="00372F82">
        <w:rPr>
          <w:rFonts w:cs="Simplified Arabic"/>
          <w:color w:val="000000"/>
          <w:sz w:val="28"/>
          <w:szCs w:val="28"/>
          <w:rtl/>
        </w:rPr>
        <w:t xml:space="preserve">وأخرج الخطيب وابن عساكر، عن مقاتل بن صالح الخراساني قال: دخلت على حماد بن سلمة، فبينا أنا عنده جالس، إذ دق داق الباب فقال: </w:t>
      </w:r>
      <w:r w:rsidRPr="00372F82">
        <w:rPr>
          <w:rFonts w:cs="Simplified Arabic"/>
          <w:color w:val="FF0000"/>
          <w:sz w:val="28"/>
          <w:szCs w:val="28"/>
          <w:rtl/>
        </w:rPr>
        <w:t>«</w:t>
      </w:r>
      <w:r w:rsidRPr="00372F82">
        <w:rPr>
          <w:rFonts w:cs="Simplified Arabic"/>
          <w:color w:val="000000"/>
          <w:sz w:val="28"/>
          <w:szCs w:val="28"/>
          <w:rtl/>
        </w:rPr>
        <w:t xml:space="preserve"> يا صبية أخرجي فانظري من هذا! فقالت: هذا رسول محمد بن سليمان الهاشمي - وهو أمير البصرة والكوفة - قال: قولي له يدخل وحده، فدخل وسلم فناوله كتابه، فقال: </w:t>
      </w:r>
      <w:r w:rsidRPr="00372F82">
        <w:rPr>
          <w:rFonts w:cs="Simplified Arabic" w:hint="cs"/>
          <w:color w:val="000000"/>
          <w:sz w:val="28"/>
          <w:szCs w:val="28"/>
          <w:rtl/>
        </w:rPr>
        <w:t>إ</w:t>
      </w:r>
      <w:r w:rsidRPr="00372F82">
        <w:rPr>
          <w:rFonts w:cs="Simplified Arabic"/>
          <w:color w:val="000000"/>
          <w:sz w:val="28"/>
          <w:szCs w:val="28"/>
          <w:rtl/>
        </w:rPr>
        <w:t xml:space="preserve">قرأه فإذا فيه: </w:t>
      </w:r>
      <w:r w:rsidRPr="00372F82">
        <w:rPr>
          <w:rFonts w:cs="Simplified Arabic"/>
          <w:color w:val="FF0000"/>
          <w:sz w:val="28"/>
          <w:szCs w:val="28"/>
          <w:rtl/>
        </w:rPr>
        <w:t>«</w:t>
      </w:r>
      <w:r w:rsidRPr="00372F82">
        <w:rPr>
          <w:rFonts w:cs="Simplified Arabic"/>
          <w:color w:val="000000"/>
          <w:sz w:val="28"/>
          <w:szCs w:val="28"/>
          <w:rtl/>
        </w:rPr>
        <w:t xml:space="preserve"> بسم الله الرحمن الرحيم من سليمان إلى حماد بن سلمة. أم</w:t>
      </w:r>
      <w:r w:rsidRPr="00372F82">
        <w:rPr>
          <w:rFonts w:cs="Simplified Arabic" w:hint="cs"/>
          <w:color w:val="000000"/>
          <w:sz w:val="28"/>
          <w:szCs w:val="28"/>
          <w:rtl/>
        </w:rPr>
        <w:t>ّ</w:t>
      </w:r>
      <w:r w:rsidRPr="00372F82">
        <w:rPr>
          <w:rFonts w:cs="Simplified Arabic"/>
          <w:color w:val="000000"/>
          <w:sz w:val="28"/>
          <w:szCs w:val="28"/>
          <w:rtl/>
        </w:rPr>
        <w:t xml:space="preserve">ا بعد: فصبحك الله بما صبح به أولياءه وأهل طاعته. وقعت مسألة فأتينا نسألك عنها » فقال: </w:t>
      </w:r>
      <w:r w:rsidRPr="00372F82">
        <w:rPr>
          <w:rFonts w:cs="Simplified Arabic"/>
          <w:color w:val="FF0000"/>
          <w:sz w:val="28"/>
          <w:szCs w:val="28"/>
          <w:rtl/>
        </w:rPr>
        <w:t>«</w:t>
      </w:r>
      <w:r w:rsidRPr="00372F82">
        <w:rPr>
          <w:rFonts w:cs="Simplified Arabic"/>
          <w:color w:val="000000"/>
          <w:sz w:val="28"/>
          <w:szCs w:val="28"/>
          <w:rtl/>
        </w:rPr>
        <w:t xml:space="preserve"> يا صبية هلم</w:t>
      </w:r>
      <w:r w:rsidRPr="00372F82">
        <w:rPr>
          <w:rFonts w:cs="Simplified Arabic" w:hint="cs"/>
          <w:color w:val="000000"/>
          <w:sz w:val="28"/>
          <w:szCs w:val="28"/>
          <w:rtl/>
        </w:rPr>
        <w:t>ّ</w:t>
      </w:r>
      <w:r w:rsidRPr="00372F82">
        <w:rPr>
          <w:rFonts w:cs="Simplified Arabic"/>
          <w:color w:val="000000"/>
          <w:sz w:val="28"/>
          <w:szCs w:val="28"/>
          <w:rtl/>
        </w:rPr>
        <w:t xml:space="preserve">ي الدواة! </w:t>
      </w:r>
      <w:r w:rsidRPr="00372F82">
        <w:rPr>
          <w:rFonts w:cs="Simplified Arabic"/>
          <w:color w:val="FF0000"/>
          <w:sz w:val="28"/>
          <w:szCs w:val="28"/>
          <w:rtl/>
        </w:rPr>
        <w:t>»</w:t>
      </w:r>
      <w:r w:rsidRPr="00372F82">
        <w:rPr>
          <w:rFonts w:cs="Simplified Arabic"/>
          <w:color w:val="000000"/>
          <w:sz w:val="28"/>
          <w:szCs w:val="28"/>
          <w:rtl/>
        </w:rPr>
        <w:t xml:space="preserve"> ثم</w:t>
      </w:r>
      <w:r w:rsidRPr="00372F82">
        <w:rPr>
          <w:rFonts w:cs="Simplified Arabic" w:hint="cs"/>
          <w:color w:val="000000"/>
          <w:sz w:val="28"/>
          <w:szCs w:val="28"/>
          <w:rtl/>
        </w:rPr>
        <w:t>ّ</w:t>
      </w:r>
      <w:r w:rsidRPr="00372F82">
        <w:rPr>
          <w:rFonts w:cs="Simplified Arabic"/>
          <w:color w:val="000000"/>
          <w:sz w:val="28"/>
          <w:szCs w:val="28"/>
          <w:rtl/>
        </w:rPr>
        <w:t xml:space="preserve"> قال</w:t>
      </w:r>
      <w:r w:rsidRPr="00372F82">
        <w:rPr>
          <w:rFonts w:cs="Simplified Arabic" w:hint="cs"/>
          <w:color w:val="000000"/>
          <w:sz w:val="28"/>
          <w:szCs w:val="28"/>
          <w:rtl/>
        </w:rPr>
        <w:t xml:space="preserve"> </w:t>
      </w:r>
      <w:r w:rsidRPr="00372F82">
        <w:rPr>
          <w:rFonts w:cs="Simplified Arabic"/>
          <w:color w:val="000000"/>
          <w:sz w:val="28"/>
          <w:szCs w:val="28"/>
          <w:rtl/>
        </w:rPr>
        <w:t xml:space="preserve">لي: </w:t>
      </w:r>
      <w:r w:rsidRPr="00372F82">
        <w:rPr>
          <w:rFonts w:cs="Simplified Arabic"/>
          <w:color w:val="FF0000"/>
          <w:sz w:val="28"/>
          <w:szCs w:val="28"/>
          <w:rtl/>
        </w:rPr>
        <w:t>«</w:t>
      </w:r>
      <w:r w:rsidRPr="00372F82">
        <w:rPr>
          <w:rFonts w:cs="Simplified Arabic"/>
          <w:color w:val="000000"/>
          <w:sz w:val="28"/>
          <w:szCs w:val="28"/>
          <w:rtl/>
        </w:rPr>
        <w:t xml:space="preserve"> </w:t>
      </w:r>
      <w:r w:rsidRPr="00372F82">
        <w:rPr>
          <w:rFonts w:cs="Simplified Arabic" w:hint="cs"/>
          <w:color w:val="000000"/>
          <w:sz w:val="28"/>
          <w:szCs w:val="28"/>
          <w:rtl/>
        </w:rPr>
        <w:t>إ</w:t>
      </w:r>
      <w:r w:rsidRPr="00372F82">
        <w:rPr>
          <w:rFonts w:cs="Simplified Arabic"/>
          <w:color w:val="000000"/>
          <w:sz w:val="28"/>
          <w:szCs w:val="28"/>
          <w:rtl/>
        </w:rPr>
        <w:t>قلب الكتاب و</w:t>
      </w:r>
      <w:r w:rsidRPr="00372F82">
        <w:rPr>
          <w:rFonts w:cs="Simplified Arabic" w:hint="cs"/>
          <w:color w:val="000000"/>
          <w:sz w:val="28"/>
          <w:szCs w:val="28"/>
          <w:rtl/>
        </w:rPr>
        <w:t>أ</w:t>
      </w:r>
      <w:r w:rsidRPr="00372F82">
        <w:rPr>
          <w:rFonts w:cs="Simplified Arabic"/>
          <w:color w:val="000000"/>
          <w:sz w:val="28"/>
          <w:szCs w:val="28"/>
          <w:rtl/>
        </w:rPr>
        <w:t>كتب: أم</w:t>
      </w:r>
      <w:r w:rsidRPr="00372F82">
        <w:rPr>
          <w:rFonts w:cs="Simplified Arabic" w:hint="cs"/>
          <w:color w:val="000000"/>
          <w:sz w:val="28"/>
          <w:szCs w:val="28"/>
          <w:rtl/>
        </w:rPr>
        <w:t>ّ</w:t>
      </w:r>
      <w:r w:rsidRPr="00372F82">
        <w:rPr>
          <w:rFonts w:cs="Simplified Arabic"/>
          <w:color w:val="000000"/>
          <w:sz w:val="28"/>
          <w:szCs w:val="28"/>
          <w:rtl/>
        </w:rPr>
        <w:t>ا بعد فقد صبحك الله بما صبح به أولياءه وأهل طاعته، إنا أدركنا العلماء وهم لا يأتون أحدا، فإن وقعت مسألة فأتنا فاسألنا عم</w:t>
      </w:r>
      <w:r w:rsidRPr="00372F82">
        <w:rPr>
          <w:rFonts w:cs="Simplified Arabic" w:hint="cs"/>
          <w:color w:val="000000"/>
          <w:sz w:val="28"/>
          <w:szCs w:val="28"/>
          <w:rtl/>
        </w:rPr>
        <w:t>ّ</w:t>
      </w:r>
      <w:r w:rsidRPr="00372F82">
        <w:rPr>
          <w:rFonts w:cs="Simplified Arabic"/>
          <w:color w:val="000000"/>
          <w:sz w:val="28"/>
          <w:szCs w:val="28"/>
          <w:rtl/>
        </w:rPr>
        <w:t>ا بدا لك! وإن أتيتني، فلا تأتني إلا</w:t>
      </w:r>
      <w:r w:rsidRPr="00372F82">
        <w:rPr>
          <w:rFonts w:cs="Simplified Arabic" w:hint="cs"/>
          <w:color w:val="000000"/>
          <w:sz w:val="28"/>
          <w:szCs w:val="28"/>
          <w:rtl/>
        </w:rPr>
        <w:t>ّ</w:t>
      </w:r>
      <w:r w:rsidRPr="00372F82">
        <w:rPr>
          <w:rFonts w:cs="Simplified Arabic"/>
          <w:color w:val="000000"/>
          <w:sz w:val="28"/>
          <w:szCs w:val="28"/>
          <w:rtl/>
        </w:rPr>
        <w:t xml:space="preserve"> وحدك، ولا تأتني بخيلك ورجلك، فلا أنصحك ولا أنصح نفسي، والسلام </w:t>
      </w:r>
      <w:r w:rsidRPr="00372F82">
        <w:rPr>
          <w:rFonts w:cs="Simplified Arabic"/>
          <w:color w:val="FF0000"/>
          <w:sz w:val="28"/>
          <w:szCs w:val="28"/>
          <w:rtl/>
        </w:rPr>
        <w:t>»</w:t>
      </w:r>
      <w:r w:rsidRPr="00372F82">
        <w:rPr>
          <w:rFonts w:cs="Simplified Arabic"/>
          <w:color w:val="000000"/>
          <w:sz w:val="28"/>
          <w:szCs w:val="28"/>
          <w:rtl/>
        </w:rPr>
        <w:t xml:space="preserve"> فبينما أنا عنده، إذ دق داق الباب فقال: </w:t>
      </w:r>
      <w:r w:rsidRPr="00372F82">
        <w:rPr>
          <w:rFonts w:cs="Simplified Arabic"/>
          <w:color w:val="FF0000"/>
          <w:sz w:val="28"/>
          <w:szCs w:val="28"/>
          <w:rtl/>
        </w:rPr>
        <w:t>«</w:t>
      </w:r>
      <w:r w:rsidRPr="00372F82">
        <w:rPr>
          <w:rFonts w:cs="Simplified Arabic"/>
          <w:color w:val="000000"/>
          <w:sz w:val="28"/>
          <w:szCs w:val="28"/>
          <w:rtl/>
        </w:rPr>
        <w:t xml:space="preserve"> يا صبية أخرجي فانظري من هذا! </w:t>
      </w:r>
      <w:r w:rsidRPr="00372F82">
        <w:rPr>
          <w:rFonts w:cs="Simplified Arabic"/>
          <w:color w:val="FF0000"/>
          <w:sz w:val="28"/>
          <w:szCs w:val="28"/>
          <w:rtl/>
        </w:rPr>
        <w:t>»</w:t>
      </w:r>
      <w:r w:rsidRPr="00372F82">
        <w:rPr>
          <w:rFonts w:cs="Simplified Arabic"/>
          <w:color w:val="000000"/>
          <w:sz w:val="28"/>
          <w:szCs w:val="28"/>
          <w:rtl/>
        </w:rPr>
        <w:t xml:space="preserve"> قالت: </w:t>
      </w:r>
      <w:r w:rsidRPr="00372F82">
        <w:rPr>
          <w:rFonts w:cs="Simplified Arabic"/>
          <w:color w:val="FF0000"/>
          <w:sz w:val="28"/>
          <w:szCs w:val="28"/>
          <w:rtl/>
        </w:rPr>
        <w:t>«</w:t>
      </w:r>
      <w:r w:rsidRPr="00372F82">
        <w:rPr>
          <w:rFonts w:cs="Simplified Arabic"/>
          <w:color w:val="000000"/>
          <w:sz w:val="28"/>
          <w:szCs w:val="28"/>
          <w:rtl/>
        </w:rPr>
        <w:t xml:space="preserve"> هذا محمد بن سليمان، قال: </w:t>
      </w:r>
      <w:r w:rsidRPr="00372F82">
        <w:rPr>
          <w:rFonts w:cs="Simplified Arabic"/>
          <w:color w:val="FF0000"/>
          <w:sz w:val="28"/>
          <w:szCs w:val="28"/>
          <w:rtl/>
        </w:rPr>
        <w:t>«</w:t>
      </w:r>
      <w:r w:rsidRPr="00372F82">
        <w:rPr>
          <w:rFonts w:cs="Simplified Arabic"/>
          <w:color w:val="000000"/>
          <w:sz w:val="28"/>
          <w:szCs w:val="28"/>
          <w:rtl/>
        </w:rPr>
        <w:t xml:space="preserve"> قولي له يدخل وحده </w:t>
      </w:r>
      <w:r w:rsidRPr="00372F82">
        <w:rPr>
          <w:rFonts w:cs="Simplified Arabic"/>
          <w:color w:val="FF0000"/>
          <w:sz w:val="28"/>
          <w:szCs w:val="28"/>
          <w:rtl/>
        </w:rPr>
        <w:t>»</w:t>
      </w:r>
      <w:r w:rsidRPr="00372F82">
        <w:rPr>
          <w:rFonts w:cs="Simplified Arabic"/>
          <w:color w:val="000000"/>
          <w:sz w:val="28"/>
          <w:szCs w:val="28"/>
          <w:rtl/>
        </w:rPr>
        <w:t xml:space="preserve"> فدخل، فسل</w:t>
      </w:r>
      <w:r w:rsidRPr="00372F82">
        <w:rPr>
          <w:rFonts w:cs="Simplified Arabic" w:hint="cs"/>
          <w:color w:val="000000"/>
          <w:sz w:val="28"/>
          <w:szCs w:val="28"/>
          <w:rtl/>
        </w:rPr>
        <w:t>ّ</w:t>
      </w:r>
      <w:r w:rsidRPr="00372F82">
        <w:rPr>
          <w:rFonts w:cs="Simplified Arabic"/>
          <w:color w:val="000000"/>
          <w:sz w:val="28"/>
          <w:szCs w:val="28"/>
          <w:rtl/>
        </w:rPr>
        <w:t>م ثم جلس ب</w:t>
      </w:r>
      <w:r w:rsidRPr="00372F82">
        <w:rPr>
          <w:rFonts w:cs="Simplified Arabic" w:hint="cs"/>
          <w:color w:val="000000"/>
          <w:sz w:val="28"/>
          <w:szCs w:val="28"/>
          <w:rtl/>
        </w:rPr>
        <w:t>ي</w:t>
      </w:r>
      <w:r w:rsidRPr="00372F82">
        <w:rPr>
          <w:rFonts w:cs="Simplified Arabic"/>
          <w:color w:val="000000"/>
          <w:sz w:val="28"/>
          <w:szCs w:val="28"/>
          <w:rtl/>
        </w:rPr>
        <w:t>ن يديه، ثم</w:t>
      </w:r>
      <w:r w:rsidRPr="00372F82">
        <w:rPr>
          <w:rFonts w:cs="Simplified Arabic" w:hint="cs"/>
          <w:color w:val="000000"/>
          <w:sz w:val="28"/>
          <w:szCs w:val="28"/>
          <w:rtl/>
        </w:rPr>
        <w:t>ّ</w:t>
      </w:r>
      <w:r w:rsidRPr="00372F82">
        <w:rPr>
          <w:rFonts w:cs="Simplified Arabic"/>
          <w:color w:val="000000"/>
          <w:sz w:val="28"/>
          <w:szCs w:val="28"/>
          <w:rtl/>
        </w:rPr>
        <w:t xml:space="preserve"> </w:t>
      </w:r>
      <w:r w:rsidRPr="00372F82">
        <w:rPr>
          <w:rFonts w:cs="Simplified Arabic" w:hint="cs"/>
          <w:color w:val="000000"/>
          <w:sz w:val="28"/>
          <w:szCs w:val="28"/>
          <w:rtl/>
        </w:rPr>
        <w:t>إ</w:t>
      </w:r>
      <w:r w:rsidRPr="00372F82">
        <w:rPr>
          <w:rFonts w:cs="Simplified Arabic"/>
          <w:color w:val="000000"/>
          <w:sz w:val="28"/>
          <w:szCs w:val="28"/>
          <w:rtl/>
        </w:rPr>
        <w:t xml:space="preserve">بتدأ، فقال: ما لي إذا نظرت إليك </w:t>
      </w:r>
      <w:r w:rsidRPr="00372F82">
        <w:rPr>
          <w:rFonts w:cs="Simplified Arabic" w:hint="cs"/>
          <w:color w:val="000000"/>
          <w:sz w:val="28"/>
          <w:szCs w:val="28"/>
          <w:rtl/>
        </w:rPr>
        <w:t>إ</w:t>
      </w:r>
      <w:r w:rsidRPr="00372F82">
        <w:rPr>
          <w:rFonts w:cs="Simplified Arabic"/>
          <w:color w:val="000000"/>
          <w:sz w:val="28"/>
          <w:szCs w:val="28"/>
          <w:rtl/>
        </w:rPr>
        <w:t>متلأت رعبا</w:t>
      </w:r>
      <w:r w:rsidRPr="00372F82">
        <w:rPr>
          <w:rFonts w:cs="Simplified Arabic" w:hint="cs"/>
          <w:color w:val="000000"/>
          <w:sz w:val="28"/>
          <w:szCs w:val="28"/>
          <w:rtl/>
        </w:rPr>
        <w:t xml:space="preserve"> ؟!.</w:t>
      </w:r>
      <w:r w:rsidRPr="00372F82">
        <w:rPr>
          <w:rFonts w:cs="Simplified Arabic"/>
          <w:color w:val="000000"/>
          <w:sz w:val="28"/>
          <w:szCs w:val="28"/>
          <w:rtl/>
        </w:rPr>
        <w:t xml:space="preserve"> فقال حماد: </w:t>
      </w:r>
      <w:r w:rsidRPr="00372F82">
        <w:rPr>
          <w:rFonts w:cs="Simplified Arabic"/>
          <w:color w:val="FF0000"/>
          <w:sz w:val="28"/>
          <w:szCs w:val="28"/>
          <w:rtl/>
        </w:rPr>
        <w:t>«</w:t>
      </w:r>
      <w:r w:rsidRPr="00372F82">
        <w:rPr>
          <w:rFonts w:cs="Simplified Arabic"/>
          <w:color w:val="000000"/>
          <w:sz w:val="28"/>
          <w:szCs w:val="28"/>
          <w:rtl/>
        </w:rPr>
        <w:t xml:space="preserve"> سمعت ثابت البناني يقول: سمعت أنس بن مالك يقول: سمعت رسول الله صلى الله عليه وسلم يقول:</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 xml:space="preserve"> </w:t>
      </w:r>
      <w:r w:rsidRPr="009E3EAA">
        <w:rPr>
          <w:rFonts w:cs="Simplified Arabic"/>
          <w:color w:val="FF0000"/>
          <w:sz w:val="28"/>
          <w:szCs w:val="28"/>
          <w:rtl/>
        </w:rPr>
        <w:t>«</w:t>
      </w:r>
      <w:r w:rsidRPr="009E3EAA">
        <w:rPr>
          <w:rFonts w:cs="Simplified Arabic"/>
          <w:color w:val="000000"/>
          <w:sz w:val="28"/>
          <w:szCs w:val="28"/>
          <w:rtl/>
        </w:rPr>
        <w:t xml:space="preserve"> إن</w:t>
      </w:r>
      <w:r w:rsidRPr="009E3EAA">
        <w:rPr>
          <w:rFonts w:cs="Simplified Arabic" w:hint="cs"/>
          <w:color w:val="000000"/>
          <w:sz w:val="28"/>
          <w:szCs w:val="28"/>
          <w:rtl/>
        </w:rPr>
        <w:t>ّ</w:t>
      </w:r>
      <w:r w:rsidRPr="009E3EAA">
        <w:rPr>
          <w:rFonts w:cs="Simplified Arabic"/>
          <w:color w:val="000000"/>
          <w:sz w:val="28"/>
          <w:szCs w:val="28"/>
          <w:rtl/>
        </w:rPr>
        <w:t xml:space="preserve"> العالم إذا أراد بعلمه وجه الله هابه كل</w:t>
      </w:r>
      <w:r w:rsidRPr="009E3EAA">
        <w:rPr>
          <w:rFonts w:cs="Simplified Arabic" w:hint="cs"/>
          <w:color w:val="000000"/>
          <w:sz w:val="28"/>
          <w:szCs w:val="28"/>
          <w:rtl/>
        </w:rPr>
        <w:t>ّ</w:t>
      </w:r>
      <w:r w:rsidRPr="009E3EAA">
        <w:rPr>
          <w:rFonts w:cs="Simplified Arabic"/>
          <w:color w:val="000000"/>
          <w:sz w:val="28"/>
          <w:szCs w:val="28"/>
          <w:rtl/>
        </w:rPr>
        <w:t xml:space="preserve"> شيء، وإذا أراد به أن يكثر به الكنوز، هاب من كل</w:t>
      </w:r>
      <w:r w:rsidRPr="009E3EAA">
        <w:rPr>
          <w:rFonts w:cs="Simplified Arabic" w:hint="cs"/>
          <w:color w:val="000000"/>
          <w:sz w:val="28"/>
          <w:szCs w:val="28"/>
          <w:rtl/>
        </w:rPr>
        <w:t>ّ</w:t>
      </w:r>
      <w:r w:rsidRPr="009E3EAA">
        <w:rPr>
          <w:rFonts w:cs="Simplified Arabic"/>
          <w:color w:val="000000"/>
          <w:sz w:val="28"/>
          <w:szCs w:val="28"/>
          <w:rtl/>
        </w:rPr>
        <w:t xml:space="preserve"> شيء </w:t>
      </w:r>
      <w:r w:rsidRPr="009E3EAA">
        <w:rPr>
          <w:rFonts w:cs="Simplified Arabic"/>
          <w:color w:val="FF0000"/>
          <w:sz w:val="28"/>
          <w:szCs w:val="28"/>
          <w:rtl/>
        </w:rPr>
        <w:t>»</w:t>
      </w:r>
      <w:r w:rsidRPr="009E3EAA">
        <w:rPr>
          <w:rFonts w:cs="Simplified Arabic"/>
          <w:color w:val="000000"/>
          <w:sz w:val="28"/>
          <w:szCs w:val="28"/>
          <w:rtl/>
        </w:rPr>
        <w:t xml:space="preserve"> وذكر بقية القصة.</w:t>
      </w:r>
    </w:p>
    <w:p w:rsidR="006F5651" w:rsidRPr="009E3EAA" w:rsidRDefault="00793855" w:rsidP="00C75E11">
      <w:pPr>
        <w:jc w:val="lowKashida"/>
        <w:rPr>
          <w:rFonts w:cs="Simplified Arabic"/>
          <w:color w:val="000000"/>
          <w:sz w:val="28"/>
          <w:szCs w:val="28"/>
          <w:rtl/>
        </w:rPr>
      </w:pPr>
      <w:r>
        <w:rPr>
          <w:rFonts w:cs="Simplified Arabic" w:hint="cs"/>
          <w:color w:val="000000"/>
          <w:sz w:val="28"/>
          <w:szCs w:val="28"/>
          <w:rtl/>
        </w:rPr>
        <w:t xml:space="preserve">أقول : </w:t>
      </w:r>
      <w:r w:rsidR="006F5651" w:rsidRPr="009E3EAA">
        <w:rPr>
          <w:rFonts w:cs="Simplified Arabic" w:hint="cs"/>
          <w:color w:val="000000"/>
          <w:sz w:val="28"/>
          <w:szCs w:val="28"/>
          <w:rtl/>
        </w:rPr>
        <w:t>و من هنا تعرف سرّ ذلّ الّذي نراه من بعض أدعياء العلم ، و في المقابل العزّة و الشموخ الّتي نراها سمة في وجوه بعض</w:t>
      </w:r>
      <w:r>
        <w:rPr>
          <w:rFonts w:cs="Simplified Arabic" w:hint="cs"/>
          <w:color w:val="000000"/>
          <w:sz w:val="28"/>
          <w:szCs w:val="28"/>
          <w:rtl/>
        </w:rPr>
        <w:t xml:space="preserve"> العلماء</w:t>
      </w:r>
      <w:r w:rsidR="006F5651" w:rsidRPr="009E3EAA">
        <w:rPr>
          <w:rFonts w:cs="Simplified Arabic" w:hint="cs"/>
          <w:color w:val="000000"/>
          <w:sz w:val="28"/>
          <w:szCs w:val="28"/>
          <w:rtl/>
        </w:rPr>
        <w:t xml:space="preserve"> العاملين .</w:t>
      </w:r>
    </w:p>
    <w:p w:rsidR="006F5651" w:rsidRPr="009E3EAA" w:rsidRDefault="006F5651" w:rsidP="00C75E11">
      <w:pPr>
        <w:jc w:val="lowKashida"/>
        <w:rPr>
          <w:rFonts w:cs="Simplified Arabic"/>
          <w:color w:val="000000"/>
          <w:sz w:val="28"/>
          <w:szCs w:val="28"/>
          <w:rtl/>
        </w:rPr>
      </w:pPr>
      <w:r w:rsidRPr="009E3EAA">
        <w:rPr>
          <w:rFonts w:hint="cs"/>
          <w:b/>
          <w:bCs/>
          <w:color w:val="000000"/>
          <w:sz w:val="28"/>
          <w:szCs w:val="28"/>
          <w:rtl/>
        </w:rPr>
        <w:t xml:space="preserve"> </w:t>
      </w:r>
      <w:r w:rsidRPr="009E3EAA">
        <w:rPr>
          <w:b/>
          <w:bCs/>
          <w:color w:val="000000"/>
          <w:sz w:val="28"/>
          <w:szCs w:val="28"/>
          <w:rtl/>
        </w:rPr>
        <w:t xml:space="preserve"> </w:t>
      </w:r>
      <w:r w:rsidRPr="009E3EAA">
        <w:rPr>
          <w:rFonts w:cs="Simplified Arabic"/>
          <w:color w:val="000000"/>
          <w:sz w:val="28"/>
          <w:szCs w:val="28"/>
          <w:rtl/>
        </w:rPr>
        <w:t>قال</w:t>
      </w:r>
      <w:r w:rsidRPr="009E3EAA">
        <w:rPr>
          <w:rStyle w:val="FootnoteReference"/>
          <w:rFonts w:cs="Simplified Arabic"/>
          <w:color w:val="FF0000"/>
          <w:sz w:val="28"/>
          <w:szCs w:val="28"/>
          <w:rtl/>
        </w:rPr>
        <w:footnoteReference w:id="41"/>
      </w:r>
      <w:r w:rsidR="006201E9">
        <w:rPr>
          <w:rFonts w:cs="Simplified Arabic" w:hint="cs"/>
          <w:color w:val="000000"/>
          <w:sz w:val="28"/>
          <w:szCs w:val="28"/>
          <w:rtl/>
        </w:rPr>
        <w:t xml:space="preserve"> الإمام أبو</w:t>
      </w:r>
      <w:r w:rsidRPr="009E3EAA">
        <w:rPr>
          <w:rFonts w:cs="Simplified Arabic" w:hint="cs"/>
          <w:color w:val="000000"/>
          <w:sz w:val="28"/>
          <w:szCs w:val="28"/>
          <w:rtl/>
        </w:rPr>
        <w:t xml:space="preserve"> حامد الغزالي</w:t>
      </w:r>
      <w:r w:rsidRPr="009E3EAA">
        <w:rPr>
          <w:rFonts w:cs="Simplified Arabic"/>
          <w:color w:val="000000"/>
          <w:sz w:val="28"/>
          <w:szCs w:val="28"/>
          <w:rtl/>
        </w:rPr>
        <w:t xml:space="preserve">: </w:t>
      </w:r>
      <w:r w:rsidRPr="003C1C21">
        <w:rPr>
          <w:rFonts w:cs="Simplified Arabic"/>
          <w:color w:val="FF0000"/>
          <w:sz w:val="28"/>
          <w:szCs w:val="28"/>
          <w:rtl/>
        </w:rPr>
        <w:t>«</w:t>
      </w:r>
      <w:r w:rsidRPr="009E3EAA">
        <w:rPr>
          <w:rFonts w:cs="Simplified Arabic"/>
          <w:color w:val="000000"/>
          <w:sz w:val="28"/>
          <w:szCs w:val="28"/>
          <w:rtl/>
        </w:rPr>
        <w:t xml:space="preserve"> فإن قلت: فلقد كان علماء السلف يدخلون على السلاطين فأقول: نعم</w:t>
      </w:r>
      <w:r w:rsidRPr="009E3EAA">
        <w:rPr>
          <w:rFonts w:cs="Simplified Arabic" w:hint="cs"/>
          <w:color w:val="000000"/>
          <w:sz w:val="28"/>
          <w:szCs w:val="28"/>
          <w:rtl/>
        </w:rPr>
        <w:t xml:space="preserve"> ، لكن</w:t>
      </w:r>
      <w:r w:rsidRPr="009E3EAA">
        <w:rPr>
          <w:rFonts w:cs="Simplified Arabic"/>
          <w:color w:val="000000"/>
          <w:sz w:val="28"/>
          <w:szCs w:val="28"/>
          <w:rtl/>
        </w:rPr>
        <w:t xml:space="preserve"> تعلم الدخول منهم، ثم</w:t>
      </w:r>
      <w:r w:rsidRPr="009E3EAA">
        <w:rPr>
          <w:rFonts w:cs="Simplified Arabic" w:hint="cs"/>
          <w:color w:val="000000"/>
          <w:sz w:val="28"/>
          <w:szCs w:val="28"/>
          <w:rtl/>
        </w:rPr>
        <w:t>ّ</w:t>
      </w:r>
      <w:r w:rsidRPr="009E3EAA">
        <w:rPr>
          <w:rFonts w:cs="Simplified Arabic"/>
          <w:color w:val="000000"/>
          <w:sz w:val="28"/>
          <w:szCs w:val="28"/>
          <w:rtl/>
        </w:rPr>
        <w:t xml:space="preserve"> أدخل عليهم! فقد حكي: أن</w:t>
      </w:r>
      <w:r w:rsidRPr="009E3EAA">
        <w:rPr>
          <w:rFonts w:cs="Simplified Arabic" w:hint="cs"/>
          <w:color w:val="000000"/>
          <w:sz w:val="28"/>
          <w:szCs w:val="28"/>
          <w:rtl/>
        </w:rPr>
        <w:t>ّ</w:t>
      </w:r>
      <w:r w:rsidRPr="009E3EAA">
        <w:rPr>
          <w:rFonts w:cs="Simplified Arabic"/>
          <w:color w:val="000000"/>
          <w:sz w:val="28"/>
          <w:szCs w:val="28"/>
          <w:rtl/>
        </w:rPr>
        <w:t xml:space="preserve"> هشام بن عبد الملك، قدم حاجا إلى مكة فلم</w:t>
      </w:r>
      <w:r w:rsidRPr="009E3EAA">
        <w:rPr>
          <w:rFonts w:cs="Simplified Arabic" w:hint="cs"/>
          <w:color w:val="000000"/>
          <w:sz w:val="28"/>
          <w:szCs w:val="28"/>
          <w:rtl/>
        </w:rPr>
        <w:t>ّ</w:t>
      </w:r>
      <w:r w:rsidRPr="009E3EAA">
        <w:rPr>
          <w:rFonts w:cs="Simplified Arabic"/>
          <w:color w:val="000000"/>
          <w:sz w:val="28"/>
          <w:szCs w:val="28"/>
          <w:rtl/>
        </w:rPr>
        <w:t xml:space="preserve">ا دخلها قال: </w:t>
      </w:r>
      <w:r w:rsidRPr="009E3EAA">
        <w:rPr>
          <w:rFonts w:cs="Simplified Arabic" w:hint="cs"/>
          <w:color w:val="000000"/>
          <w:sz w:val="28"/>
          <w:szCs w:val="28"/>
          <w:rtl/>
        </w:rPr>
        <w:t>إ</w:t>
      </w:r>
      <w:r w:rsidRPr="009E3EAA">
        <w:rPr>
          <w:rFonts w:cs="Simplified Arabic"/>
          <w:color w:val="000000"/>
          <w:sz w:val="28"/>
          <w:szCs w:val="28"/>
          <w:rtl/>
        </w:rPr>
        <w:t xml:space="preserve">ئتوني برجل من الصحابة </w:t>
      </w:r>
      <w:r w:rsidRPr="003C1C21">
        <w:rPr>
          <w:rFonts w:cs="Simplified Arabic"/>
          <w:color w:val="FF0000"/>
          <w:sz w:val="28"/>
          <w:szCs w:val="28"/>
          <w:rtl/>
        </w:rPr>
        <w:t>»</w:t>
      </w:r>
      <w:r w:rsidRPr="009E3EAA">
        <w:rPr>
          <w:rFonts w:cs="Simplified Arabic"/>
          <w:color w:val="000000"/>
          <w:sz w:val="28"/>
          <w:szCs w:val="28"/>
          <w:rtl/>
        </w:rPr>
        <w:t xml:space="preserve"> </w:t>
      </w:r>
      <w:r w:rsidR="006201E9">
        <w:rPr>
          <w:rFonts w:cs="Simplified Arabic" w:hint="cs"/>
          <w:color w:val="000000"/>
          <w:sz w:val="28"/>
          <w:szCs w:val="28"/>
          <w:rtl/>
        </w:rPr>
        <w:t>،</w:t>
      </w:r>
      <w:r w:rsidRPr="009E3EAA">
        <w:rPr>
          <w:rFonts w:cs="Simplified Arabic"/>
          <w:color w:val="000000"/>
          <w:sz w:val="28"/>
          <w:szCs w:val="28"/>
          <w:rtl/>
        </w:rPr>
        <w:t>فقيل: يا أمير المؤمنين! فقد تفانوا قال: من التابعين. فأتي بطاوس اليماني فلم</w:t>
      </w:r>
      <w:r w:rsidRPr="009E3EAA">
        <w:rPr>
          <w:rFonts w:cs="Simplified Arabic" w:hint="cs"/>
          <w:color w:val="000000"/>
          <w:sz w:val="28"/>
          <w:szCs w:val="28"/>
          <w:rtl/>
        </w:rPr>
        <w:t>ّ</w:t>
      </w:r>
      <w:r w:rsidRPr="009E3EAA">
        <w:rPr>
          <w:rFonts w:cs="Simplified Arabic"/>
          <w:color w:val="000000"/>
          <w:sz w:val="28"/>
          <w:szCs w:val="28"/>
          <w:rtl/>
        </w:rPr>
        <w:t>ا دخل عليه، خلع نعليه بحاشية البساط، ولم يسل</w:t>
      </w:r>
      <w:r w:rsidRPr="009E3EAA">
        <w:rPr>
          <w:rFonts w:cs="Simplified Arabic" w:hint="cs"/>
          <w:color w:val="000000"/>
          <w:sz w:val="28"/>
          <w:szCs w:val="28"/>
          <w:rtl/>
        </w:rPr>
        <w:t>ّ</w:t>
      </w:r>
      <w:r w:rsidRPr="009E3EAA">
        <w:rPr>
          <w:rFonts w:cs="Simplified Arabic"/>
          <w:color w:val="000000"/>
          <w:sz w:val="28"/>
          <w:szCs w:val="28"/>
          <w:rtl/>
        </w:rPr>
        <w:t xml:space="preserve">م بإمرة المؤمنين، ولكن قال: </w:t>
      </w:r>
      <w:r w:rsidRPr="003C1C21">
        <w:rPr>
          <w:rFonts w:cs="Simplified Arabic"/>
          <w:color w:val="FF0000"/>
          <w:sz w:val="28"/>
          <w:szCs w:val="28"/>
          <w:rtl/>
        </w:rPr>
        <w:t>«</w:t>
      </w:r>
      <w:r w:rsidRPr="009E3EAA">
        <w:rPr>
          <w:rFonts w:cs="Simplified Arabic"/>
          <w:color w:val="000000"/>
          <w:sz w:val="28"/>
          <w:szCs w:val="28"/>
          <w:rtl/>
        </w:rPr>
        <w:t xml:space="preserve">  السلام عليك يا هشام! </w:t>
      </w:r>
      <w:r w:rsidRPr="003C1C21">
        <w:rPr>
          <w:rFonts w:cs="Simplified Arabic"/>
          <w:color w:val="FF0000"/>
          <w:sz w:val="28"/>
          <w:szCs w:val="28"/>
          <w:rtl/>
        </w:rPr>
        <w:t>»</w:t>
      </w:r>
      <w:r w:rsidRPr="009E3EAA">
        <w:rPr>
          <w:rFonts w:cs="Simplified Arabic"/>
          <w:color w:val="000000"/>
          <w:sz w:val="28"/>
          <w:szCs w:val="28"/>
          <w:rtl/>
        </w:rPr>
        <w:t xml:space="preserve"> ولم يكنه وجلس بإزائه وقال: </w:t>
      </w:r>
      <w:r w:rsidRPr="003C1C21">
        <w:rPr>
          <w:rFonts w:cs="Simplified Arabic"/>
          <w:color w:val="FF0000"/>
          <w:sz w:val="28"/>
          <w:szCs w:val="28"/>
          <w:rtl/>
        </w:rPr>
        <w:t>«</w:t>
      </w:r>
      <w:r w:rsidRPr="009E3EAA">
        <w:rPr>
          <w:rFonts w:cs="Simplified Arabic"/>
          <w:color w:val="000000"/>
          <w:sz w:val="28"/>
          <w:szCs w:val="28"/>
          <w:rtl/>
        </w:rPr>
        <w:t xml:space="preserve"> كيف أنت يا هشام! </w:t>
      </w:r>
      <w:r w:rsidRPr="003C1C21">
        <w:rPr>
          <w:rFonts w:cs="Simplified Arabic"/>
          <w:color w:val="FF0000"/>
          <w:sz w:val="28"/>
          <w:szCs w:val="28"/>
          <w:rtl/>
        </w:rPr>
        <w:t>»</w:t>
      </w:r>
      <w:r w:rsidRPr="009E3EAA">
        <w:rPr>
          <w:rFonts w:cs="Simplified Arabic"/>
          <w:color w:val="000000"/>
          <w:sz w:val="28"/>
          <w:szCs w:val="28"/>
          <w:rtl/>
        </w:rPr>
        <w:t xml:space="preserve"> فغضب هشام غضبا شديدا حتى هم</w:t>
      </w:r>
      <w:r w:rsidRPr="009E3EAA">
        <w:rPr>
          <w:rFonts w:cs="Simplified Arabic" w:hint="cs"/>
          <w:color w:val="000000"/>
          <w:sz w:val="28"/>
          <w:szCs w:val="28"/>
          <w:rtl/>
        </w:rPr>
        <w:t>ّ</w:t>
      </w:r>
      <w:r w:rsidRPr="009E3EAA">
        <w:rPr>
          <w:rFonts w:cs="Simplified Arabic"/>
          <w:color w:val="000000"/>
          <w:sz w:val="28"/>
          <w:szCs w:val="28"/>
          <w:rtl/>
        </w:rPr>
        <w:t xml:space="preserve"> بقتله</w:t>
      </w:r>
      <w:r w:rsidRPr="009E3EAA">
        <w:rPr>
          <w:rFonts w:cs="Simplified Arabic" w:hint="cs"/>
          <w:color w:val="000000"/>
          <w:sz w:val="28"/>
          <w:szCs w:val="28"/>
          <w:rtl/>
        </w:rPr>
        <w:t xml:space="preserve"> ،</w:t>
      </w:r>
      <w:r w:rsidRPr="009E3EAA">
        <w:rPr>
          <w:rFonts w:cs="Simplified Arabic"/>
          <w:color w:val="000000"/>
          <w:sz w:val="28"/>
          <w:szCs w:val="28"/>
          <w:rtl/>
        </w:rPr>
        <w:t xml:space="preserve"> وقال له: </w:t>
      </w:r>
      <w:r w:rsidRPr="003C1C21">
        <w:rPr>
          <w:rFonts w:cs="Simplified Arabic"/>
          <w:color w:val="FF0000"/>
          <w:sz w:val="28"/>
          <w:szCs w:val="28"/>
          <w:rtl/>
        </w:rPr>
        <w:t>«</w:t>
      </w:r>
      <w:r w:rsidRPr="009E3EAA">
        <w:rPr>
          <w:rFonts w:cs="Simplified Arabic"/>
          <w:color w:val="000000"/>
          <w:sz w:val="28"/>
          <w:szCs w:val="28"/>
          <w:rtl/>
        </w:rPr>
        <w:t xml:space="preserve"> ما حملك على ما صنعت؟! </w:t>
      </w:r>
      <w:r w:rsidRPr="003C1C21">
        <w:rPr>
          <w:rFonts w:cs="Simplified Arabic"/>
          <w:color w:val="FF0000"/>
          <w:sz w:val="28"/>
          <w:szCs w:val="28"/>
          <w:rtl/>
        </w:rPr>
        <w:t>»</w:t>
      </w:r>
      <w:r w:rsidRPr="009E3EAA">
        <w:rPr>
          <w:rFonts w:cs="Simplified Arabic" w:hint="cs"/>
          <w:color w:val="000000"/>
          <w:sz w:val="28"/>
          <w:szCs w:val="28"/>
          <w:rtl/>
        </w:rPr>
        <w:t>.</w:t>
      </w:r>
      <w:r w:rsidRPr="009E3EAA">
        <w:rPr>
          <w:rFonts w:cs="Simplified Arabic"/>
          <w:color w:val="000000"/>
          <w:sz w:val="28"/>
          <w:szCs w:val="28"/>
          <w:rtl/>
        </w:rPr>
        <w:t xml:space="preserve"> قال:</w:t>
      </w:r>
      <w:r w:rsidRPr="009E3EAA">
        <w:rPr>
          <w:rFonts w:cs="Simplified Arabic" w:hint="cs"/>
          <w:color w:val="000000"/>
          <w:sz w:val="28"/>
          <w:szCs w:val="28"/>
          <w:rtl/>
        </w:rPr>
        <w:t xml:space="preserve"> </w:t>
      </w:r>
      <w:r w:rsidRPr="003C1C21">
        <w:rPr>
          <w:rFonts w:cs="Simplified Arabic"/>
          <w:color w:val="FF0000"/>
          <w:sz w:val="28"/>
          <w:szCs w:val="28"/>
          <w:rtl/>
        </w:rPr>
        <w:t>«</w:t>
      </w:r>
      <w:r w:rsidRPr="009E3EAA">
        <w:rPr>
          <w:rFonts w:cs="Simplified Arabic"/>
          <w:color w:val="000000"/>
          <w:sz w:val="28"/>
          <w:szCs w:val="28"/>
          <w:rtl/>
        </w:rPr>
        <w:t xml:space="preserve"> وما الذي صنعت؟! </w:t>
      </w:r>
      <w:r w:rsidRPr="003C1C21">
        <w:rPr>
          <w:rFonts w:cs="Simplified Arabic"/>
          <w:color w:val="FF0000"/>
          <w:sz w:val="28"/>
          <w:szCs w:val="28"/>
          <w:rtl/>
        </w:rPr>
        <w:t>»</w:t>
      </w:r>
      <w:r w:rsidRPr="009E3EAA">
        <w:rPr>
          <w:rFonts w:cs="Simplified Arabic" w:hint="cs"/>
          <w:color w:val="000000"/>
          <w:sz w:val="28"/>
          <w:szCs w:val="28"/>
          <w:rtl/>
        </w:rPr>
        <w:t xml:space="preserve"> </w:t>
      </w:r>
      <w:r w:rsidRPr="009E3EAA">
        <w:rPr>
          <w:rFonts w:cs="Simplified Arabic"/>
          <w:color w:val="000000"/>
          <w:sz w:val="28"/>
          <w:szCs w:val="28"/>
          <w:rtl/>
        </w:rPr>
        <w:t>ف</w:t>
      </w:r>
      <w:r w:rsidRPr="009E3EAA">
        <w:rPr>
          <w:rFonts w:cs="Simplified Arabic" w:hint="cs"/>
          <w:color w:val="000000"/>
          <w:sz w:val="28"/>
          <w:szCs w:val="28"/>
          <w:rtl/>
        </w:rPr>
        <w:t>إ</w:t>
      </w:r>
      <w:r w:rsidRPr="009E3EAA">
        <w:rPr>
          <w:rFonts w:cs="Simplified Arabic"/>
          <w:color w:val="000000"/>
          <w:sz w:val="28"/>
          <w:szCs w:val="28"/>
          <w:rtl/>
        </w:rPr>
        <w:t xml:space="preserve">زداد غضبا وغيظا، فقال: </w:t>
      </w:r>
      <w:r w:rsidRPr="003C1C21">
        <w:rPr>
          <w:rFonts w:cs="Simplified Arabic"/>
          <w:color w:val="FF0000"/>
          <w:sz w:val="28"/>
          <w:szCs w:val="28"/>
          <w:rtl/>
        </w:rPr>
        <w:t>«</w:t>
      </w:r>
      <w:r w:rsidRPr="009E3EAA">
        <w:rPr>
          <w:rFonts w:cs="Simplified Arabic"/>
          <w:color w:val="000000"/>
          <w:sz w:val="28"/>
          <w:szCs w:val="28"/>
          <w:rtl/>
        </w:rPr>
        <w:t xml:space="preserve"> خلعت نعلك بحاشية بساطي، وما قبلت يدي، ولم تسلم علي</w:t>
      </w:r>
      <w:r w:rsidRPr="009E3EAA">
        <w:rPr>
          <w:rFonts w:cs="Simplified Arabic" w:hint="cs"/>
          <w:color w:val="000000"/>
          <w:sz w:val="28"/>
          <w:szCs w:val="28"/>
          <w:rtl/>
        </w:rPr>
        <w:t>ّ</w:t>
      </w:r>
      <w:r w:rsidRPr="009E3EAA">
        <w:rPr>
          <w:rFonts w:cs="Simplified Arabic"/>
          <w:color w:val="000000"/>
          <w:sz w:val="28"/>
          <w:szCs w:val="28"/>
          <w:rtl/>
        </w:rPr>
        <w:t xml:space="preserve"> بإمرة</w:t>
      </w:r>
      <w:r w:rsidRPr="009E3EAA">
        <w:rPr>
          <w:rFonts w:cs="Simplified Arabic" w:hint="cs"/>
          <w:color w:val="000000"/>
          <w:sz w:val="28"/>
          <w:szCs w:val="28"/>
          <w:rtl/>
        </w:rPr>
        <w:t xml:space="preserve"> </w:t>
      </w:r>
      <w:r w:rsidRPr="009E3EAA">
        <w:rPr>
          <w:rFonts w:cs="Simplified Arabic"/>
          <w:color w:val="000000"/>
          <w:sz w:val="28"/>
          <w:szCs w:val="28"/>
          <w:rtl/>
        </w:rPr>
        <w:t xml:space="preserve">المؤمنين، ولم تكنني وجلست بإزاي بغير إذن، وقلت: </w:t>
      </w:r>
      <w:r w:rsidRPr="003C1C21">
        <w:rPr>
          <w:rFonts w:cs="Simplified Arabic"/>
          <w:color w:val="FF0000"/>
          <w:sz w:val="28"/>
          <w:szCs w:val="28"/>
          <w:rtl/>
        </w:rPr>
        <w:t>«</w:t>
      </w:r>
      <w:r w:rsidRPr="009E3EAA">
        <w:rPr>
          <w:rFonts w:cs="Simplified Arabic"/>
          <w:color w:val="000000"/>
          <w:sz w:val="28"/>
          <w:szCs w:val="28"/>
          <w:rtl/>
        </w:rPr>
        <w:t xml:space="preserve"> كيف أنت يا هشام؟ </w:t>
      </w:r>
      <w:r w:rsidRPr="003C1C21">
        <w:rPr>
          <w:rFonts w:cs="Simplified Arabic"/>
          <w:color w:val="FF0000"/>
          <w:sz w:val="28"/>
          <w:szCs w:val="28"/>
          <w:rtl/>
        </w:rPr>
        <w:t>»</w:t>
      </w:r>
      <w:r w:rsidRPr="009E3EAA">
        <w:rPr>
          <w:rFonts w:cs="Simplified Arabic"/>
          <w:color w:val="000000"/>
          <w:sz w:val="28"/>
          <w:szCs w:val="28"/>
          <w:rtl/>
        </w:rPr>
        <w:t xml:space="preserve"> </w:t>
      </w:r>
      <w:r w:rsidRPr="009E3EAA">
        <w:rPr>
          <w:rFonts w:cs="Simplified Arabic" w:hint="cs"/>
          <w:color w:val="000000"/>
          <w:sz w:val="28"/>
          <w:szCs w:val="28"/>
          <w:rtl/>
        </w:rPr>
        <w:t xml:space="preserve">. </w:t>
      </w:r>
      <w:r w:rsidRPr="009E3EAA">
        <w:rPr>
          <w:rFonts w:cs="Simplified Arabic"/>
          <w:color w:val="000000"/>
          <w:sz w:val="28"/>
          <w:szCs w:val="28"/>
          <w:rtl/>
        </w:rPr>
        <w:t>فقال: أم</w:t>
      </w:r>
      <w:r w:rsidRPr="009E3EAA">
        <w:rPr>
          <w:rFonts w:cs="Simplified Arabic" w:hint="cs"/>
          <w:color w:val="000000"/>
          <w:sz w:val="28"/>
          <w:szCs w:val="28"/>
          <w:rtl/>
        </w:rPr>
        <w:t>ّ</w:t>
      </w:r>
      <w:r w:rsidRPr="009E3EAA">
        <w:rPr>
          <w:rFonts w:cs="Simplified Arabic"/>
          <w:color w:val="000000"/>
          <w:sz w:val="28"/>
          <w:szCs w:val="28"/>
          <w:rtl/>
        </w:rPr>
        <w:t xml:space="preserve">ا قولك: </w:t>
      </w:r>
      <w:r w:rsidRPr="003C1C21">
        <w:rPr>
          <w:rFonts w:cs="Simplified Arabic"/>
          <w:color w:val="FF0000"/>
          <w:sz w:val="28"/>
          <w:szCs w:val="28"/>
          <w:rtl/>
        </w:rPr>
        <w:t>«</w:t>
      </w:r>
      <w:r w:rsidRPr="009E3EAA">
        <w:rPr>
          <w:rFonts w:cs="Simplified Arabic"/>
          <w:color w:val="000000"/>
          <w:sz w:val="28"/>
          <w:szCs w:val="28"/>
          <w:rtl/>
        </w:rPr>
        <w:t xml:space="preserve">  خلعت نعلي، بحاشية بساطك، فأنا أخلعها بين يدي رب</w:t>
      </w:r>
      <w:r w:rsidRPr="009E3EAA">
        <w:rPr>
          <w:rFonts w:cs="Simplified Arabic" w:hint="cs"/>
          <w:color w:val="000000"/>
          <w:sz w:val="28"/>
          <w:szCs w:val="28"/>
          <w:rtl/>
        </w:rPr>
        <w:t>ّ</w:t>
      </w:r>
      <w:r w:rsidRPr="009E3EAA">
        <w:rPr>
          <w:rFonts w:cs="Simplified Arabic"/>
          <w:color w:val="000000"/>
          <w:sz w:val="28"/>
          <w:szCs w:val="28"/>
          <w:rtl/>
        </w:rPr>
        <w:t xml:space="preserve"> العالمين كل</w:t>
      </w:r>
      <w:r w:rsidRPr="009E3EAA">
        <w:rPr>
          <w:rFonts w:cs="Simplified Arabic" w:hint="cs"/>
          <w:color w:val="000000"/>
          <w:sz w:val="28"/>
          <w:szCs w:val="28"/>
          <w:rtl/>
        </w:rPr>
        <w:t>ّ</w:t>
      </w:r>
      <w:r w:rsidRPr="009E3EAA">
        <w:rPr>
          <w:rFonts w:cs="Simplified Arabic"/>
          <w:color w:val="000000"/>
          <w:sz w:val="28"/>
          <w:szCs w:val="28"/>
          <w:rtl/>
        </w:rPr>
        <w:t xml:space="preserve"> يوم خمس مرات ولا يعاقبني ولا يغضب علي</w:t>
      </w:r>
      <w:r w:rsidRPr="009E3EAA">
        <w:rPr>
          <w:rFonts w:cs="Simplified Arabic" w:hint="cs"/>
          <w:color w:val="000000"/>
          <w:sz w:val="28"/>
          <w:szCs w:val="28"/>
          <w:rtl/>
        </w:rPr>
        <w:t>ّ</w:t>
      </w:r>
      <w:r w:rsidRPr="009E3EAA">
        <w:rPr>
          <w:rFonts w:cs="Simplified Arabic"/>
          <w:color w:val="000000"/>
          <w:sz w:val="28"/>
          <w:szCs w:val="28"/>
          <w:rtl/>
        </w:rPr>
        <w:t>. وأم</w:t>
      </w:r>
      <w:r w:rsidRPr="009E3EAA">
        <w:rPr>
          <w:rFonts w:cs="Simplified Arabic" w:hint="cs"/>
          <w:color w:val="000000"/>
          <w:sz w:val="28"/>
          <w:szCs w:val="28"/>
          <w:rtl/>
        </w:rPr>
        <w:t>ّ</w:t>
      </w:r>
      <w:r w:rsidRPr="009E3EAA">
        <w:rPr>
          <w:rFonts w:cs="Simplified Arabic"/>
          <w:color w:val="000000"/>
          <w:sz w:val="28"/>
          <w:szCs w:val="28"/>
          <w:rtl/>
        </w:rPr>
        <w:t xml:space="preserve">ا قولك: </w:t>
      </w:r>
      <w:r w:rsidRPr="003C1C21">
        <w:rPr>
          <w:rFonts w:cs="Simplified Arabic"/>
          <w:color w:val="FF0000"/>
          <w:sz w:val="28"/>
          <w:szCs w:val="28"/>
          <w:rtl/>
        </w:rPr>
        <w:t>«</w:t>
      </w:r>
      <w:r w:rsidRPr="009E3EAA">
        <w:rPr>
          <w:rFonts w:cs="Simplified Arabic"/>
          <w:color w:val="000000"/>
          <w:sz w:val="28"/>
          <w:szCs w:val="28"/>
          <w:rtl/>
        </w:rPr>
        <w:t xml:space="preserve"> لم تقبل يدي فإن</w:t>
      </w:r>
      <w:r w:rsidRPr="009E3EAA">
        <w:rPr>
          <w:rFonts w:cs="Simplified Arabic" w:hint="cs"/>
          <w:color w:val="000000"/>
          <w:sz w:val="28"/>
          <w:szCs w:val="28"/>
          <w:rtl/>
        </w:rPr>
        <w:t>ّ</w:t>
      </w:r>
      <w:r w:rsidRPr="009E3EAA">
        <w:rPr>
          <w:rFonts w:cs="Simplified Arabic"/>
          <w:color w:val="000000"/>
          <w:sz w:val="28"/>
          <w:szCs w:val="28"/>
          <w:rtl/>
        </w:rPr>
        <w:t>ي سمعت علي بن أبي طالب قال:</w:t>
      </w:r>
      <w:r w:rsidRPr="003C1C21">
        <w:rPr>
          <w:rFonts w:cs="Simplified Arabic"/>
          <w:color w:val="FF0000"/>
          <w:sz w:val="28"/>
          <w:szCs w:val="28"/>
          <w:rtl/>
        </w:rPr>
        <w:t>«</w:t>
      </w:r>
      <w:r w:rsidRPr="009E3EAA">
        <w:rPr>
          <w:rFonts w:cs="Simplified Arabic"/>
          <w:color w:val="000000"/>
          <w:sz w:val="28"/>
          <w:szCs w:val="28"/>
          <w:rtl/>
        </w:rPr>
        <w:t xml:space="preserve"> لا يحل لرجل أن يقبل يد أحد، إلا</w:t>
      </w:r>
      <w:r w:rsidRPr="009E3EAA">
        <w:rPr>
          <w:rFonts w:cs="Simplified Arabic" w:hint="cs"/>
          <w:color w:val="000000"/>
          <w:sz w:val="28"/>
          <w:szCs w:val="28"/>
          <w:rtl/>
        </w:rPr>
        <w:t>ّ</w:t>
      </w:r>
      <w:r w:rsidRPr="009E3EAA">
        <w:rPr>
          <w:rFonts w:cs="Simplified Arabic"/>
          <w:color w:val="000000"/>
          <w:sz w:val="28"/>
          <w:szCs w:val="28"/>
          <w:rtl/>
        </w:rPr>
        <w:t xml:space="preserve"> امرأته بشهوة أو ولده برحمة </w:t>
      </w:r>
      <w:r w:rsidRPr="003C1C21">
        <w:rPr>
          <w:rFonts w:cs="Simplified Arabic"/>
          <w:color w:val="FF0000"/>
          <w:sz w:val="28"/>
          <w:szCs w:val="28"/>
          <w:rtl/>
        </w:rPr>
        <w:t>»</w:t>
      </w:r>
      <w:r w:rsidRPr="009E3EAA">
        <w:rPr>
          <w:rFonts w:cs="Simplified Arabic"/>
          <w:color w:val="000000"/>
          <w:sz w:val="28"/>
          <w:szCs w:val="28"/>
          <w:rtl/>
        </w:rPr>
        <w:t>. وأم</w:t>
      </w:r>
      <w:r w:rsidRPr="009E3EAA">
        <w:rPr>
          <w:rFonts w:cs="Simplified Arabic" w:hint="cs"/>
          <w:color w:val="000000"/>
          <w:sz w:val="28"/>
          <w:szCs w:val="28"/>
          <w:rtl/>
        </w:rPr>
        <w:t>ّ</w:t>
      </w:r>
      <w:r w:rsidRPr="009E3EAA">
        <w:rPr>
          <w:rFonts w:cs="Simplified Arabic"/>
          <w:color w:val="000000"/>
          <w:sz w:val="28"/>
          <w:szCs w:val="28"/>
          <w:rtl/>
        </w:rPr>
        <w:t xml:space="preserve">ا قولك: </w:t>
      </w:r>
      <w:r w:rsidRPr="00CA31D2">
        <w:rPr>
          <w:rFonts w:cs="Simplified Arabic"/>
          <w:color w:val="000000"/>
          <w:sz w:val="28"/>
          <w:szCs w:val="28"/>
          <w:u w:val="single"/>
          <w:rtl/>
        </w:rPr>
        <w:t>لم تسلم بإمرة المؤمنين، فليس كل</w:t>
      </w:r>
      <w:r w:rsidRPr="00CA31D2">
        <w:rPr>
          <w:rFonts w:cs="Simplified Arabic" w:hint="cs"/>
          <w:color w:val="000000"/>
          <w:sz w:val="28"/>
          <w:szCs w:val="28"/>
          <w:u w:val="single"/>
          <w:rtl/>
        </w:rPr>
        <w:t>ّ</w:t>
      </w:r>
      <w:r w:rsidRPr="00CA31D2">
        <w:rPr>
          <w:rFonts w:cs="Simplified Arabic"/>
          <w:color w:val="000000"/>
          <w:sz w:val="28"/>
          <w:szCs w:val="28"/>
          <w:u w:val="single"/>
          <w:rtl/>
        </w:rPr>
        <w:t xml:space="preserve"> الناس راض بإمرتك، فكرهت أن أكذب</w:t>
      </w:r>
      <w:r w:rsidRPr="009E3EAA">
        <w:rPr>
          <w:rFonts w:cs="Simplified Arabic"/>
          <w:color w:val="000000"/>
          <w:sz w:val="28"/>
          <w:szCs w:val="28"/>
          <w:rtl/>
        </w:rPr>
        <w:t>.</w:t>
      </w:r>
      <w:r w:rsidRPr="009E3EAA">
        <w:rPr>
          <w:rFonts w:cs="Simplified Arabic" w:hint="cs"/>
          <w:color w:val="000000"/>
          <w:sz w:val="28"/>
          <w:szCs w:val="28"/>
          <w:rtl/>
        </w:rPr>
        <w:t xml:space="preserve"> </w:t>
      </w:r>
      <w:r w:rsidRPr="009E3EAA">
        <w:rPr>
          <w:rFonts w:cs="Simplified Arabic"/>
          <w:color w:val="000000"/>
          <w:sz w:val="28"/>
          <w:szCs w:val="28"/>
          <w:rtl/>
        </w:rPr>
        <w:t>وأم</w:t>
      </w:r>
      <w:r w:rsidRPr="009E3EAA">
        <w:rPr>
          <w:rFonts w:cs="Simplified Arabic" w:hint="cs"/>
          <w:color w:val="000000"/>
          <w:sz w:val="28"/>
          <w:szCs w:val="28"/>
          <w:rtl/>
        </w:rPr>
        <w:t>ّ</w:t>
      </w:r>
      <w:r w:rsidRPr="009E3EAA">
        <w:rPr>
          <w:rFonts w:cs="Simplified Arabic"/>
          <w:color w:val="000000"/>
          <w:sz w:val="28"/>
          <w:szCs w:val="28"/>
          <w:rtl/>
        </w:rPr>
        <w:t>ا قولك:</w:t>
      </w:r>
      <w:r w:rsidR="006201E9">
        <w:rPr>
          <w:rFonts w:cs="Simplified Arabic" w:hint="cs"/>
          <w:color w:val="FF0000"/>
          <w:sz w:val="28"/>
          <w:szCs w:val="28"/>
          <w:rtl/>
        </w:rPr>
        <w:t xml:space="preserve"> </w:t>
      </w:r>
      <w:r w:rsidRPr="009E3EAA">
        <w:rPr>
          <w:rFonts w:cs="Simplified Arabic"/>
          <w:color w:val="000000"/>
          <w:sz w:val="28"/>
          <w:szCs w:val="28"/>
          <w:rtl/>
        </w:rPr>
        <w:t>لم تكنني فإن</w:t>
      </w:r>
      <w:r w:rsidRPr="009E3EAA">
        <w:rPr>
          <w:rFonts w:cs="Simplified Arabic" w:hint="cs"/>
          <w:color w:val="000000"/>
          <w:sz w:val="28"/>
          <w:szCs w:val="28"/>
          <w:rtl/>
        </w:rPr>
        <w:t>ّ</w:t>
      </w:r>
      <w:r w:rsidRPr="009E3EAA">
        <w:rPr>
          <w:rFonts w:cs="Simplified Arabic"/>
          <w:color w:val="000000"/>
          <w:sz w:val="28"/>
          <w:szCs w:val="28"/>
          <w:rtl/>
        </w:rPr>
        <w:t xml:space="preserve"> الله تعالى سم</w:t>
      </w:r>
      <w:r w:rsidRPr="009E3EAA">
        <w:rPr>
          <w:rFonts w:cs="Simplified Arabic" w:hint="cs"/>
          <w:color w:val="000000"/>
          <w:sz w:val="28"/>
          <w:szCs w:val="28"/>
          <w:rtl/>
        </w:rPr>
        <w:t>ّ</w:t>
      </w:r>
      <w:r w:rsidRPr="009E3EAA">
        <w:rPr>
          <w:rFonts w:cs="Simplified Arabic"/>
          <w:color w:val="000000"/>
          <w:sz w:val="28"/>
          <w:szCs w:val="28"/>
          <w:rtl/>
        </w:rPr>
        <w:t>ى أولياءه وقال: يا داود، يا يحيى، يا عيسى</w:t>
      </w:r>
      <w:r w:rsidRPr="009E3EAA">
        <w:rPr>
          <w:rFonts w:cs="Simplified Arabic" w:hint="cs"/>
          <w:color w:val="000000"/>
          <w:sz w:val="28"/>
          <w:szCs w:val="28"/>
          <w:rtl/>
        </w:rPr>
        <w:t xml:space="preserve"> ،</w:t>
      </w:r>
      <w:r w:rsidRPr="009E3EAA">
        <w:rPr>
          <w:rFonts w:cs="Simplified Arabic"/>
          <w:color w:val="000000"/>
          <w:sz w:val="28"/>
          <w:szCs w:val="28"/>
          <w:rtl/>
        </w:rPr>
        <w:t xml:space="preserve"> وكن</w:t>
      </w:r>
      <w:r w:rsidRPr="009E3EAA">
        <w:rPr>
          <w:rFonts w:cs="Simplified Arabic" w:hint="cs"/>
          <w:color w:val="000000"/>
          <w:sz w:val="28"/>
          <w:szCs w:val="28"/>
          <w:rtl/>
        </w:rPr>
        <w:t>ّى</w:t>
      </w:r>
      <w:r w:rsidRPr="009E3EAA">
        <w:rPr>
          <w:rFonts w:cs="Simplified Arabic"/>
          <w:color w:val="000000"/>
          <w:sz w:val="28"/>
          <w:szCs w:val="28"/>
          <w:rtl/>
        </w:rPr>
        <w:t xml:space="preserve"> أعداءه فقال:</w:t>
      </w:r>
      <w:r>
        <w:rPr>
          <w:rFonts w:cs="Simplified Arabic"/>
          <w:color w:val="FF0000"/>
          <w:sz w:val="28"/>
          <w:szCs w:val="28"/>
        </w:rPr>
        <w:sym w:font="AGA Arabesque" w:char="F029"/>
      </w:r>
      <w:r w:rsidRPr="009E3EAA">
        <w:rPr>
          <w:rFonts w:cs="Simplified Arabic"/>
          <w:color w:val="000000"/>
          <w:sz w:val="28"/>
          <w:szCs w:val="28"/>
          <w:rtl/>
        </w:rPr>
        <w:t xml:space="preserve"> تَبَّت يَداَ أَبي لَهَبٍ</w:t>
      </w:r>
      <w:r w:rsidRPr="009E3EAA">
        <w:rPr>
          <w:rFonts w:cs="Simplified Arabic" w:hint="cs"/>
          <w:color w:val="000000"/>
          <w:sz w:val="28"/>
          <w:szCs w:val="28"/>
          <w:rtl/>
        </w:rPr>
        <w:t xml:space="preserve"> </w:t>
      </w:r>
      <w:r>
        <w:rPr>
          <w:rFonts w:cs="Simplified Arabic" w:hint="cs"/>
          <w:color w:val="FF0000"/>
          <w:sz w:val="28"/>
          <w:szCs w:val="28"/>
        </w:rPr>
        <w:sym w:font="AGA Arabesque" w:char="F028"/>
      </w:r>
      <w:r w:rsidRPr="009E3EAA">
        <w:rPr>
          <w:rFonts w:cs="Simplified Arabic"/>
          <w:color w:val="000000"/>
          <w:sz w:val="28"/>
          <w:szCs w:val="28"/>
          <w:rtl/>
        </w:rPr>
        <w:t xml:space="preserve">  وأم</w:t>
      </w:r>
      <w:r w:rsidRPr="009E3EAA">
        <w:rPr>
          <w:rFonts w:cs="Simplified Arabic" w:hint="cs"/>
          <w:color w:val="000000"/>
          <w:sz w:val="28"/>
          <w:szCs w:val="28"/>
          <w:rtl/>
        </w:rPr>
        <w:t>ّ</w:t>
      </w:r>
      <w:r w:rsidRPr="009E3EAA">
        <w:rPr>
          <w:rFonts w:cs="Simplified Arabic"/>
          <w:color w:val="000000"/>
          <w:sz w:val="28"/>
          <w:szCs w:val="28"/>
          <w:rtl/>
        </w:rPr>
        <w:t>ا قولك: جلست بإزائي فإن</w:t>
      </w:r>
      <w:r w:rsidRPr="009E3EAA">
        <w:rPr>
          <w:rFonts w:cs="Simplified Arabic" w:hint="cs"/>
          <w:color w:val="000000"/>
          <w:sz w:val="28"/>
          <w:szCs w:val="28"/>
          <w:rtl/>
        </w:rPr>
        <w:t>ّ</w:t>
      </w:r>
      <w:r w:rsidRPr="009E3EAA">
        <w:rPr>
          <w:rFonts w:cs="Simplified Arabic"/>
          <w:color w:val="000000"/>
          <w:sz w:val="28"/>
          <w:szCs w:val="28"/>
          <w:rtl/>
        </w:rPr>
        <w:t xml:space="preserve">ي سمعت علي بن أبي طالب يقول: </w:t>
      </w:r>
      <w:r w:rsidRPr="003C1C21">
        <w:rPr>
          <w:rFonts w:cs="Simplified Arabic"/>
          <w:color w:val="FF0000"/>
          <w:sz w:val="28"/>
          <w:szCs w:val="28"/>
          <w:rtl/>
        </w:rPr>
        <w:t>«</w:t>
      </w:r>
      <w:r w:rsidRPr="009E3EAA">
        <w:rPr>
          <w:rFonts w:cs="Simplified Arabic"/>
          <w:color w:val="000000"/>
          <w:sz w:val="28"/>
          <w:szCs w:val="28"/>
          <w:rtl/>
        </w:rPr>
        <w:t xml:space="preserve"> إذا أردت أن تنظر إلى رجل من أهل النار، </w:t>
      </w:r>
      <w:r w:rsidRPr="009E3EAA">
        <w:rPr>
          <w:rFonts w:cs="Simplified Arabic" w:hint="cs"/>
          <w:color w:val="000000"/>
          <w:sz w:val="28"/>
          <w:szCs w:val="28"/>
          <w:rtl/>
        </w:rPr>
        <w:t>أ</w:t>
      </w:r>
      <w:r w:rsidRPr="009E3EAA">
        <w:rPr>
          <w:rFonts w:cs="Simplified Arabic"/>
          <w:color w:val="000000"/>
          <w:sz w:val="28"/>
          <w:szCs w:val="28"/>
          <w:rtl/>
        </w:rPr>
        <w:t xml:space="preserve">نظر إلى رجل جالس وحوله قوم قيام </w:t>
      </w:r>
      <w:r w:rsidRPr="003C1C21">
        <w:rPr>
          <w:rFonts w:cs="Simplified Arabic"/>
          <w:color w:val="FF0000"/>
          <w:sz w:val="28"/>
          <w:szCs w:val="28"/>
          <w:rtl/>
        </w:rPr>
        <w:t>»</w:t>
      </w:r>
      <w:r w:rsidRPr="009E3EAA">
        <w:rPr>
          <w:rFonts w:cs="Simplified Arabic"/>
          <w:color w:val="000000"/>
          <w:sz w:val="28"/>
          <w:szCs w:val="28"/>
          <w:rtl/>
        </w:rPr>
        <w:t xml:space="preserve"> فقال هشام: عظني؟.</w:t>
      </w:r>
    </w:p>
    <w:p w:rsidR="00E80B4A" w:rsidRDefault="006F5651" w:rsidP="00C75E11">
      <w:pPr>
        <w:jc w:val="lowKashida"/>
        <w:rPr>
          <w:rFonts w:cs="Simplified Arabic" w:hint="cs"/>
          <w:color w:val="000000"/>
          <w:sz w:val="28"/>
          <w:szCs w:val="28"/>
          <w:rtl/>
        </w:rPr>
      </w:pPr>
      <w:r w:rsidRPr="009E3EAA">
        <w:rPr>
          <w:rFonts w:cs="Simplified Arabic"/>
          <w:color w:val="000000"/>
          <w:sz w:val="28"/>
          <w:szCs w:val="28"/>
          <w:rtl/>
        </w:rPr>
        <w:t xml:space="preserve">وعن سفيان الثوري قال: </w:t>
      </w:r>
      <w:r w:rsidRPr="003C1C21">
        <w:rPr>
          <w:rFonts w:cs="Simplified Arabic"/>
          <w:color w:val="FF0000"/>
          <w:sz w:val="28"/>
          <w:szCs w:val="28"/>
          <w:rtl/>
        </w:rPr>
        <w:t>«</w:t>
      </w:r>
      <w:r w:rsidRPr="009E3EAA">
        <w:rPr>
          <w:rFonts w:cs="Simplified Arabic"/>
          <w:color w:val="000000"/>
          <w:sz w:val="28"/>
          <w:szCs w:val="28"/>
          <w:rtl/>
        </w:rPr>
        <w:t xml:space="preserve"> دخلت على أبي جعفر بمنى، فقال لي: </w:t>
      </w:r>
      <w:r w:rsidRPr="009E3EAA">
        <w:rPr>
          <w:rFonts w:cs="Simplified Arabic" w:hint="cs"/>
          <w:color w:val="000000"/>
          <w:sz w:val="28"/>
          <w:szCs w:val="28"/>
          <w:rtl/>
        </w:rPr>
        <w:t>إ</w:t>
      </w:r>
      <w:r w:rsidRPr="009E3EAA">
        <w:rPr>
          <w:rFonts w:cs="Simplified Arabic"/>
          <w:color w:val="000000"/>
          <w:sz w:val="28"/>
          <w:szCs w:val="28"/>
          <w:rtl/>
        </w:rPr>
        <w:t xml:space="preserve">رفع حاجتك؟ فقلت له:« </w:t>
      </w:r>
      <w:r w:rsidRPr="009E3EAA">
        <w:rPr>
          <w:rFonts w:cs="Simplified Arabic" w:hint="cs"/>
          <w:color w:val="000000"/>
          <w:sz w:val="28"/>
          <w:szCs w:val="28"/>
          <w:rtl/>
        </w:rPr>
        <w:t>إ</w:t>
      </w:r>
      <w:r w:rsidRPr="009E3EAA">
        <w:rPr>
          <w:rFonts w:cs="Simplified Arabic"/>
          <w:color w:val="000000"/>
          <w:sz w:val="28"/>
          <w:szCs w:val="28"/>
          <w:rtl/>
        </w:rPr>
        <w:t>تق الله! فإن</w:t>
      </w:r>
      <w:r w:rsidRPr="009E3EAA">
        <w:rPr>
          <w:rFonts w:cs="Simplified Arabic" w:hint="cs"/>
          <w:color w:val="000000"/>
          <w:sz w:val="28"/>
          <w:szCs w:val="28"/>
          <w:rtl/>
        </w:rPr>
        <w:t>ّ</w:t>
      </w:r>
      <w:r w:rsidRPr="009E3EAA">
        <w:rPr>
          <w:rFonts w:cs="Simplified Arabic"/>
          <w:color w:val="000000"/>
          <w:sz w:val="28"/>
          <w:szCs w:val="28"/>
          <w:rtl/>
        </w:rPr>
        <w:t xml:space="preserve">ك قد ملأت الأرض جورا وظلما </w:t>
      </w:r>
      <w:r w:rsidRPr="007C3A36">
        <w:rPr>
          <w:rFonts w:cs="Simplified Arabic"/>
          <w:color w:val="FF0000"/>
          <w:sz w:val="28"/>
          <w:szCs w:val="28"/>
          <w:rtl/>
        </w:rPr>
        <w:t>»</w:t>
      </w:r>
      <w:r w:rsidRPr="009E3EAA">
        <w:rPr>
          <w:rFonts w:cs="Simplified Arabic"/>
          <w:color w:val="000000"/>
          <w:sz w:val="28"/>
          <w:szCs w:val="28"/>
          <w:rtl/>
        </w:rPr>
        <w:t>. قال: فطأطأ رأسه، ثم</w:t>
      </w:r>
      <w:r w:rsidRPr="009E3EAA">
        <w:rPr>
          <w:rFonts w:cs="Simplified Arabic" w:hint="cs"/>
          <w:color w:val="000000"/>
          <w:sz w:val="28"/>
          <w:szCs w:val="28"/>
          <w:rtl/>
        </w:rPr>
        <w:t>ّ</w:t>
      </w:r>
      <w:r w:rsidRPr="009E3EAA">
        <w:rPr>
          <w:rFonts w:cs="Simplified Arabic"/>
          <w:color w:val="000000"/>
          <w:sz w:val="28"/>
          <w:szCs w:val="28"/>
          <w:rtl/>
        </w:rPr>
        <w:t xml:space="preserve"> رفع وقال: </w:t>
      </w:r>
      <w:r w:rsidRPr="009E3EAA">
        <w:rPr>
          <w:rFonts w:cs="Simplified Arabic" w:hint="cs"/>
          <w:color w:val="000000"/>
          <w:sz w:val="28"/>
          <w:szCs w:val="28"/>
          <w:rtl/>
        </w:rPr>
        <w:t>إ</w:t>
      </w:r>
      <w:r w:rsidRPr="009E3EAA">
        <w:rPr>
          <w:rFonts w:cs="Simplified Arabic"/>
          <w:color w:val="000000"/>
          <w:sz w:val="28"/>
          <w:szCs w:val="28"/>
          <w:rtl/>
        </w:rPr>
        <w:t xml:space="preserve">رفع لنا حاجتك؟ فقلت: </w:t>
      </w:r>
      <w:r w:rsidRPr="007C3A36">
        <w:rPr>
          <w:rFonts w:cs="Simplified Arabic"/>
          <w:color w:val="FF0000"/>
          <w:sz w:val="28"/>
          <w:szCs w:val="28"/>
          <w:rtl/>
        </w:rPr>
        <w:t>«</w:t>
      </w:r>
      <w:r w:rsidRPr="009E3EAA">
        <w:rPr>
          <w:rFonts w:cs="Simplified Arabic"/>
          <w:color w:val="000000"/>
          <w:sz w:val="28"/>
          <w:szCs w:val="28"/>
          <w:rtl/>
        </w:rPr>
        <w:t xml:space="preserve"> إن</w:t>
      </w:r>
      <w:r w:rsidRPr="009E3EAA">
        <w:rPr>
          <w:rFonts w:cs="Simplified Arabic" w:hint="cs"/>
          <w:color w:val="000000"/>
          <w:sz w:val="28"/>
          <w:szCs w:val="28"/>
          <w:rtl/>
        </w:rPr>
        <w:t>ّ</w:t>
      </w:r>
      <w:r w:rsidRPr="009E3EAA">
        <w:rPr>
          <w:rFonts w:cs="Simplified Arabic"/>
          <w:color w:val="000000"/>
          <w:sz w:val="28"/>
          <w:szCs w:val="28"/>
          <w:rtl/>
        </w:rPr>
        <w:t>ما أنزلت هذه المنزلة بسيوف المهاجرين والأنصار، وأبناؤهم يموتون جوعا، ف</w:t>
      </w:r>
      <w:r w:rsidRPr="009E3EAA">
        <w:rPr>
          <w:rFonts w:cs="Simplified Arabic" w:hint="cs"/>
          <w:color w:val="000000"/>
          <w:sz w:val="28"/>
          <w:szCs w:val="28"/>
          <w:rtl/>
        </w:rPr>
        <w:t>إ</w:t>
      </w:r>
      <w:r w:rsidRPr="009E3EAA">
        <w:rPr>
          <w:rFonts w:cs="Simplified Arabic"/>
          <w:color w:val="000000"/>
          <w:sz w:val="28"/>
          <w:szCs w:val="28"/>
          <w:rtl/>
        </w:rPr>
        <w:t xml:space="preserve">تق الله وأوصل إليهم حقوقهم </w:t>
      </w:r>
      <w:r w:rsidRPr="007C3A36">
        <w:rPr>
          <w:rFonts w:cs="Simplified Arabic"/>
          <w:color w:val="FF0000"/>
          <w:sz w:val="28"/>
          <w:szCs w:val="28"/>
          <w:rtl/>
        </w:rPr>
        <w:t>»</w:t>
      </w:r>
      <w:r w:rsidRPr="009E3EAA">
        <w:rPr>
          <w:rFonts w:cs="Simplified Arabic"/>
          <w:color w:val="000000"/>
          <w:sz w:val="28"/>
          <w:szCs w:val="28"/>
          <w:rtl/>
        </w:rPr>
        <w:t>. قال: فطأطأ رأسه ثم</w:t>
      </w:r>
      <w:r w:rsidRPr="009E3EAA">
        <w:rPr>
          <w:rFonts w:cs="Simplified Arabic" w:hint="cs"/>
          <w:color w:val="000000"/>
          <w:sz w:val="28"/>
          <w:szCs w:val="28"/>
          <w:rtl/>
        </w:rPr>
        <w:t>ّ</w:t>
      </w:r>
      <w:r w:rsidRPr="009E3EAA">
        <w:rPr>
          <w:rFonts w:cs="Simplified Arabic"/>
          <w:color w:val="000000"/>
          <w:sz w:val="28"/>
          <w:szCs w:val="28"/>
          <w:rtl/>
        </w:rPr>
        <w:t xml:space="preserve"> رفع وقال: </w:t>
      </w:r>
      <w:r w:rsidRPr="009E3EAA">
        <w:rPr>
          <w:rFonts w:cs="Simplified Arabic" w:hint="cs"/>
          <w:color w:val="000000"/>
          <w:sz w:val="28"/>
          <w:szCs w:val="28"/>
          <w:rtl/>
        </w:rPr>
        <w:t>إ</w:t>
      </w:r>
      <w:r w:rsidRPr="009E3EAA">
        <w:rPr>
          <w:rFonts w:cs="Simplified Arabic"/>
          <w:color w:val="000000"/>
          <w:sz w:val="28"/>
          <w:szCs w:val="28"/>
          <w:rtl/>
        </w:rPr>
        <w:t xml:space="preserve">رفع إلينا حاجتك؟ قلت: </w:t>
      </w:r>
      <w:r w:rsidRPr="007C3A36">
        <w:rPr>
          <w:rFonts w:cs="Simplified Arabic"/>
          <w:color w:val="FF0000"/>
          <w:sz w:val="28"/>
          <w:szCs w:val="28"/>
          <w:rtl/>
        </w:rPr>
        <w:t>«</w:t>
      </w:r>
      <w:r w:rsidRPr="009E3EAA">
        <w:rPr>
          <w:rFonts w:cs="Simplified Arabic"/>
          <w:color w:val="000000"/>
          <w:sz w:val="28"/>
          <w:szCs w:val="28"/>
          <w:rtl/>
        </w:rPr>
        <w:t xml:space="preserve"> حج عمر بن الخطاب رضي الله عنه فقال لخازنه: كم أنفقت؟ قال: بضعة عشر درهما، وأرى هاهنا أمورا لا تطيق الجمال </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 xml:space="preserve">حملها </w:t>
      </w:r>
      <w:r w:rsidRPr="007C3A36">
        <w:rPr>
          <w:rFonts w:cs="Simplified Arabic"/>
          <w:color w:val="FF0000"/>
          <w:sz w:val="28"/>
          <w:szCs w:val="28"/>
          <w:rtl/>
        </w:rPr>
        <w:t>»</w:t>
      </w:r>
      <w:r w:rsidRPr="009E3EAA">
        <w:rPr>
          <w:rFonts w:cs="Simplified Arabic"/>
          <w:color w:val="000000"/>
          <w:sz w:val="28"/>
          <w:szCs w:val="28"/>
          <w:rtl/>
        </w:rPr>
        <w:t>.</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فهكذا كانوا يدخلون على السلاطين إذا أكرهوا فكانوا يفرون بأرواحهم في الله أعني علماء الآخرة، فأم</w:t>
      </w:r>
      <w:r w:rsidRPr="009E3EAA">
        <w:rPr>
          <w:rFonts w:cs="Simplified Arabic" w:hint="cs"/>
          <w:color w:val="000000"/>
          <w:sz w:val="28"/>
          <w:szCs w:val="28"/>
          <w:rtl/>
        </w:rPr>
        <w:t>ّ</w:t>
      </w:r>
      <w:r w:rsidRPr="009E3EAA">
        <w:rPr>
          <w:rFonts w:cs="Simplified Arabic"/>
          <w:color w:val="000000"/>
          <w:sz w:val="28"/>
          <w:szCs w:val="28"/>
          <w:rtl/>
        </w:rPr>
        <w:t xml:space="preserve">ا علماء الدنيا فيدخلون ليتقربوا إلى قلوبهم، فيدلونهم على الرخص، ويستنبطون بدقائق الحيل السعة فيما يوافق أغراضهم </w:t>
      </w:r>
      <w:r>
        <w:rPr>
          <w:rFonts w:cs="Simplified Arabic"/>
          <w:color w:val="000000"/>
          <w:sz w:val="28"/>
          <w:szCs w:val="28"/>
        </w:rPr>
        <w:t>.</w:t>
      </w:r>
      <w:r w:rsidRPr="009E3EAA">
        <w:rPr>
          <w:rFonts w:cs="Simplified Arabic"/>
          <w:color w:val="000000"/>
          <w:sz w:val="28"/>
          <w:szCs w:val="28"/>
          <w:rtl/>
        </w:rPr>
        <w:t xml:space="preserve"> انتهى كلام الغزالي ملخصا.</w:t>
      </w:r>
    </w:p>
    <w:p w:rsidR="006F5651" w:rsidRPr="009E3EAA" w:rsidRDefault="006F5651" w:rsidP="00C75E11">
      <w:pPr>
        <w:jc w:val="lowKashida"/>
        <w:rPr>
          <w:rFonts w:cs="Simplified Arabic"/>
          <w:sz w:val="28"/>
          <w:szCs w:val="28"/>
          <w:rtl/>
        </w:rPr>
      </w:pPr>
      <w:r w:rsidRPr="009E3EAA">
        <w:rPr>
          <w:rFonts w:cs="Simplified Arabic" w:hint="cs"/>
          <w:color w:val="000000"/>
          <w:sz w:val="28"/>
          <w:szCs w:val="28"/>
          <w:rtl/>
        </w:rPr>
        <w:t>و من أجل ما آل إليه أمر من دخل على الحكام قال</w:t>
      </w:r>
      <w:r w:rsidRPr="009E3EAA">
        <w:rPr>
          <w:b/>
          <w:bCs/>
          <w:sz w:val="28"/>
          <w:szCs w:val="28"/>
          <w:rtl/>
        </w:rPr>
        <w:t xml:space="preserve"> </w:t>
      </w:r>
      <w:r w:rsidRPr="009E3EAA">
        <w:rPr>
          <w:rFonts w:cs="Simplified Arabic"/>
          <w:sz w:val="28"/>
          <w:szCs w:val="28"/>
          <w:rtl/>
        </w:rPr>
        <w:t xml:space="preserve">وهب: </w:t>
      </w:r>
      <w:r w:rsidRPr="007C3A36">
        <w:rPr>
          <w:rFonts w:cs="Simplified Arabic"/>
          <w:color w:val="FF0000"/>
          <w:sz w:val="28"/>
          <w:szCs w:val="28"/>
          <w:rtl/>
        </w:rPr>
        <w:t>«</w:t>
      </w:r>
      <w:r w:rsidRPr="009E3EAA">
        <w:rPr>
          <w:rFonts w:cs="Simplified Arabic"/>
          <w:sz w:val="28"/>
          <w:szCs w:val="28"/>
          <w:rtl/>
        </w:rPr>
        <w:t xml:space="preserve"> هؤلاء ال</w:t>
      </w:r>
      <w:r w:rsidRPr="009E3EAA">
        <w:rPr>
          <w:rFonts w:cs="Simplified Arabic" w:hint="cs"/>
          <w:sz w:val="28"/>
          <w:szCs w:val="28"/>
          <w:rtl/>
        </w:rPr>
        <w:t>ّ</w:t>
      </w:r>
      <w:r w:rsidRPr="009E3EAA">
        <w:rPr>
          <w:rFonts w:cs="Simplified Arabic"/>
          <w:sz w:val="28"/>
          <w:szCs w:val="28"/>
          <w:rtl/>
        </w:rPr>
        <w:t>ذين يدخلون على الملوك، لهم أضر على الأم</w:t>
      </w:r>
      <w:r w:rsidRPr="009E3EAA">
        <w:rPr>
          <w:rFonts w:cs="Simplified Arabic" w:hint="cs"/>
          <w:sz w:val="28"/>
          <w:szCs w:val="28"/>
          <w:rtl/>
        </w:rPr>
        <w:t>ّ</w:t>
      </w:r>
      <w:r w:rsidRPr="009E3EAA">
        <w:rPr>
          <w:rFonts w:cs="Simplified Arabic"/>
          <w:sz w:val="28"/>
          <w:szCs w:val="28"/>
          <w:rtl/>
        </w:rPr>
        <w:t xml:space="preserve">ة من المقامرين </w:t>
      </w:r>
      <w:r w:rsidRPr="007C3A36">
        <w:rPr>
          <w:rFonts w:cs="Simplified Arabic"/>
          <w:color w:val="FF0000"/>
          <w:sz w:val="28"/>
          <w:szCs w:val="28"/>
          <w:rtl/>
        </w:rPr>
        <w:t>»</w:t>
      </w:r>
      <w:r w:rsidRPr="009E3EAA">
        <w:rPr>
          <w:rFonts w:cs="Simplified Arabic"/>
          <w:sz w:val="28"/>
          <w:szCs w:val="28"/>
          <w:rtl/>
        </w:rPr>
        <w:t>.</w:t>
      </w:r>
    </w:p>
    <w:p w:rsidR="006F5651" w:rsidRPr="009E3EAA" w:rsidRDefault="006F5651" w:rsidP="00C75E11">
      <w:pPr>
        <w:jc w:val="lowKashida"/>
        <w:rPr>
          <w:rFonts w:cs="Simplified Arabic"/>
          <w:sz w:val="28"/>
          <w:szCs w:val="28"/>
          <w:rtl/>
        </w:rPr>
      </w:pPr>
      <w:r w:rsidRPr="009E3EAA">
        <w:rPr>
          <w:rFonts w:cs="Simplified Arabic"/>
          <w:sz w:val="28"/>
          <w:szCs w:val="28"/>
          <w:rtl/>
        </w:rPr>
        <w:t xml:space="preserve"> وقال محمد بن مسلمة: </w:t>
      </w:r>
      <w:r w:rsidRPr="007C3A36">
        <w:rPr>
          <w:rFonts w:cs="Simplified Arabic"/>
          <w:color w:val="FF0000"/>
          <w:sz w:val="28"/>
          <w:szCs w:val="28"/>
          <w:rtl/>
        </w:rPr>
        <w:t>«</w:t>
      </w:r>
      <w:r w:rsidRPr="009E3EAA">
        <w:rPr>
          <w:rFonts w:cs="Simplified Arabic"/>
          <w:sz w:val="28"/>
          <w:szCs w:val="28"/>
          <w:rtl/>
        </w:rPr>
        <w:t xml:space="preserve"> الذباب على العذرة، أحسن من قارئ على باب هؤلاء</w:t>
      </w:r>
      <w:r w:rsidRPr="007C3A36">
        <w:rPr>
          <w:rFonts w:cs="Simplified Arabic"/>
          <w:color w:val="FF0000"/>
          <w:sz w:val="28"/>
          <w:szCs w:val="28"/>
          <w:rtl/>
        </w:rPr>
        <w:t>»</w:t>
      </w:r>
      <w:r w:rsidRPr="009E3EAA">
        <w:rPr>
          <w:rFonts w:cs="Simplified Arabic"/>
          <w:sz w:val="28"/>
          <w:szCs w:val="28"/>
          <w:rtl/>
        </w:rPr>
        <w:t xml:space="preserve"> </w:t>
      </w:r>
      <w:r w:rsidRPr="009E3EAA">
        <w:rPr>
          <w:rFonts w:cs="Simplified Arabic" w:hint="cs"/>
          <w:sz w:val="28"/>
          <w:szCs w:val="28"/>
          <w:rtl/>
        </w:rPr>
        <w:t xml:space="preserve"> </w:t>
      </w:r>
    </w:p>
    <w:p w:rsidR="006F5651" w:rsidRPr="009E3EAA" w:rsidRDefault="006F5651" w:rsidP="00C75E11">
      <w:pPr>
        <w:jc w:val="lowKashida"/>
        <w:rPr>
          <w:rFonts w:cs="Simplified Arabic"/>
          <w:color w:val="000000"/>
          <w:sz w:val="28"/>
          <w:szCs w:val="28"/>
          <w:rtl/>
        </w:rPr>
      </w:pPr>
      <w:r w:rsidRPr="009E3EAA">
        <w:rPr>
          <w:rFonts w:cs="Simplified Arabic"/>
          <w:sz w:val="28"/>
          <w:szCs w:val="28"/>
          <w:rtl/>
        </w:rPr>
        <w:t xml:space="preserve">ولما خالط الزهري السلطان كتب له </w:t>
      </w:r>
      <w:r w:rsidRPr="009E3EAA">
        <w:rPr>
          <w:rFonts w:cs="Simplified Arabic" w:hint="cs"/>
          <w:sz w:val="28"/>
          <w:szCs w:val="28"/>
          <w:rtl/>
        </w:rPr>
        <w:t xml:space="preserve">أحد العلماء </w:t>
      </w:r>
      <w:r w:rsidRPr="009E3EAA">
        <w:rPr>
          <w:rFonts w:cs="Simplified Arabic"/>
          <w:sz w:val="28"/>
          <w:szCs w:val="28"/>
          <w:rtl/>
        </w:rPr>
        <w:t xml:space="preserve">: </w:t>
      </w:r>
      <w:r w:rsidRPr="007C3A36">
        <w:rPr>
          <w:rFonts w:cs="Simplified Arabic"/>
          <w:color w:val="FF0000"/>
          <w:sz w:val="28"/>
          <w:szCs w:val="28"/>
          <w:rtl/>
        </w:rPr>
        <w:t>«</w:t>
      </w:r>
      <w:r w:rsidRPr="009E3EAA">
        <w:rPr>
          <w:rFonts w:cs="Simplified Arabic"/>
          <w:sz w:val="28"/>
          <w:szCs w:val="28"/>
          <w:rtl/>
        </w:rPr>
        <w:t xml:space="preserve"> عافانا الله وإي</w:t>
      </w:r>
      <w:r w:rsidRPr="009E3EAA">
        <w:rPr>
          <w:rFonts w:cs="Simplified Arabic" w:hint="cs"/>
          <w:sz w:val="28"/>
          <w:szCs w:val="28"/>
          <w:rtl/>
        </w:rPr>
        <w:t>ّ</w:t>
      </w:r>
      <w:r w:rsidRPr="009E3EAA">
        <w:rPr>
          <w:rFonts w:cs="Simplified Arabic"/>
          <w:sz w:val="28"/>
          <w:szCs w:val="28"/>
          <w:rtl/>
        </w:rPr>
        <w:t>اك يا أبا بكر من الفتن، فقد أصبحت بحال ينبغي لمن يعرفك أن يدعو لك ويرحمك، أصبحت شيخا كبيرا وقد أثقلتك نعم الله لما فهمك من كتابه وعلمك من سنة نبي</w:t>
      </w:r>
      <w:r w:rsidRPr="009E3EAA">
        <w:rPr>
          <w:rFonts w:cs="Simplified Arabic" w:hint="cs"/>
          <w:sz w:val="28"/>
          <w:szCs w:val="28"/>
          <w:rtl/>
        </w:rPr>
        <w:t>ّ</w:t>
      </w:r>
      <w:r w:rsidRPr="009E3EAA">
        <w:rPr>
          <w:rFonts w:cs="Simplified Arabic"/>
          <w:sz w:val="28"/>
          <w:szCs w:val="28"/>
          <w:rtl/>
        </w:rPr>
        <w:t>ه صلى الله عليه وسلم، وليس كذلك أخذ الله الميثاق على العلماء. واعلم أن</w:t>
      </w:r>
      <w:r w:rsidRPr="009E3EAA">
        <w:rPr>
          <w:rFonts w:cs="Simplified Arabic" w:hint="cs"/>
          <w:sz w:val="28"/>
          <w:szCs w:val="28"/>
          <w:rtl/>
        </w:rPr>
        <w:t>ّ</w:t>
      </w:r>
      <w:r w:rsidRPr="009E3EAA">
        <w:rPr>
          <w:rFonts w:cs="Simplified Arabic"/>
          <w:sz w:val="28"/>
          <w:szCs w:val="28"/>
          <w:rtl/>
        </w:rPr>
        <w:t xml:space="preserve"> أيسر ما </w:t>
      </w:r>
      <w:r w:rsidRPr="009E3EAA">
        <w:rPr>
          <w:rFonts w:cs="Simplified Arabic" w:hint="cs"/>
          <w:sz w:val="28"/>
          <w:szCs w:val="28"/>
          <w:rtl/>
        </w:rPr>
        <w:t>إ</w:t>
      </w:r>
      <w:r w:rsidRPr="009E3EAA">
        <w:rPr>
          <w:rFonts w:cs="Simplified Arabic"/>
          <w:sz w:val="28"/>
          <w:szCs w:val="28"/>
          <w:rtl/>
        </w:rPr>
        <w:t xml:space="preserve">رتكبت، وأخف ما </w:t>
      </w:r>
      <w:r w:rsidRPr="009E3EAA">
        <w:rPr>
          <w:rFonts w:cs="Simplified Arabic" w:hint="cs"/>
          <w:sz w:val="28"/>
          <w:szCs w:val="28"/>
          <w:rtl/>
        </w:rPr>
        <w:t>إ</w:t>
      </w:r>
      <w:r w:rsidRPr="009E3EAA">
        <w:rPr>
          <w:rFonts w:cs="Simplified Arabic"/>
          <w:sz w:val="28"/>
          <w:szCs w:val="28"/>
          <w:rtl/>
        </w:rPr>
        <w:t>حتملت، أن</w:t>
      </w:r>
      <w:r w:rsidRPr="009E3EAA">
        <w:rPr>
          <w:rFonts w:cs="Simplified Arabic" w:hint="cs"/>
          <w:sz w:val="28"/>
          <w:szCs w:val="28"/>
          <w:rtl/>
        </w:rPr>
        <w:t>ّ</w:t>
      </w:r>
      <w:r w:rsidRPr="009E3EAA">
        <w:rPr>
          <w:rFonts w:cs="Simplified Arabic"/>
          <w:sz w:val="28"/>
          <w:szCs w:val="28"/>
          <w:rtl/>
        </w:rPr>
        <w:t xml:space="preserve">ك أنست وحشة الظالم، وسهلت سبيل الغي، بدنوك ممن لم يؤد حقا، ولم يترك باطلا حين أدناك، </w:t>
      </w:r>
      <w:r w:rsidRPr="009E3EAA">
        <w:rPr>
          <w:rFonts w:cs="Simplified Arabic" w:hint="cs"/>
          <w:sz w:val="28"/>
          <w:szCs w:val="28"/>
          <w:rtl/>
        </w:rPr>
        <w:t>إ</w:t>
      </w:r>
      <w:r w:rsidRPr="009E3EAA">
        <w:rPr>
          <w:rFonts w:cs="Simplified Arabic"/>
          <w:sz w:val="28"/>
          <w:szCs w:val="28"/>
          <w:rtl/>
        </w:rPr>
        <w:t>تخذك قطبا تدور عليك رحايا ظلمهم، وجسرا يعبرون عليك إلى بلائهم وسلما يصعدون فيه إلى ضلالتهم، يدخلون بك الشك على العلماء ويغتالون بك قلوب الجهال، فما أيسر ما عمروا لك في جنب ما أخربوا عليك، وما أكثر ما</w:t>
      </w:r>
      <w:r w:rsidRPr="009E3EAA">
        <w:rPr>
          <w:rFonts w:cs="Simplified Arabic" w:hint="cs"/>
          <w:color w:val="FF0000"/>
          <w:sz w:val="28"/>
          <w:szCs w:val="28"/>
          <w:rtl/>
        </w:rPr>
        <w:t xml:space="preserve"> </w:t>
      </w:r>
      <w:r w:rsidRPr="009E3EAA">
        <w:rPr>
          <w:rFonts w:cs="Simplified Arabic"/>
          <w:color w:val="000000"/>
          <w:sz w:val="28"/>
          <w:szCs w:val="28"/>
          <w:rtl/>
        </w:rPr>
        <w:t>أخذوا منك فيما أفسدوا عليك من دينك فما يؤمنك أن تكون ممن قال الله فيهم:</w:t>
      </w:r>
      <w:r w:rsidRPr="009E3EAA">
        <w:rPr>
          <w:rFonts w:cs="Simplified Arabic" w:hint="cs"/>
          <w:color w:val="000000"/>
          <w:sz w:val="28"/>
          <w:szCs w:val="28"/>
          <w:rtl/>
        </w:rPr>
        <w:t xml:space="preserve"> </w:t>
      </w:r>
      <w:r>
        <w:rPr>
          <w:rFonts w:cs="Simplified Arabic" w:hint="cs"/>
          <w:color w:val="FF0000"/>
          <w:sz w:val="28"/>
          <w:szCs w:val="28"/>
        </w:rPr>
        <w:sym w:font="AGA Arabesque" w:char="F029"/>
      </w:r>
      <w:r w:rsidRPr="009E3EAA">
        <w:rPr>
          <w:rFonts w:cs="Simplified Arabic"/>
          <w:color w:val="000000"/>
          <w:sz w:val="28"/>
          <w:szCs w:val="28"/>
          <w:rtl/>
        </w:rPr>
        <w:t xml:space="preserve"> </w:t>
      </w:r>
      <w:r w:rsidRPr="009E3EAA">
        <w:rPr>
          <w:rFonts w:cs="Simplified Arabic" w:hint="cs"/>
          <w:color w:val="000000"/>
          <w:sz w:val="28"/>
          <w:szCs w:val="28"/>
          <w:rtl/>
        </w:rPr>
        <w:t xml:space="preserve"> </w:t>
      </w:r>
      <w:r w:rsidRPr="009E3EAA">
        <w:rPr>
          <w:rFonts w:cs="Simplified Arabic"/>
          <w:color w:val="000000"/>
          <w:sz w:val="28"/>
          <w:szCs w:val="28"/>
          <w:rtl/>
        </w:rPr>
        <w:t xml:space="preserve">فَخَلَفَ مِن بَعدِهِم خَلفٌ أَضاعوا </w:t>
      </w:r>
      <w:r w:rsidRPr="009E3EAA">
        <w:rPr>
          <w:rFonts w:cs="Simplified Arabic" w:hint="cs"/>
          <w:color w:val="000000"/>
          <w:sz w:val="28"/>
          <w:szCs w:val="28"/>
          <w:rtl/>
        </w:rPr>
        <w:t>الصلاة</w:t>
      </w:r>
      <w:r w:rsidRPr="009E3EAA">
        <w:rPr>
          <w:rFonts w:cs="Simplified Arabic"/>
          <w:color w:val="000000"/>
          <w:sz w:val="28"/>
          <w:szCs w:val="28"/>
          <w:rtl/>
        </w:rPr>
        <w:t xml:space="preserve"> وَاِتَبَعوا الشَهَواتِ</w:t>
      </w:r>
      <w:r w:rsidRPr="009E3EAA">
        <w:rPr>
          <w:rFonts w:cs="Simplified Arabic" w:hint="cs"/>
          <w:color w:val="000000"/>
          <w:sz w:val="28"/>
          <w:szCs w:val="28"/>
          <w:rtl/>
        </w:rPr>
        <w:t xml:space="preserve"> </w:t>
      </w:r>
      <w:r>
        <w:rPr>
          <w:rFonts w:cs="Simplified Arabic" w:hint="cs"/>
          <w:color w:val="FF0000"/>
          <w:sz w:val="28"/>
          <w:szCs w:val="28"/>
        </w:rPr>
        <w:sym w:font="AGA Arabesque" w:char="F028"/>
      </w:r>
      <w:r w:rsidRPr="009E3EAA">
        <w:rPr>
          <w:rFonts w:cs="Simplified Arabic" w:hint="cs"/>
          <w:color w:val="000000"/>
          <w:sz w:val="28"/>
          <w:szCs w:val="28"/>
          <w:rtl/>
        </w:rPr>
        <w:t xml:space="preserve"> </w:t>
      </w:r>
      <w:r w:rsidRPr="009E3EAA">
        <w:rPr>
          <w:rFonts w:cs="Simplified Arabic"/>
          <w:color w:val="000000"/>
          <w:sz w:val="28"/>
          <w:szCs w:val="28"/>
          <w:rtl/>
        </w:rPr>
        <w:t>، وإن</w:t>
      </w:r>
      <w:r w:rsidRPr="009E3EAA">
        <w:rPr>
          <w:rFonts w:cs="Simplified Arabic" w:hint="cs"/>
          <w:color w:val="000000"/>
          <w:sz w:val="28"/>
          <w:szCs w:val="28"/>
          <w:rtl/>
        </w:rPr>
        <w:t>ّ</w:t>
      </w:r>
      <w:r w:rsidRPr="009E3EAA">
        <w:rPr>
          <w:rFonts w:cs="Simplified Arabic"/>
          <w:color w:val="000000"/>
          <w:sz w:val="28"/>
          <w:szCs w:val="28"/>
          <w:rtl/>
        </w:rPr>
        <w:t xml:space="preserve">ك تعامل من لا يجهل، ويحفظ عليك من لا يغفل، فداو دينك فقد دخله سقم </w:t>
      </w:r>
      <w:r w:rsidRPr="009E3EAA">
        <w:rPr>
          <w:rFonts w:cs="Simplified Arabic" w:hint="cs"/>
          <w:color w:val="000000"/>
          <w:sz w:val="28"/>
          <w:szCs w:val="28"/>
          <w:rtl/>
        </w:rPr>
        <w:t>، وهيئ</w:t>
      </w:r>
      <w:r w:rsidRPr="009E3EAA">
        <w:rPr>
          <w:rFonts w:cs="Simplified Arabic"/>
          <w:color w:val="000000"/>
          <w:sz w:val="28"/>
          <w:szCs w:val="28"/>
          <w:rtl/>
        </w:rPr>
        <w:t xml:space="preserve"> زادك فقد حضره سفر بعيد، وما يخفى على الله شيء في الأرض ولا في السماء والسلام </w:t>
      </w:r>
      <w:r w:rsidRPr="007C3A36">
        <w:rPr>
          <w:rFonts w:cs="Simplified Arabic"/>
          <w:color w:val="FF0000"/>
          <w:sz w:val="28"/>
          <w:szCs w:val="28"/>
          <w:rtl/>
        </w:rPr>
        <w:t>»</w:t>
      </w:r>
      <w:r w:rsidRPr="009E3EAA">
        <w:rPr>
          <w:rFonts w:cs="Simplified Arabic"/>
          <w:color w:val="000000"/>
          <w:sz w:val="28"/>
          <w:szCs w:val="28"/>
          <w:rtl/>
        </w:rPr>
        <w:t>.</w:t>
      </w:r>
      <w:r w:rsidRPr="009E3EAA">
        <w:rPr>
          <w:rStyle w:val="FootnoteReference"/>
          <w:rFonts w:cs="Simplified Arabic" w:hint="cs"/>
          <w:color w:val="FF0000"/>
          <w:sz w:val="28"/>
          <w:szCs w:val="28"/>
          <w:rtl/>
        </w:rPr>
        <w:t xml:space="preserve"> </w:t>
      </w:r>
    </w:p>
    <w:p w:rsidR="006F5651" w:rsidRPr="009E3EAA" w:rsidRDefault="00793855" w:rsidP="00C75E11">
      <w:pPr>
        <w:jc w:val="lowKashida"/>
        <w:rPr>
          <w:rFonts w:cs="Simplified Arabic"/>
          <w:color w:val="000000"/>
          <w:sz w:val="28"/>
          <w:szCs w:val="28"/>
          <w:rtl/>
        </w:rPr>
      </w:pPr>
      <w:r>
        <w:rPr>
          <w:rFonts w:cs="Simplified Arabic" w:hint="cs"/>
          <w:sz w:val="28"/>
          <w:szCs w:val="28"/>
          <w:rtl/>
        </w:rPr>
        <w:t xml:space="preserve">أقول : </w:t>
      </w:r>
      <w:r w:rsidR="006F5651" w:rsidRPr="009E3EAA">
        <w:rPr>
          <w:rFonts w:cs="Simplified Arabic" w:hint="cs"/>
          <w:sz w:val="28"/>
          <w:szCs w:val="28"/>
          <w:rtl/>
        </w:rPr>
        <w:t>فماذا نقول عن علماء صا</w:t>
      </w:r>
      <w:r>
        <w:rPr>
          <w:rFonts w:cs="Simplified Arabic" w:hint="cs"/>
          <w:sz w:val="28"/>
          <w:szCs w:val="28"/>
          <w:rtl/>
        </w:rPr>
        <w:t xml:space="preserve">ر من منهجهم الدفاع عن الحكام و </w:t>
      </w:r>
      <w:r w:rsidR="006F5651" w:rsidRPr="009E3EAA">
        <w:rPr>
          <w:rFonts w:cs="Simplified Arabic" w:hint="cs"/>
          <w:sz w:val="28"/>
          <w:szCs w:val="28"/>
          <w:rtl/>
        </w:rPr>
        <w:t xml:space="preserve"> عن تحكيمهم شريعة الصلبان ، و تعطيلهم لشريعة الرحمن ، و معاونتهم لغزاة أراضي الإسلام  ؟! حسبنا الله و نعم الوكيل .</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 xml:space="preserve">وأخرج أبو نعيم في « الحلية » عن أحمد بن جميل المروزي قال: قيل لعبد الله بن المبارك </w:t>
      </w:r>
      <w:r w:rsidRPr="009E3EAA">
        <w:rPr>
          <w:rFonts w:cs="Simplified Arabic" w:hint="cs"/>
          <w:color w:val="000000"/>
          <w:sz w:val="28"/>
          <w:szCs w:val="28"/>
          <w:rtl/>
        </w:rPr>
        <w:t>رحمه الله تعالى</w:t>
      </w:r>
      <w:r w:rsidRPr="009E3EAA">
        <w:rPr>
          <w:rFonts w:cs="Simplified Arabic"/>
          <w:color w:val="000000"/>
          <w:sz w:val="28"/>
          <w:szCs w:val="28"/>
          <w:rtl/>
        </w:rPr>
        <w:t xml:space="preserve"> أن</w:t>
      </w:r>
      <w:r w:rsidRPr="009E3EAA">
        <w:rPr>
          <w:rFonts w:cs="Simplified Arabic" w:hint="cs"/>
          <w:color w:val="000000"/>
          <w:sz w:val="28"/>
          <w:szCs w:val="28"/>
          <w:rtl/>
        </w:rPr>
        <w:t>ّ</w:t>
      </w:r>
      <w:r w:rsidRPr="009E3EAA">
        <w:rPr>
          <w:rFonts w:cs="Simplified Arabic"/>
          <w:color w:val="000000"/>
          <w:sz w:val="28"/>
          <w:szCs w:val="28"/>
          <w:rtl/>
        </w:rPr>
        <w:t xml:space="preserve"> إسماعيل بن علية قد ولي الصدقات فكتب إليه ابن المبارك:</w:t>
      </w:r>
    </w:p>
    <w:p w:rsidR="006F5651" w:rsidRPr="009E3EAA" w:rsidRDefault="006F5651" w:rsidP="00C75E11">
      <w:pPr>
        <w:jc w:val="center"/>
        <w:rPr>
          <w:rFonts w:cs="Simplified Arabic"/>
          <w:color w:val="000000"/>
          <w:sz w:val="28"/>
          <w:szCs w:val="28"/>
          <w:rtl/>
        </w:rPr>
      </w:pPr>
      <w:r w:rsidRPr="009E3EAA">
        <w:rPr>
          <w:rFonts w:cs="Simplified Arabic" w:hint="cs"/>
          <w:color w:val="000000"/>
          <w:sz w:val="28"/>
          <w:szCs w:val="28"/>
          <w:rtl/>
        </w:rPr>
        <w:t xml:space="preserve"> </w:t>
      </w:r>
      <w:r>
        <w:rPr>
          <w:rFonts w:cs="Simplified Arabic" w:hint="cs"/>
          <w:color w:val="000000"/>
          <w:sz w:val="28"/>
          <w:szCs w:val="28"/>
          <w:rtl/>
        </w:rPr>
        <w:t xml:space="preserve">   </w:t>
      </w:r>
      <w:r>
        <w:rPr>
          <w:rFonts w:cs="Simplified Arabic"/>
          <w:color w:val="000000"/>
          <w:sz w:val="28"/>
          <w:szCs w:val="28"/>
        </w:rPr>
        <w:t xml:space="preserve"> </w:t>
      </w:r>
      <w:r w:rsidRPr="009E3EAA">
        <w:rPr>
          <w:rFonts w:cs="Simplified Arabic" w:hint="cs"/>
          <w:color w:val="000000"/>
          <w:sz w:val="28"/>
          <w:szCs w:val="28"/>
          <w:rtl/>
        </w:rPr>
        <w:t xml:space="preserve">  </w:t>
      </w:r>
      <w:r>
        <w:rPr>
          <w:rFonts w:cs="Simplified Arabic"/>
          <w:color w:val="000000"/>
          <w:sz w:val="28"/>
          <w:szCs w:val="28"/>
        </w:rPr>
        <w:t xml:space="preserve">  </w:t>
      </w:r>
      <w:r w:rsidRPr="009E3EAA">
        <w:rPr>
          <w:rFonts w:cs="Simplified Arabic" w:hint="cs"/>
          <w:color w:val="000000"/>
          <w:sz w:val="28"/>
          <w:szCs w:val="28"/>
          <w:rtl/>
        </w:rPr>
        <w:t xml:space="preserve"> </w:t>
      </w:r>
    </w:p>
    <w:tbl>
      <w:tblPr>
        <w:bidiVisual/>
        <w:tblW w:w="0" w:type="auto"/>
        <w:jc w:val="center"/>
        <w:tblBorders>
          <w:top w:val="single" w:sz="8" w:space="0" w:color="4F81BD"/>
          <w:bottom w:val="single" w:sz="8" w:space="0" w:color="4F81BD"/>
        </w:tblBorders>
        <w:tblLook w:val="04A0"/>
      </w:tblPr>
      <w:tblGrid>
        <w:gridCol w:w="2551"/>
        <w:gridCol w:w="709"/>
        <w:gridCol w:w="2551"/>
      </w:tblGrid>
      <w:tr w:rsidR="006F5651">
        <w:trPr>
          <w:trHeight w:val="2725"/>
          <w:jc w:val="center"/>
        </w:trPr>
        <w:tc>
          <w:tcPr>
            <w:tcW w:w="2551" w:type="dxa"/>
            <w:tcBorders>
              <w:top w:val="single" w:sz="8" w:space="0" w:color="4F81BD"/>
              <w:left w:val="nil"/>
              <w:bottom w:val="single" w:sz="8" w:space="0" w:color="4F81BD"/>
              <w:right w:val="nil"/>
            </w:tcBorders>
          </w:tcPr>
          <w:p w:rsidR="006F5651" w:rsidRPr="00834B81" w:rsidRDefault="006F5651" w:rsidP="00C75E11">
            <w:pPr>
              <w:rPr>
                <w:rFonts w:cs="Simplified Arabic"/>
                <w:b/>
                <w:bCs/>
                <w:color w:val="000000"/>
                <w:sz w:val="28"/>
                <w:szCs w:val="28"/>
                <w:lang w:eastAsia="fr-FR"/>
              </w:rPr>
            </w:pPr>
            <w:r w:rsidRPr="00834B81">
              <w:rPr>
                <w:rFonts w:cs="Simplified Arabic"/>
                <w:b/>
                <w:bCs/>
                <w:color w:val="000000"/>
                <w:sz w:val="28"/>
                <w:szCs w:val="28"/>
                <w:rtl/>
                <w:lang w:eastAsia="fr-FR"/>
              </w:rPr>
              <w:t>يا جاعِلَ العِلمِ لَهُ بازِياً</w:t>
            </w:r>
          </w:p>
          <w:p w:rsidR="006F5651" w:rsidRPr="00834B81" w:rsidRDefault="006F5651" w:rsidP="00C75E11">
            <w:pPr>
              <w:rPr>
                <w:rFonts w:cs="Simplified Arabic"/>
                <w:b/>
                <w:bCs/>
                <w:color w:val="000000"/>
                <w:sz w:val="28"/>
                <w:szCs w:val="28"/>
                <w:lang w:eastAsia="fr-FR"/>
              </w:rPr>
            </w:pPr>
            <w:r w:rsidRPr="00834B81">
              <w:rPr>
                <w:rFonts w:cs="Simplified Arabic"/>
                <w:b/>
                <w:bCs/>
                <w:color w:val="000000"/>
                <w:sz w:val="28"/>
                <w:szCs w:val="28"/>
                <w:rtl/>
                <w:lang w:eastAsia="fr-FR"/>
              </w:rPr>
              <w:t>اِحتَلتَ الدُنيا وَلَذّاتَها</w:t>
            </w:r>
          </w:p>
          <w:p w:rsidR="006F5651" w:rsidRPr="00834B81" w:rsidRDefault="006F5651" w:rsidP="00C75E11">
            <w:pPr>
              <w:rPr>
                <w:rFonts w:cs="Simplified Arabic"/>
                <w:b/>
                <w:bCs/>
                <w:color w:val="000000"/>
                <w:sz w:val="28"/>
                <w:szCs w:val="28"/>
                <w:lang w:eastAsia="fr-FR"/>
              </w:rPr>
            </w:pPr>
            <w:r w:rsidRPr="00834B81">
              <w:rPr>
                <w:rFonts w:cs="Simplified Arabic"/>
                <w:b/>
                <w:bCs/>
                <w:color w:val="000000"/>
                <w:sz w:val="28"/>
                <w:szCs w:val="28"/>
                <w:rtl/>
                <w:lang w:eastAsia="fr-FR"/>
              </w:rPr>
              <w:t>فَصِرتَ مَجنوناً بِها بَعدَما</w:t>
            </w:r>
          </w:p>
          <w:p w:rsidR="006F5651" w:rsidRPr="00834B81" w:rsidRDefault="006F5651" w:rsidP="00C75E11">
            <w:pPr>
              <w:rPr>
                <w:rFonts w:cs="Simplified Arabic"/>
                <w:b/>
                <w:bCs/>
                <w:color w:val="000000"/>
                <w:sz w:val="28"/>
                <w:szCs w:val="28"/>
                <w:lang w:eastAsia="fr-FR"/>
              </w:rPr>
            </w:pPr>
            <w:r w:rsidRPr="00834B81">
              <w:rPr>
                <w:rFonts w:cs="Simplified Arabic"/>
                <w:b/>
                <w:bCs/>
                <w:color w:val="000000"/>
                <w:sz w:val="28"/>
                <w:szCs w:val="28"/>
                <w:rtl/>
                <w:lang w:eastAsia="fr-FR"/>
              </w:rPr>
              <w:t>أَينَ رِوايَتُكَ في سَردِها</w:t>
            </w:r>
          </w:p>
          <w:p w:rsidR="006F5651" w:rsidRPr="00834B81" w:rsidRDefault="006F5651" w:rsidP="00C75E11">
            <w:pPr>
              <w:rPr>
                <w:rFonts w:cs="Simplified Arabic"/>
                <w:b/>
                <w:bCs/>
                <w:color w:val="000000"/>
                <w:sz w:val="28"/>
                <w:szCs w:val="28"/>
                <w:lang w:eastAsia="fr-FR"/>
              </w:rPr>
            </w:pPr>
            <w:r w:rsidRPr="00834B81">
              <w:rPr>
                <w:rFonts w:cs="Simplified Arabic"/>
                <w:b/>
                <w:bCs/>
                <w:color w:val="000000"/>
                <w:sz w:val="28"/>
                <w:szCs w:val="28"/>
                <w:rtl/>
                <w:lang w:eastAsia="fr-FR"/>
              </w:rPr>
              <w:t>أَينَ رِوايَتُكَ فيما مَضى</w:t>
            </w:r>
          </w:p>
          <w:p w:rsidR="006F5651" w:rsidRPr="00834B81" w:rsidRDefault="006F5651" w:rsidP="00C75E11">
            <w:pPr>
              <w:rPr>
                <w:rFonts w:cs="Simplified Arabic"/>
                <w:b/>
                <w:bCs/>
                <w:color w:val="000000"/>
                <w:sz w:val="28"/>
                <w:szCs w:val="28"/>
                <w:rtl/>
                <w:lang w:eastAsia="fr-FR"/>
              </w:rPr>
            </w:pPr>
            <w:r w:rsidRPr="00834B81">
              <w:rPr>
                <w:rFonts w:cs="Simplified Arabic"/>
                <w:b/>
                <w:bCs/>
                <w:color w:val="000000"/>
                <w:sz w:val="28"/>
                <w:szCs w:val="28"/>
                <w:rtl/>
                <w:lang w:eastAsia="fr-FR"/>
              </w:rPr>
              <w:t>إِن قُلت أُكرِهتُ فَذا باطِلٌ</w:t>
            </w:r>
          </w:p>
        </w:tc>
        <w:tc>
          <w:tcPr>
            <w:tcW w:w="709" w:type="dxa"/>
            <w:tcBorders>
              <w:top w:val="single" w:sz="8" w:space="0" w:color="4F81BD"/>
              <w:left w:val="nil"/>
              <w:bottom w:val="single" w:sz="8" w:space="0" w:color="4F81BD"/>
              <w:right w:val="nil"/>
            </w:tcBorders>
          </w:tcPr>
          <w:p w:rsidR="006F5651" w:rsidRPr="00834B81" w:rsidRDefault="006F5651" w:rsidP="00C75E11">
            <w:pPr>
              <w:jc w:val="lowKashida"/>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lowKashida"/>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lowKashida"/>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lowKashida"/>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lowKashida"/>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lowKashida"/>
              <w:rPr>
                <w:rFonts w:cs="Simplified Arabic"/>
                <w:b/>
                <w:bCs/>
                <w:color w:val="000000"/>
                <w:sz w:val="40"/>
                <w:szCs w:val="40"/>
                <w:rtl/>
                <w:lang w:eastAsia="fr-FR"/>
              </w:rPr>
            </w:pPr>
            <w:r w:rsidRPr="00834B81">
              <w:rPr>
                <w:rFonts w:cs="Simplified Arabic" w:hint="cs"/>
                <w:b/>
                <w:bCs/>
                <w:color w:val="000000"/>
                <w:sz w:val="40"/>
                <w:szCs w:val="40"/>
                <w:lang w:eastAsia="fr-FR"/>
              </w:rPr>
              <w:sym w:font="AGA Arabesque" w:char="F02A"/>
            </w:r>
          </w:p>
        </w:tc>
        <w:tc>
          <w:tcPr>
            <w:tcW w:w="2551" w:type="dxa"/>
            <w:tcBorders>
              <w:top w:val="single" w:sz="8" w:space="0" w:color="4F81BD"/>
              <w:left w:val="nil"/>
              <w:bottom w:val="single" w:sz="8" w:space="0" w:color="4F81BD"/>
              <w:right w:val="nil"/>
            </w:tcBorders>
          </w:tcPr>
          <w:p w:rsidR="006F5651" w:rsidRPr="00834B81" w:rsidRDefault="006F5651" w:rsidP="00C75E11">
            <w:pPr>
              <w:jc w:val="center"/>
              <w:rPr>
                <w:rFonts w:cs="Simplified Arabic"/>
                <w:b/>
                <w:bCs/>
                <w:color w:val="000000"/>
                <w:sz w:val="28"/>
                <w:szCs w:val="28"/>
                <w:rtl/>
                <w:lang w:eastAsia="fr-FR"/>
              </w:rPr>
            </w:pPr>
            <w:r w:rsidRPr="00834B81">
              <w:rPr>
                <w:rFonts w:cs="Simplified Arabic"/>
                <w:b/>
                <w:bCs/>
                <w:color w:val="000000"/>
                <w:sz w:val="28"/>
                <w:szCs w:val="28"/>
                <w:rtl/>
                <w:lang w:eastAsia="fr-FR"/>
              </w:rPr>
              <w:t>يَصطادُ أَموالَ المَساكينِ</w:t>
            </w:r>
          </w:p>
          <w:p w:rsidR="006F5651" w:rsidRPr="00834B81" w:rsidRDefault="006F5651" w:rsidP="00C75E11">
            <w:pPr>
              <w:jc w:val="center"/>
              <w:rPr>
                <w:rFonts w:cs="Simplified Arabic"/>
                <w:b/>
                <w:bCs/>
                <w:color w:val="000000"/>
                <w:sz w:val="28"/>
                <w:szCs w:val="28"/>
                <w:lang w:eastAsia="fr-FR"/>
              </w:rPr>
            </w:pPr>
            <w:r w:rsidRPr="00834B81">
              <w:rPr>
                <w:rFonts w:cs="Simplified Arabic"/>
                <w:b/>
                <w:bCs/>
                <w:color w:val="000000"/>
                <w:sz w:val="28"/>
                <w:szCs w:val="28"/>
                <w:rtl/>
                <w:lang w:eastAsia="fr-FR"/>
              </w:rPr>
              <w:t>بِحيلَةٍ تَذهَبُ بِالدينِ</w:t>
            </w:r>
          </w:p>
          <w:p w:rsidR="006F5651" w:rsidRPr="00834B81" w:rsidRDefault="006F5651" w:rsidP="00C75E11">
            <w:pPr>
              <w:jc w:val="center"/>
              <w:rPr>
                <w:rFonts w:cs="Simplified Arabic"/>
                <w:b/>
                <w:bCs/>
                <w:color w:val="000000"/>
                <w:sz w:val="28"/>
                <w:szCs w:val="28"/>
                <w:rtl/>
                <w:lang w:eastAsia="fr-FR"/>
              </w:rPr>
            </w:pPr>
            <w:r w:rsidRPr="00834B81">
              <w:rPr>
                <w:rFonts w:cs="Simplified Arabic"/>
                <w:b/>
                <w:bCs/>
                <w:color w:val="000000"/>
                <w:sz w:val="28"/>
                <w:szCs w:val="28"/>
                <w:rtl/>
                <w:lang w:eastAsia="fr-FR"/>
              </w:rPr>
              <w:t>كُنتَ دَواءً لِلمَجانينِ</w:t>
            </w:r>
          </w:p>
          <w:p w:rsidR="006F5651" w:rsidRPr="00834B81" w:rsidRDefault="006F5651" w:rsidP="00C75E11">
            <w:pPr>
              <w:jc w:val="center"/>
              <w:rPr>
                <w:rFonts w:cs="Simplified Arabic"/>
                <w:b/>
                <w:bCs/>
                <w:color w:val="000000"/>
                <w:sz w:val="28"/>
                <w:szCs w:val="28"/>
                <w:rtl/>
                <w:lang w:eastAsia="fr-FR"/>
              </w:rPr>
            </w:pPr>
            <w:r w:rsidRPr="00834B81">
              <w:rPr>
                <w:rFonts w:cs="Simplified Arabic"/>
                <w:b/>
                <w:bCs/>
                <w:color w:val="000000"/>
                <w:sz w:val="28"/>
                <w:szCs w:val="28"/>
                <w:rtl/>
                <w:lang w:eastAsia="fr-FR"/>
              </w:rPr>
              <w:t>ِتَركِ أَبوابِ السَلاطينِ</w:t>
            </w:r>
          </w:p>
          <w:p w:rsidR="006F5651" w:rsidRPr="00834B81" w:rsidRDefault="006F5651" w:rsidP="00C75E11">
            <w:pPr>
              <w:jc w:val="center"/>
              <w:rPr>
                <w:rFonts w:cs="Simplified Arabic"/>
                <w:b/>
                <w:bCs/>
                <w:color w:val="000000"/>
                <w:sz w:val="28"/>
                <w:szCs w:val="28"/>
                <w:rtl/>
                <w:lang w:eastAsia="fr-FR"/>
              </w:rPr>
            </w:pPr>
            <w:r w:rsidRPr="00834B81">
              <w:rPr>
                <w:rFonts w:cs="Simplified Arabic"/>
                <w:b/>
                <w:bCs/>
                <w:color w:val="000000"/>
                <w:sz w:val="28"/>
                <w:szCs w:val="28"/>
                <w:rtl/>
                <w:lang w:eastAsia="fr-FR"/>
              </w:rPr>
              <w:t>عَنِ اِبنِ عَونِ وَاِبنِ سيرينِ</w:t>
            </w:r>
          </w:p>
          <w:p w:rsidR="006F5651" w:rsidRPr="00834B81" w:rsidRDefault="006F5651" w:rsidP="00C75E11">
            <w:pPr>
              <w:jc w:val="center"/>
              <w:rPr>
                <w:rFonts w:cs="Simplified Arabic"/>
                <w:b/>
                <w:bCs/>
                <w:color w:val="000000"/>
                <w:sz w:val="28"/>
                <w:szCs w:val="28"/>
                <w:lang w:val="fr-FR" w:eastAsia="fr-FR"/>
              </w:rPr>
            </w:pPr>
            <w:r w:rsidRPr="00834B81">
              <w:rPr>
                <w:rFonts w:cs="Simplified Arabic"/>
                <w:b/>
                <w:bCs/>
                <w:color w:val="000000"/>
                <w:sz w:val="28"/>
                <w:szCs w:val="28"/>
                <w:rtl/>
                <w:lang w:eastAsia="fr-FR"/>
              </w:rPr>
              <w:t>زَلَّ عَمّارُ العِلمِ في الطينِ</w:t>
            </w:r>
          </w:p>
        </w:tc>
      </w:tr>
    </w:tbl>
    <w:p w:rsidR="006F5651" w:rsidRPr="009E3EAA" w:rsidRDefault="006F5651" w:rsidP="00C75E11">
      <w:pPr>
        <w:jc w:val="lowKashida"/>
        <w:rPr>
          <w:rFonts w:cs="Simplified Arabic" w:hint="cs"/>
          <w:color w:val="000000"/>
          <w:sz w:val="28"/>
          <w:szCs w:val="28"/>
          <w:rtl/>
        </w:rPr>
      </w:pP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قال: فلما قرأ الكتاب بكى و</w:t>
      </w:r>
      <w:r w:rsidRPr="009E3EAA">
        <w:rPr>
          <w:rFonts w:cs="Simplified Arabic" w:hint="cs"/>
          <w:color w:val="000000"/>
          <w:sz w:val="28"/>
          <w:szCs w:val="28"/>
          <w:rtl/>
        </w:rPr>
        <w:t>إ</w:t>
      </w:r>
      <w:r w:rsidRPr="009E3EAA">
        <w:rPr>
          <w:rFonts w:cs="Simplified Arabic"/>
          <w:color w:val="000000"/>
          <w:sz w:val="28"/>
          <w:szCs w:val="28"/>
          <w:rtl/>
        </w:rPr>
        <w:t>ستعفى.</w:t>
      </w:r>
    </w:p>
    <w:p w:rsidR="006F5651" w:rsidRPr="009E3EAA" w:rsidRDefault="006201E9" w:rsidP="00C75E11">
      <w:pPr>
        <w:jc w:val="lowKashida"/>
        <w:rPr>
          <w:rFonts w:cs="Simplified Arabic"/>
          <w:color w:val="000000"/>
          <w:sz w:val="28"/>
          <w:szCs w:val="28"/>
          <w:rtl/>
        </w:rPr>
      </w:pPr>
      <w:r>
        <w:rPr>
          <w:rFonts w:cs="Simplified Arabic" w:hint="cs"/>
          <w:color w:val="000000"/>
          <w:sz w:val="28"/>
          <w:szCs w:val="28"/>
          <w:rtl/>
        </w:rPr>
        <w:t xml:space="preserve">أقول : </w:t>
      </w:r>
      <w:r w:rsidR="006F5651" w:rsidRPr="009E3EAA">
        <w:rPr>
          <w:rFonts w:cs="Simplified Arabic" w:hint="cs"/>
          <w:color w:val="000000"/>
          <w:sz w:val="28"/>
          <w:szCs w:val="28"/>
          <w:rtl/>
        </w:rPr>
        <w:t xml:space="preserve">فكيف بعلماء هذا الزمان الّذين دخلوا على الحكام المعطّلين لشريعة الله ، الموالين لأعداء الله على أولياء الله ، الجبابرة الّذين ضيّعوا شعوبهم و أقهروهم ، ففي مثل هؤلاء الحكام </w:t>
      </w:r>
      <w:r w:rsidR="006F5651" w:rsidRPr="009E3EAA">
        <w:rPr>
          <w:b/>
          <w:bCs/>
          <w:color w:val="000000"/>
          <w:sz w:val="28"/>
          <w:szCs w:val="28"/>
          <w:rtl/>
        </w:rPr>
        <w:t xml:space="preserve"> </w:t>
      </w:r>
      <w:r w:rsidR="006F5651" w:rsidRPr="009E3EAA">
        <w:rPr>
          <w:rFonts w:cs="Simplified Arabic"/>
          <w:color w:val="000000"/>
          <w:sz w:val="28"/>
          <w:szCs w:val="28"/>
          <w:rtl/>
        </w:rPr>
        <w:t>سئل سفيان عن ظالم أشرف على الهلاك في برية: هل يسقى شربة ماء؟ فقال: « لا</w:t>
      </w:r>
      <w:r w:rsidR="006F5651" w:rsidRPr="009E3EAA">
        <w:rPr>
          <w:rFonts w:cs="Simplified Arabic" w:hint="cs"/>
          <w:color w:val="000000"/>
          <w:sz w:val="28"/>
          <w:szCs w:val="28"/>
          <w:rtl/>
        </w:rPr>
        <w:t xml:space="preserve">، </w:t>
      </w:r>
      <w:r w:rsidR="006F5651" w:rsidRPr="009E3EAA">
        <w:rPr>
          <w:rFonts w:cs="Simplified Arabic"/>
          <w:color w:val="000000"/>
          <w:sz w:val="28"/>
          <w:szCs w:val="28"/>
          <w:rtl/>
        </w:rPr>
        <w:t>دعه يموت فإن</w:t>
      </w:r>
      <w:r w:rsidR="006F5651" w:rsidRPr="009E3EAA">
        <w:rPr>
          <w:rFonts w:cs="Simplified Arabic" w:hint="cs"/>
          <w:color w:val="000000"/>
          <w:sz w:val="28"/>
          <w:szCs w:val="28"/>
          <w:rtl/>
        </w:rPr>
        <w:t>ّ</w:t>
      </w:r>
      <w:r w:rsidR="006F5651" w:rsidRPr="009E3EAA">
        <w:rPr>
          <w:rFonts w:cs="Simplified Arabic"/>
          <w:color w:val="000000"/>
          <w:sz w:val="28"/>
          <w:szCs w:val="28"/>
          <w:rtl/>
        </w:rPr>
        <w:t xml:space="preserve"> ذلك إعانة له ». </w:t>
      </w:r>
      <w:r w:rsidR="006F5651" w:rsidRPr="009E3EAA">
        <w:rPr>
          <w:rFonts w:cs="Simplified Arabic" w:hint="cs"/>
          <w:color w:val="000000"/>
          <w:sz w:val="28"/>
          <w:szCs w:val="28"/>
          <w:rtl/>
        </w:rPr>
        <w:t xml:space="preserve">فكيف بمن أعان الظالم على المسلمين و المجاهدين . </w:t>
      </w:r>
    </w:p>
    <w:p w:rsidR="009413BB" w:rsidRPr="009E3EAA" w:rsidRDefault="006F5651" w:rsidP="00C75E11">
      <w:pPr>
        <w:jc w:val="lowKashida"/>
        <w:rPr>
          <w:rFonts w:cs="Simplified Arabic" w:hint="cs"/>
          <w:color w:val="000000"/>
          <w:sz w:val="28"/>
          <w:szCs w:val="28"/>
          <w:rtl/>
        </w:rPr>
      </w:pPr>
      <w:r w:rsidRPr="009E3EAA">
        <w:rPr>
          <w:rFonts w:cs="Simplified Arabic"/>
          <w:color w:val="000000"/>
          <w:sz w:val="28"/>
          <w:szCs w:val="28"/>
          <w:rtl/>
        </w:rPr>
        <w:t>وقال الجمال اللغوي في كتاب « المعجب » : أخبرني بعض الفضلاء: أن</w:t>
      </w:r>
      <w:r w:rsidRPr="009E3EAA">
        <w:rPr>
          <w:rFonts w:cs="Simplified Arabic" w:hint="cs"/>
          <w:color w:val="000000"/>
          <w:sz w:val="28"/>
          <w:szCs w:val="28"/>
          <w:rtl/>
        </w:rPr>
        <w:t>ّ</w:t>
      </w:r>
      <w:r w:rsidRPr="009E3EAA">
        <w:rPr>
          <w:rFonts w:cs="Simplified Arabic"/>
          <w:color w:val="000000"/>
          <w:sz w:val="28"/>
          <w:szCs w:val="28"/>
          <w:rtl/>
        </w:rPr>
        <w:t xml:space="preserve"> الأمير عز الدين حرسك بعث إلى الشيخ الشاطبي يدعوه للحضور عنده</w:t>
      </w:r>
      <w:r w:rsidRPr="009E3EAA">
        <w:rPr>
          <w:rFonts w:cs="Simplified Arabic" w:hint="cs"/>
          <w:color w:val="000000"/>
          <w:sz w:val="28"/>
          <w:szCs w:val="28"/>
          <w:rtl/>
        </w:rPr>
        <w:t xml:space="preserve"> .</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 xml:space="preserve"> فأمر الشيخ بعض أصحابه أن يكتب إليه هذه الأبيات وهي قوله:</w:t>
      </w:r>
    </w:p>
    <w:tbl>
      <w:tblPr>
        <w:bidiVisual/>
        <w:tblW w:w="0" w:type="auto"/>
        <w:jc w:val="center"/>
        <w:tblBorders>
          <w:top w:val="single" w:sz="8" w:space="0" w:color="4F81BD"/>
          <w:bottom w:val="single" w:sz="8" w:space="0" w:color="4F81BD"/>
        </w:tblBorders>
        <w:tblLook w:val="04A0"/>
      </w:tblPr>
      <w:tblGrid>
        <w:gridCol w:w="1935"/>
        <w:gridCol w:w="709"/>
        <w:gridCol w:w="2193"/>
      </w:tblGrid>
      <w:tr w:rsidR="006F5651">
        <w:trPr>
          <w:trHeight w:val="1002"/>
          <w:jc w:val="center"/>
        </w:trPr>
        <w:tc>
          <w:tcPr>
            <w:tcW w:w="1935" w:type="dxa"/>
            <w:tcBorders>
              <w:top w:val="single" w:sz="8" w:space="0" w:color="4F81BD"/>
              <w:left w:val="nil"/>
              <w:bottom w:val="single" w:sz="8" w:space="0" w:color="4F81BD"/>
              <w:right w:val="nil"/>
            </w:tcBorders>
          </w:tcPr>
          <w:p w:rsidR="006F5651" w:rsidRPr="00834B81" w:rsidRDefault="006F5651" w:rsidP="00C75E11">
            <w:pPr>
              <w:rPr>
                <w:rFonts w:cs="Simplified Arabic"/>
                <w:b/>
                <w:bCs/>
                <w:color w:val="000000"/>
                <w:sz w:val="28"/>
                <w:szCs w:val="28"/>
                <w:lang w:eastAsia="fr-FR"/>
              </w:rPr>
            </w:pPr>
            <w:r w:rsidRPr="00834B81">
              <w:rPr>
                <w:rFonts w:cs="Simplified Arabic"/>
                <w:b/>
                <w:bCs/>
                <w:color w:val="000000"/>
                <w:sz w:val="28"/>
                <w:szCs w:val="28"/>
                <w:rtl/>
                <w:lang w:eastAsia="fr-FR"/>
              </w:rPr>
              <w:t>قُل لِلأَميرِ مَقالَةً</w:t>
            </w:r>
          </w:p>
          <w:p w:rsidR="006F5651" w:rsidRPr="00834B81" w:rsidRDefault="006F5651" w:rsidP="00C75E11">
            <w:pPr>
              <w:rPr>
                <w:rFonts w:cs="Simplified Arabic"/>
                <w:b/>
                <w:bCs/>
                <w:color w:val="000000"/>
                <w:sz w:val="28"/>
                <w:szCs w:val="28"/>
                <w:rtl/>
                <w:lang w:eastAsia="fr-FR"/>
              </w:rPr>
            </w:pPr>
            <w:r w:rsidRPr="00834B81">
              <w:rPr>
                <w:rFonts w:cs="Simplified Arabic"/>
                <w:b/>
                <w:bCs/>
                <w:color w:val="000000"/>
                <w:sz w:val="28"/>
                <w:szCs w:val="28"/>
                <w:rtl/>
                <w:lang w:eastAsia="fr-FR"/>
              </w:rPr>
              <w:t xml:space="preserve"> إِنَّ الفَقيهَ إِذا أَتى </w:t>
            </w:r>
            <w:r w:rsidRPr="00834B81">
              <w:rPr>
                <w:rFonts w:cs="Simplified Arabic" w:hint="cs"/>
                <w:b/>
                <w:bCs/>
                <w:color w:val="000000"/>
                <w:sz w:val="28"/>
                <w:szCs w:val="28"/>
                <w:rtl/>
                <w:lang w:eastAsia="fr-FR"/>
              </w:rPr>
              <w:t xml:space="preserve">                          </w:t>
            </w:r>
            <w:r w:rsidRPr="00834B81">
              <w:rPr>
                <w:rFonts w:cs="Simplified Arabic"/>
                <w:b/>
                <w:bCs/>
                <w:color w:val="000000"/>
                <w:sz w:val="28"/>
                <w:szCs w:val="28"/>
                <w:rtl/>
                <w:lang w:eastAsia="fr-FR"/>
              </w:rPr>
              <w:t xml:space="preserve">  </w:t>
            </w:r>
            <w:r w:rsidRPr="00834B81">
              <w:rPr>
                <w:rFonts w:cs="Simplified Arabic" w:hint="cs"/>
                <w:b/>
                <w:bCs/>
                <w:color w:val="000000"/>
                <w:sz w:val="28"/>
                <w:szCs w:val="28"/>
                <w:rtl/>
                <w:lang w:eastAsia="fr-FR"/>
              </w:rPr>
              <w:t xml:space="preserve">                        </w:t>
            </w:r>
            <w:r w:rsidRPr="00834B81">
              <w:rPr>
                <w:rFonts w:cs="Simplified Arabic"/>
                <w:b/>
                <w:bCs/>
                <w:color w:val="000000"/>
                <w:sz w:val="28"/>
                <w:szCs w:val="28"/>
                <w:rtl/>
                <w:lang w:eastAsia="fr-FR"/>
              </w:rPr>
              <w:t xml:space="preserve"> </w:t>
            </w:r>
          </w:p>
        </w:tc>
        <w:tc>
          <w:tcPr>
            <w:tcW w:w="709" w:type="dxa"/>
            <w:tcBorders>
              <w:top w:val="single" w:sz="8" w:space="0" w:color="4F81BD"/>
              <w:left w:val="nil"/>
              <w:bottom w:val="single" w:sz="8" w:space="0" w:color="4F81BD"/>
              <w:right w:val="nil"/>
            </w:tcBorders>
          </w:tcPr>
          <w:p w:rsidR="006F5651" w:rsidRPr="00834B81" w:rsidRDefault="006F5651" w:rsidP="00C75E11">
            <w:pPr>
              <w:jc w:val="center"/>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center"/>
              <w:rPr>
                <w:rFonts w:cs="Simplified Arabic"/>
                <w:b/>
                <w:bCs/>
                <w:color w:val="000000"/>
                <w:sz w:val="40"/>
                <w:szCs w:val="40"/>
                <w:rtl/>
                <w:lang w:eastAsia="fr-FR"/>
              </w:rPr>
            </w:pPr>
            <w:r w:rsidRPr="00834B81">
              <w:rPr>
                <w:rFonts w:cs="Simplified Arabic" w:hint="cs"/>
                <w:b/>
                <w:bCs/>
                <w:color w:val="000000"/>
                <w:sz w:val="40"/>
                <w:szCs w:val="40"/>
                <w:lang w:eastAsia="fr-FR"/>
              </w:rPr>
              <w:sym w:font="AGA Arabesque" w:char="F02A"/>
            </w:r>
          </w:p>
        </w:tc>
        <w:tc>
          <w:tcPr>
            <w:tcW w:w="2193" w:type="dxa"/>
            <w:tcBorders>
              <w:top w:val="single" w:sz="8" w:space="0" w:color="4F81BD"/>
              <w:left w:val="nil"/>
              <w:bottom w:val="single" w:sz="8" w:space="0" w:color="4F81BD"/>
              <w:right w:val="nil"/>
            </w:tcBorders>
          </w:tcPr>
          <w:p w:rsidR="006F5651" w:rsidRPr="00834B81" w:rsidRDefault="006F5651" w:rsidP="00C75E11">
            <w:pPr>
              <w:jc w:val="center"/>
              <w:rPr>
                <w:rFonts w:cs="Simplified Arabic"/>
                <w:b/>
                <w:bCs/>
                <w:color w:val="000000"/>
                <w:sz w:val="28"/>
                <w:szCs w:val="28"/>
                <w:rtl/>
                <w:lang w:eastAsia="fr-FR"/>
              </w:rPr>
            </w:pPr>
            <w:r w:rsidRPr="00834B81">
              <w:rPr>
                <w:rFonts w:cs="Simplified Arabic"/>
                <w:b/>
                <w:bCs/>
                <w:color w:val="000000"/>
                <w:sz w:val="28"/>
                <w:szCs w:val="28"/>
                <w:rtl/>
                <w:lang w:eastAsia="fr-FR"/>
              </w:rPr>
              <w:t>مِن ناصِحٍ فَطنٍ نَبيهِ</w:t>
            </w:r>
          </w:p>
          <w:p w:rsidR="006F5651" w:rsidRPr="00834B81" w:rsidRDefault="006F5651" w:rsidP="00C75E11">
            <w:pPr>
              <w:jc w:val="center"/>
              <w:rPr>
                <w:rFonts w:cs="Simplified Arabic"/>
                <w:b/>
                <w:bCs/>
                <w:color w:val="000000"/>
                <w:sz w:val="28"/>
                <w:szCs w:val="28"/>
                <w:rtl/>
                <w:lang w:eastAsia="fr-FR"/>
              </w:rPr>
            </w:pPr>
            <w:r w:rsidRPr="00834B81">
              <w:rPr>
                <w:rFonts w:cs="Simplified Arabic"/>
                <w:b/>
                <w:bCs/>
                <w:color w:val="000000"/>
                <w:sz w:val="28"/>
                <w:szCs w:val="28"/>
                <w:rtl/>
                <w:lang w:eastAsia="fr-FR"/>
              </w:rPr>
              <w:t>أَبوابَكُم لا خَيرَ فيهِ</w:t>
            </w:r>
          </w:p>
        </w:tc>
      </w:tr>
    </w:tbl>
    <w:p w:rsidR="006F5651" w:rsidRPr="009E3EAA" w:rsidRDefault="006F5651" w:rsidP="00C75E11">
      <w:pPr>
        <w:jc w:val="center"/>
        <w:rPr>
          <w:rFonts w:cs="Simplified Arabic" w:hint="cs"/>
          <w:color w:val="000000"/>
          <w:sz w:val="28"/>
          <w:szCs w:val="28"/>
          <w:rtl/>
        </w:rPr>
      </w:pP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 xml:space="preserve">وقال ابن الحاج في « المدخل »: </w:t>
      </w:r>
      <w:r w:rsidRPr="00A95C74">
        <w:rPr>
          <w:rFonts w:cs="Simplified Arabic"/>
          <w:color w:val="FF0000"/>
          <w:sz w:val="28"/>
          <w:szCs w:val="28"/>
          <w:rtl/>
        </w:rPr>
        <w:t>«</w:t>
      </w:r>
      <w:r w:rsidRPr="009E3EAA">
        <w:rPr>
          <w:rFonts w:cs="Simplified Arabic"/>
          <w:color w:val="000000"/>
          <w:sz w:val="28"/>
          <w:szCs w:val="28"/>
          <w:rtl/>
        </w:rPr>
        <w:t xml:space="preserve"> ينبغي للعالم، بل يتعي</w:t>
      </w:r>
      <w:r w:rsidRPr="009E3EAA">
        <w:rPr>
          <w:rFonts w:cs="Simplified Arabic" w:hint="cs"/>
          <w:color w:val="000000"/>
          <w:sz w:val="28"/>
          <w:szCs w:val="28"/>
          <w:rtl/>
        </w:rPr>
        <w:t>ّ</w:t>
      </w:r>
      <w:r w:rsidRPr="009E3EAA">
        <w:rPr>
          <w:rFonts w:cs="Simplified Arabic"/>
          <w:color w:val="000000"/>
          <w:sz w:val="28"/>
          <w:szCs w:val="28"/>
          <w:rtl/>
        </w:rPr>
        <w:t>ن عليه أن لا يتردد لأحد من أبناء الدنيا، لأن</w:t>
      </w:r>
      <w:r w:rsidRPr="009E3EAA">
        <w:rPr>
          <w:rFonts w:cs="Simplified Arabic" w:hint="cs"/>
          <w:color w:val="000000"/>
          <w:sz w:val="28"/>
          <w:szCs w:val="28"/>
          <w:rtl/>
        </w:rPr>
        <w:t>ّ</w:t>
      </w:r>
      <w:r w:rsidRPr="009E3EAA">
        <w:rPr>
          <w:rFonts w:cs="Simplified Arabic"/>
          <w:color w:val="000000"/>
          <w:sz w:val="28"/>
          <w:szCs w:val="28"/>
          <w:rtl/>
        </w:rPr>
        <w:t xml:space="preserve"> العالم ينبغي أن يكون الناس على بابه، لا عكس الحال أن يكون هو على بابهم</w:t>
      </w:r>
      <w:r w:rsidRPr="009E3EAA">
        <w:rPr>
          <w:rFonts w:cs="Simplified Arabic" w:hint="cs"/>
          <w:color w:val="000000"/>
          <w:sz w:val="28"/>
          <w:szCs w:val="28"/>
          <w:rtl/>
        </w:rPr>
        <w:t xml:space="preserve"> ،</w:t>
      </w:r>
      <w:r w:rsidRPr="009E3EAA">
        <w:rPr>
          <w:rFonts w:cs="Simplified Arabic"/>
          <w:color w:val="000000"/>
          <w:sz w:val="28"/>
          <w:szCs w:val="28"/>
          <w:rtl/>
        </w:rPr>
        <w:t xml:space="preserve"> ولا حجة له في كونه يخاف من عدو أو حاسد وما أشبههما بمن يخشى أن يشوش عليه، أو يرجو أحد منهم دفع شيء مما يخشاه أو يرجو أن يكون ذلك شيئا لقضاء حوائج المسلمين من جلب مصلحة لهم أو دفع مضرة عنهم فهذا ليس فيه عذر ينفعه. أم</w:t>
      </w:r>
      <w:r w:rsidRPr="009E3EAA">
        <w:rPr>
          <w:rFonts w:cs="Simplified Arabic" w:hint="cs"/>
          <w:color w:val="000000"/>
          <w:sz w:val="28"/>
          <w:szCs w:val="28"/>
          <w:rtl/>
        </w:rPr>
        <w:t>ّ</w:t>
      </w:r>
      <w:r w:rsidRPr="009E3EAA">
        <w:rPr>
          <w:rFonts w:cs="Simplified Arabic"/>
          <w:color w:val="000000"/>
          <w:sz w:val="28"/>
          <w:szCs w:val="28"/>
          <w:rtl/>
        </w:rPr>
        <w:t>ا الأو</w:t>
      </w:r>
      <w:r w:rsidRPr="009E3EAA">
        <w:rPr>
          <w:rFonts w:cs="Simplified Arabic" w:hint="cs"/>
          <w:color w:val="000000"/>
          <w:sz w:val="28"/>
          <w:szCs w:val="28"/>
          <w:rtl/>
        </w:rPr>
        <w:t>ّ</w:t>
      </w:r>
      <w:r w:rsidRPr="009E3EAA">
        <w:rPr>
          <w:rFonts w:cs="Simplified Arabic"/>
          <w:color w:val="000000"/>
          <w:sz w:val="28"/>
          <w:szCs w:val="28"/>
          <w:rtl/>
        </w:rPr>
        <w:t>ل: فلأن</w:t>
      </w:r>
      <w:r w:rsidRPr="009E3EAA">
        <w:rPr>
          <w:rFonts w:cs="Simplified Arabic" w:hint="cs"/>
          <w:color w:val="000000"/>
          <w:sz w:val="28"/>
          <w:szCs w:val="28"/>
          <w:rtl/>
        </w:rPr>
        <w:t>ّ</w:t>
      </w:r>
      <w:r w:rsidRPr="009E3EAA">
        <w:rPr>
          <w:rFonts w:cs="Simplified Arabic"/>
          <w:color w:val="000000"/>
          <w:sz w:val="28"/>
          <w:szCs w:val="28"/>
          <w:rtl/>
        </w:rPr>
        <w:t>ه إذا أخذ ذلك بإشراف نفس لم يبارك فيه. وإذا كان خائفا مم</w:t>
      </w:r>
      <w:r w:rsidRPr="009E3EAA">
        <w:rPr>
          <w:rFonts w:cs="Simplified Arabic" w:hint="cs"/>
          <w:color w:val="000000"/>
          <w:sz w:val="28"/>
          <w:szCs w:val="28"/>
          <w:rtl/>
        </w:rPr>
        <w:t>ّ</w:t>
      </w:r>
      <w:r w:rsidRPr="009E3EAA">
        <w:rPr>
          <w:rFonts w:cs="Simplified Arabic"/>
          <w:color w:val="000000"/>
          <w:sz w:val="28"/>
          <w:szCs w:val="28"/>
          <w:rtl/>
        </w:rPr>
        <w:t>ا ذكر، فذلك أعظم من إشراف النفس، وقد يسلط عليه من يتردد إليه في مصلحة عقوبة له معجلة. وأم</w:t>
      </w:r>
      <w:r w:rsidRPr="009E3EAA">
        <w:rPr>
          <w:rFonts w:cs="Simplified Arabic" w:hint="cs"/>
          <w:color w:val="000000"/>
          <w:sz w:val="28"/>
          <w:szCs w:val="28"/>
          <w:rtl/>
        </w:rPr>
        <w:t>ّ</w:t>
      </w:r>
      <w:r w:rsidRPr="009E3EAA">
        <w:rPr>
          <w:rFonts w:cs="Simplified Arabic"/>
          <w:color w:val="000000"/>
          <w:sz w:val="28"/>
          <w:szCs w:val="28"/>
          <w:rtl/>
        </w:rPr>
        <w:t xml:space="preserve">ا الثاني: فهو يرتكب أمرا محظورا محققا لأجل محذور مظنون توقعه في المستقبل. وقد يكون، وقد لا يكون وهو مطلوب في الوقت بعدم </w:t>
      </w:r>
      <w:r w:rsidRPr="009E3EAA">
        <w:rPr>
          <w:rFonts w:cs="Simplified Arabic" w:hint="cs"/>
          <w:color w:val="000000"/>
          <w:sz w:val="28"/>
          <w:szCs w:val="28"/>
          <w:rtl/>
        </w:rPr>
        <w:t>إ</w:t>
      </w:r>
      <w:r w:rsidRPr="009E3EAA">
        <w:rPr>
          <w:rFonts w:cs="Simplified Arabic"/>
          <w:color w:val="000000"/>
          <w:sz w:val="28"/>
          <w:szCs w:val="28"/>
          <w:rtl/>
        </w:rPr>
        <w:t>رتكاب ذلك الفعل المذموم شرعا، بل الإعانة على قضاء حوائجه وحوائج المسلمين إن</w:t>
      </w:r>
      <w:r w:rsidRPr="009E3EAA">
        <w:rPr>
          <w:rFonts w:cs="Simplified Arabic" w:hint="cs"/>
          <w:color w:val="000000"/>
          <w:sz w:val="28"/>
          <w:szCs w:val="28"/>
          <w:rtl/>
        </w:rPr>
        <w:t>ّ</w:t>
      </w:r>
      <w:r w:rsidRPr="009E3EAA">
        <w:rPr>
          <w:rFonts w:cs="Simplified Arabic"/>
          <w:color w:val="000000"/>
          <w:sz w:val="28"/>
          <w:szCs w:val="28"/>
          <w:rtl/>
        </w:rPr>
        <w:t>ما هو بال</w:t>
      </w:r>
      <w:r w:rsidRPr="009E3EAA">
        <w:rPr>
          <w:rFonts w:cs="Simplified Arabic" w:hint="cs"/>
          <w:color w:val="000000"/>
          <w:sz w:val="28"/>
          <w:szCs w:val="28"/>
          <w:rtl/>
        </w:rPr>
        <w:t>إ</w:t>
      </w:r>
      <w:r w:rsidRPr="009E3EAA">
        <w:rPr>
          <w:rFonts w:cs="Simplified Arabic"/>
          <w:color w:val="000000"/>
          <w:sz w:val="28"/>
          <w:szCs w:val="28"/>
          <w:rtl/>
        </w:rPr>
        <w:t>نقطاع عن أبواب هؤلاء، والتعويل على الله سبحانه والرجوع إليه فإن</w:t>
      </w:r>
      <w:r w:rsidRPr="009E3EAA">
        <w:rPr>
          <w:rFonts w:cs="Simplified Arabic" w:hint="cs"/>
          <w:color w:val="000000"/>
          <w:sz w:val="28"/>
          <w:szCs w:val="28"/>
          <w:rtl/>
        </w:rPr>
        <w:t>ّ</w:t>
      </w:r>
      <w:r w:rsidRPr="009E3EAA">
        <w:rPr>
          <w:rFonts w:cs="Simplified Arabic"/>
          <w:color w:val="000000"/>
          <w:sz w:val="28"/>
          <w:szCs w:val="28"/>
          <w:rtl/>
        </w:rPr>
        <w:t xml:space="preserve">ه سبحانه هو القاضي للحوائج، والدافع للمخاوف، والمسخر لقلوب الخلق، والمقبل بها على ما شاء، كيف شاء. قال تعالى خطابا لسيد الخلق: </w:t>
      </w:r>
      <w:r>
        <w:rPr>
          <w:rFonts w:cs="Simplified Arabic" w:hint="cs"/>
          <w:color w:val="FF0000"/>
          <w:sz w:val="28"/>
          <w:szCs w:val="28"/>
        </w:rPr>
        <w:sym w:font="AGA Arabesque" w:char="F029"/>
      </w:r>
      <w:r w:rsidRPr="009E3EAA">
        <w:rPr>
          <w:rFonts w:cs="Simplified Arabic"/>
          <w:color w:val="000000"/>
          <w:sz w:val="28"/>
          <w:szCs w:val="28"/>
          <w:rtl/>
        </w:rPr>
        <w:t xml:space="preserve"> لَو أَنفَقتَ ما في الأَرضِ جَميعاً مّا أَلَّفتَ بَينَ قُلوبِهِم وَلَكِنَّ اللَهَ أَلَّفَ بَينَهُم</w:t>
      </w:r>
      <w:r w:rsidRPr="009E3EAA">
        <w:rPr>
          <w:rFonts w:cs="Simplified Arabic" w:hint="cs"/>
          <w:color w:val="000000"/>
          <w:sz w:val="28"/>
          <w:szCs w:val="28"/>
          <w:rtl/>
        </w:rPr>
        <w:t xml:space="preserve"> </w:t>
      </w:r>
      <w:r>
        <w:rPr>
          <w:rFonts w:cs="Simplified Arabic" w:hint="cs"/>
          <w:color w:val="FF0000"/>
          <w:sz w:val="28"/>
          <w:szCs w:val="28"/>
        </w:rPr>
        <w:sym w:font="AGA Arabesque" w:char="F028"/>
      </w:r>
      <w:r w:rsidRPr="009E3EAA">
        <w:rPr>
          <w:rFonts w:cs="Simplified Arabic"/>
          <w:color w:val="000000"/>
          <w:sz w:val="28"/>
          <w:szCs w:val="28"/>
          <w:rtl/>
        </w:rPr>
        <w:t xml:space="preserve"> . فذكر سبحانه هذا في معرض ال</w:t>
      </w:r>
      <w:r w:rsidRPr="009E3EAA">
        <w:rPr>
          <w:rFonts w:cs="Simplified Arabic" w:hint="cs"/>
          <w:color w:val="000000"/>
          <w:sz w:val="28"/>
          <w:szCs w:val="28"/>
          <w:rtl/>
        </w:rPr>
        <w:t>إ</w:t>
      </w:r>
      <w:r w:rsidRPr="009E3EAA">
        <w:rPr>
          <w:rFonts w:cs="Simplified Arabic"/>
          <w:color w:val="000000"/>
          <w:sz w:val="28"/>
          <w:szCs w:val="28"/>
          <w:rtl/>
        </w:rPr>
        <w:t>متنان على نبي</w:t>
      </w:r>
      <w:r w:rsidRPr="009E3EAA">
        <w:rPr>
          <w:rFonts w:cs="Simplified Arabic" w:hint="cs"/>
          <w:color w:val="000000"/>
          <w:sz w:val="28"/>
          <w:szCs w:val="28"/>
          <w:rtl/>
        </w:rPr>
        <w:t>ّ</w:t>
      </w:r>
      <w:r w:rsidRPr="009E3EAA">
        <w:rPr>
          <w:rFonts w:cs="Simplified Arabic"/>
          <w:color w:val="000000"/>
          <w:sz w:val="28"/>
          <w:szCs w:val="28"/>
          <w:rtl/>
        </w:rPr>
        <w:t>ه صلى الله عليه وسلم. والعالم إذا كان متبعا له عليه أفضل الصلاة والسلام سيما في التعويل على رب</w:t>
      </w:r>
      <w:r w:rsidRPr="009E3EAA">
        <w:rPr>
          <w:rFonts w:cs="Simplified Arabic" w:hint="cs"/>
          <w:color w:val="000000"/>
          <w:sz w:val="28"/>
          <w:szCs w:val="28"/>
          <w:rtl/>
        </w:rPr>
        <w:t>ّ</w:t>
      </w:r>
      <w:r w:rsidRPr="009E3EAA">
        <w:rPr>
          <w:rFonts w:cs="Simplified Arabic"/>
          <w:color w:val="000000"/>
          <w:sz w:val="28"/>
          <w:szCs w:val="28"/>
          <w:rtl/>
        </w:rPr>
        <w:t>ه سبحانه والسكون إليه دون مخلوقاته فإن</w:t>
      </w:r>
      <w:r w:rsidRPr="009E3EAA">
        <w:rPr>
          <w:rFonts w:cs="Simplified Arabic" w:hint="cs"/>
          <w:color w:val="000000"/>
          <w:sz w:val="28"/>
          <w:szCs w:val="28"/>
          <w:rtl/>
        </w:rPr>
        <w:t>ّ</w:t>
      </w:r>
      <w:r w:rsidRPr="009E3EAA">
        <w:rPr>
          <w:rFonts w:cs="Simplified Arabic"/>
          <w:color w:val="000000"/>
          <w:sz w:val="28"/>
          <w:szCs w:val="28"/>
          <w:rtl/>
        </w:rPr>
        <w:t>ه سبحانه يعامله بهذه المعاملة اللطيفة ال</w:t>
      </w:r>
      <w:r w:rsidRPr="009E3EAA">
        <w:rPr>
          <w:rFonts w:cs="Simplified Arabic" w:hint="cs"/>
          <w:color w:val="000000"/>
          <w:sz w:val="28"/>
          <w:szCs w:val="28"/>
          <w:rtl/>
        </w:rPr>
        <w:t>ّ</w:t>
      </w:r>
      <w:r w:rsidRPr="009E3EAA">
        <w:rPr>
          <w:rFonts w:cs="Simplified Arabic"/>
          <w:color w:val="000000"/>
          <w:sz w:val="28"/>
          <w:szCs w:val="28"/>
          <w:rtl/>
        </w:rPr>
        <w:t>تي عامل نبي</w:t>
      </w:r>
      <w:r w:rsidRPr="009E3EAA">
        <w:rPr>
          <w:rFonts w:cs="Simplified Arabic" w:hint="cs"/>
          <w:color w:val="000000"/>
          <w:sz w:val="28"/>
          <w:szCs w:val="28"/>
          <w:rtl/>
        </w:rPr>
        <w:t>ّ</w:t>
      </w:r>
      <w:r w:rsidRPr="009E3EAA">
        <w:rPr>
          <w:rFonts w:cs="Simplified Arabic"/>
          <w:color w:val="000000"/>
          <w:sz w:val="28"/>
          <w:szCs w:val="28"/>
          <w:rtl/>
        </w:rPr>
        <w:t xml:space="preserve">ه صلى الله عليه وسلم، ولبركة </w:t>
      </w:r>
      <w:r w:rsidRPr="009E3EAA">
        <w:rPr>
          <w:rFonts w:cs="Simplified Arabic" w:hint="cs"/>
          <w:color w:val="000000"/>
          <w:sz w:val="28"/>
          <w:szCs w:val="28"/>
          <w:rtl/>
        </w:rPr>
        <w:t>الإتباع</w:t>
      </w:r>
      <w:r w:rsidRPr="009E3EAA">
        <w:rPr>
          <w:rFonts w:cs="Simplified Arabic"/>
          <w:color w:val="000000"/>
          <w:sz w:val="28"/>
          <w:szCs w:val="28"/>
          <w:rtl/>
        </w:rPr>
        <w:t xml:space="preserve"> له صلى الله عليه ويسلم بذلك من التردد إلى أبواب هؤلاء كالذي يفعله بعض الناس، وهو سم قاتل. ويا ليتهم لو </w:t>
      </w:r>
      <w:r w:rsidRPr="009E3EAA">
        <w:rPr>
          <w:rFonts w:cs="Simplified Arabic" w:hint="cs"/>
          <w:color w:val="000000"/>
          <w:sz w:val="28"/>
          <w:szCs w:val="28"/>
          <w:rtl/>
        </w:rPr>
        <w:t>إ</w:t>
      </w:r>
      <w:r w:rsidRPr="009E3EAA">
        <w:rPr>
          <w:rFonts w:cs="Simplified Arabic"/>
          <w:color w:val="000000"/>
          <w:sz w:val="28"/>
          <w:szCs w:val="28"/>
          <w:rtl/>
        </w:rPr>
        <w:t>قتصروا على ما ذكر لا غير</w:t>
      </w:r>
      <w:r w:rsidRPr="009E3EAA">
        <w:rPr>
          <w:rFonts w:cs="Simplified Arabic" w:hint="cs"/>
          <w:color w:val="000000"/>
          <w:sz w:val="28"/>
          <w:szCs w:val="28"/>
          <w:rtl/>
        </w:rPr>
        <w:t>،</w:t>
      </w:r>
      <w:r w:rsidRPr="009E3EAA">
        <w:rPr>
          <w:rFonts w:cs="Simplified Arabic"/>
          <w:color w:val="000000"/>
          <w:sz w:val="28"/>
          <w:szCs w:val="28"/>
          <w:rtl/>
        </w:rPr>
        <w:t xml:space="preserve"> بل يضمون إلى ذلك ما هو أشد وأشنع، وهو أن</w:t>
      </w:r>
      <w:r w:rsidRPr="009E3EAA">
        <w:rPr>
          <w:rFonts w:cs="Simplified Arabic" w:hint="cs"/>
          <w:color w:val="000000"/>
          <w:sz w:val="28"/>
          <w:szCs w:val="28"/>
          <w:rtl/>
        </w:rPr>
        <w:t>ّ</w:t>
      </w:r>
      <w:r w:rsidRPr="009E3EAA">
        <w:rPr>
          <w:rFonts w:cs="Simplified Arabic"/>
          <w:color w:val="000000"/>
          <w:sz w:val="28"/>
          <w:szCs w:val="28"/>
          <w:rtl/>
        </w:rPr>
        <w:t>هم يقولون أن</w:t>
      </w:r>
      <w:r w:rsidRPr="009E3EAA">
        <w:rPr>
          <w:rFonts w:cs="Simplified Arabic" w:hint="cs"/>
          <w:color w:val="000000"/>
          <w:sz w:val="28"/>
          <w:szCs w:val="28"/>
          <w:rtl/>
        </w:rPr>
        <w:t>ّ</w:t>
      </w:r>
      <w:r w:rsidRPr="009E3EAA">
        <w:rPr>
          <w:rFonts w:cs="Simplified Arabic"/>
          <w:color w:val="000000"/>
          <w:sz w:val="28"/>
          <w:szCs w:val="28"/>
          <w:rtl/>
        </w:rPr>
        <w:t xml:space="preserve"> ترددهم إلى أبوابهم من باب التواضع، أو من باب إرشادهم إلى الخير إلى غير ذلك مم</w:t>
      </w:r>
      <w:r w:rsidRPr="009E3EAA">
        <w:rPr>
          <w:rFonts w:cs="Simplified Arabic" w:hint="cs"/>
          <w:color w:val="000000"/>
          <w:sz w:val="28"/>
          <w:szCs w:val="28"/>
          <w:rtl/>
        </w:rPr>
        <w:t>ّ</w:t>
      </w:r>
      <w:r w:rsidRPr="009E3EAA">
        <w:rPr>
          <w:rFonts w:cs="Simplified Arabic"/>
          <w:color w:val="000000"/>
          <w:sz w:val="28"/>
          <w:szCs w:val="28"/>
          <w:rtl/>
        </w:rPr>
        <w:t>ا يخطر لهم، وهو كثير قد عم</w:t>
      </w:r>
      <w:r w:rsidRPr="009E3EAA">
        <w:rPr>
          <w:rFonts w:cs="Simplified Arabic" w:hint="cs"/>
          <w:color w:val="000000"/>
          <w:sz w:val="28"/>
          <w:szCs w:val="28"/>
          <w:rtl/>
        </w:rPr>
        <w:t>ّ</w:t>
      </w:r>
      <w:r w:rsidRPr="009E3EAA">
        <w:rPr>
          <w:rFonts w:cs="Simplified Arabic"/>
          <w:color w:val="000000"/>
          <w:sz w:val="28"/>
          <w:szCs w:val="28"/>
          <w:rtl/>
        </w:rPr>
        <w:t xml:space="preserve">ت به البلوى، وإذا </w:t>
      </w:r>
      <w:r w:rsidRPr="009E3EAA">
        <w:rPr>
          <w:rFonts w:cs="Simplified Arabic" w:hint="cs"/>
          <w:color w:val="000000"/>
          <w:sz w:val="28"/>
          <w:szCs w:val="28"/>
          <w:rtl/>
        </w:rPr>
        <w:t>إ</w:t>
      </w:r>
      <w:r w:rsidRPr="009E3EAA">
        <w:rPr>
          <w:rFonts w:cs="Simplified Arabic"/>
          <w:color w:val="000000"/>
          <w:sz w:val="28"/>
          <w:szCs w:val="28"/>
          <w:rtl/>
        </w:rPr>
        <w:t>عتقدوا ذلك فقد قل</w:t>
      </w:r>
      <w:r w:rsidRPr="009E3EAA">
        <w:rPr>
          <w:rFonts w:cs="Simplified Arabic" w:hint="cs"/>
          <w:color w:val="000000"/>
          <w:sz w:val="28"/>
          <w:szCs w:val="28"/>
          <w:rtl/>
        </w:rPr>
        <w:t>ّ</w:t>
      </w:r>
      <w:r w:rsidRPr="009E3EAA">
        <w:rPr>
          <w:rFonts w:cs="Simplified Arabic"/>
          <w:color w:val="000000"/>
          <w:sz w:val="28"/>
          <w:szCs w:val="28"/>
          <w:rtl/>
        </w:rPr>
        <w:t xml:space="preserve"> الرجاء من توبتهم ورجوعهم</w:t>
      </w:r>
      <w:r w:rsidRPr="009E3EAA">
        <w:rPr>
          <w:rFonts w:cs="Simplified Arabic" w:hint="cs"/>
          <w:color w:val="000000"/>
          <w:sz w:val="28"/>
          <w:szCs w:val="28"/>
          <w:rtl/>
        </w:rPr>
        <w:t>،</w:t>
      </w:r>
      <w:r w:rsidRPr="009E3EAA">
        <w:rPr>
          <w:rFonts w:cs="Simplified Arabic"/>
          <w:color w:val="000000"/>
          <w:sz w:val="28"/>
          <w:szCs w:val="28"/>
          <w:rtl/>
        </w:rPr>
        <w:t xml:space="preserve"> وقد نقل بعض علمائنا أن</w:t>
      </w:r>
      <w:r w:rsidRPr="009E3EAA">
        <w:rPr>
          <w:rFonts w:cs="Simplified Arabic" w:hint="cs"/>
          <w:color w:val="000000"/>
          <w:sz w:val="28"/>
          <w:szCs w:val="28"/>
          <w:rtl/>
        </w:rPr>
        <w:t>ّ</w:t>
      </w:r>
      <w:r w:rsidRPr="009E3EAA">
        <w:rPr>
          <w:rFonts w:cs="Simplified Arabic"/>
          <w:color w:val="000000"/>
          <w:sz w:val="28"/>
          <w:szCs w:val="28"/>
          <w:rtl/>
        </w:rPr>
        <w:t xml:space="preserve"> العدل إذا تردد إلى باب القاضي يكون ذلك حرجة في حقه وترد به شهادته. فإذا كان هذا في التردد إلى باب القاضي وهو عالم من علماء المسلمين</w:t>
      </w:r>
      <w:r w:rsidRPr="009E3EAA">
        <w:rPr>
          <w:rStyle w:val="FootnoteReference"/>
          <w:rFonts w:cs="Simplified Arabic" w:hint="cs"/>
          <w:color w:val="FF0000"/>
          <w:sz w:val="28"/>
          <w:szCs w:val="28"/>
          <w:rtl/>
        </w:rPr>
        <w:t xml:space="preserve"> </w:t>
      </w:r>
      <w:r w:rsidRPr="009E3EAA">
        <w:rPr>
          <w:rFonts w:cs="Simplified Arabic"/>
          <w:color w:val="000000"/>
          <w:sz w:val="28"/>
          <w:szCs w:val="28"/>
          <w:rtl/>
        </w:rPr>
        <w:t>، سالم مجلسه مم</w:t>
      </w:r>
      <w:r w:rsidRPr="009E3EAA">
        <w:rPr>
          <w:rFonts w:cs="Simplified Arabic" w:hint="cs"/>
          <w:color w:val="000000"/>
          <w:sz w:val="28"/>
          <w:szCs w:val="28"/>
          <w:rtl/>
        </w:rPr>
        <w:t>ّ</w:t>
      </w:r>
      <w:r w:rsidRPr="009E3EAA">
        <w:rPr>
          <w:rFonts w:cs="Simplified Arabic"/>
          <w:color w:val="000000"/>
          <w:sz w:val="28"/>
          <w:szCs w:val="28"/>
          <w:rtl/>
        </w:rPr>
        <w:t xml:space="preserve">ا يجري من مجالس هؤلاء، فكيف التردد إلى غير القاضي، فمن باب أولى وأوجب المنع من ذلك </w:t>
      </w:r>
      <w:r w:rsidRPr="00A95C74">
        <w:rPr>
          <w:rFonts w:cs="Simplified Arabic"/>
          <w:color w:val="FF0000"/>
          <w:sz w:val="28"/>
          <w:szCs w:val="28"/>
          <w:rtl/>
        </w:rPr>
        <w:t>»</w:t>
      </w:r>
      <w:r w:rsidRPr="009E3EAA">
        <w:rPr>
          <w:rFonts w:cs="Simplified Arabic"/>
          <w:color w:val="000000"/>
          <w:sz w:val="28"/>
          <w:szCs w:val="28"/>
          <w:rtl/>
        </w:rPr>
        <w:t xml:space="preserve">. </w:t>
      </w:r>
      <w:r w:rsidRPr="009E3EAA">
        <w:rPr>
          <w:rFonts w:cs="Simplified Arabic" w:hint="cs"/>
          <w:color w:val="000000"/>
          <w:sz w:val="28"/>
          <w:szCs w:val="28"/>
          <w:rtl/>
        </w:rPr>
        <w:t>إنتهى</w:t>
      </w:r>
    </w:p>
    <w:p w:rsidR="006F5651" w:rsidRPr="009E3EAA" w:rsidRDefault="006F5651" w:rsidP="00C75E11">
      <w:pPr>
        <w:jc w:val="lowKashida"/>
        <w:rPr>
          <w:rFonts w:cs="Simplified Arabic"/>
          <w:color w:val="000000"/>
          <w:sz w:val="28"/>
          <w:szCs w:val="28"/>
          <w:rtl/>
        </w:rPr>
      </w:pPr>
      <w:r w:rsidRPr="009E3EAA">
        <w:rPr>
          <w:rFonts w:cs="Simplified Arabic" w:hint="cs"/>
          <w:color w:val="000000"/>
          <w:sz w:val="28"/>
          <w:szCs w:val="28"/>
          <w:rtl/>
        </w:rPr>
        <w:t>قال سحنون : إذا أتى الرجل مجلس القاضي ثلاثة أيّام بلا حاجة فينبغي أن لا تقبل شهادته .</w:t>
      </w:r>
    </w:p>
    <w:p w:rsidR="006F5651" w:rsidRDefault="00793855" w:rsidP="00C75E11">
      <w:pPr>
        <w:jc w:val="lowKashida"/>
        <w:rPr>
          <w:rFonts w:cs="Simplified Arabic" w:hint="cs"/>
          <w:color w:val="000000"/>
          <w:sz w:val="28"/>
          <w:szCs w:val="28"/>
          <w:rtl/>
        </w:rPr>
      </w:pPr>
      <w:r>
        <w:rPr>
          <w:rFonts w:cs="Simplified Arabic" w:hint="cs"/>
          <w:sz w:val="28"/>
          <w:szCs w:val="28"/>
          <w:rtl/>
        </w:rPr>
        <w:t xml:space="preserve">أقول : </w:t>
      </w:r>
      <w:r w:rsidR="006F5651" w:rsidRPr="009E3EAA">
        <w:rPr>
          <w:rFonts w:cs="Simplified Arabic" w:hint="cs"/>
          <w:sz w:val="28"/>
          <w:szCs w:val="28"/>
          <w:rtl/>
        </w:rPr>
        <w:t>هذا لمّا كانت شريعة الله هي المطبّقة ، و القاضي معدود من العلماء ، أمّا في هذا الزمان فلا صلة للقاضي بشريعة الإسلام ، فضلا أن يكون من علماء الإسلام.</w:t>
      </w:r>
    </w:p>
    <w:p w:rsidR="009413BB" w:rsidRPr="009E3EAA" w:rsidRDefault="009413BB" w:rsidP="00C75E11">
      <w:pPr>
        <w:jc w:val="lowKashida"/>
        <w:rPr>
          <w:rFonts w:cs="Simplified Arabic" w:hint="cs"/>
          <w:color w:val="000000"/>
          <w:sz w:val="28"/>
          <w:szCs w:val="28"/>
          <w:rtl/>
        </w:rPr>
      </w:pPr>
    </w:p>
    <w:p w:rsidR="009413BB" w:rsidRPr="009E3EAA" w:rsidRDefault="006F5651" w:rsidP="00C75E11">
      <w:pPr>
        <w:jc w:val="lowKashida"/>
        <w:rPr>
          <w:rFonts w:cs="Simplified Arabic" w:hint="cs"/>
          <w:color w:val="000000"/>
          <w:sz w:val="28"/>
          <w:szCs w:val="28"/>
          <w:rtl/>
        </w:rPr>
      </w:pPr>
      <w:r w:rsidRPr="009E3EAA">
        <w:rPr>
          <w:rFonts w:cs="Simplified Arabic" w:hint="cs"/>
          <w:color w:val="000000"/>
          <w:sz w:val="28"/>
          <w:szCs w:val="28"/>
          <w:rtl/>
        </w:rPr>
        <w:t xml:space="preserve">و خلاصة الحكم في الدخول على الحكام ، ثمّة إختيارين الأوّل المنع إلاّ بعذر و هو إختيار أبو حامد الغزالي فقال: </w:t>
      </w:r>
      <w:r w:rsidRPr="009E3EAA">
        <w:rPr>
          <w:rFonts w:cs="Simplified Arabic"/>
          <w:color w:val="000000"/>
          <w:sz w:val="28"/>
          <w:szCs w:val="28"/>
          <w:rtl/>
        </w:rPr>
        <w:t>فلا يجوز الدخول عليهم</w:t>
      </w:r>
      <w:r w:rsidRPr="009E3EAA">
        <w:rPr>
          <w:rFonts w:cs="Simplified Arabic" w:hint="cs"/>
          <w:color w:val="000000"/>
          <w:sz w:val="28"/>
          <w:szCs w:val="28"/>
          <w:rtl/>
        </w:rPr>
        <w:t>- أي الحكام -</w:t>
      </w:r>
      <w:r w:rsidRPr="009E3EAA">
        <w:rPr>
          <w:rFonts w:cs="Simplified Arabic"/>
          <w:color w:val="000000"/>
          <w:sz w:val="28"/>
          <w:szCs w:val="28"/>
          <w:rtl/>
        </w:rPr>
        <w:t xml:space="preserve"> إلا</w:t>
      </w:r>
      <w:r w:rsidRPr="009E3EAA">
        <w:rPr>
          <w:rFonts w:cs="Simplified Arabic" w:hint="cs"/>
          <w:color w:val="000000"/>
          <w:sz w:val="28"/>
          <w:szCs w:val="28"/>
          <w:rtl/>
        </w:rPr>
        <w:t>ّ</w:t>
      </w:r>
      <w:r w:rsidRPr="009E3EAA">
        <w:rPr>
          <w:rFonts w:cs="Simplified Arabic"/>
          <w:color w:val="000000"/>
          <w:sz w:val="28"/>
          <w:szCs w:val="28"/>
          <w:rtl/>
        </w:rPr>
        <w:t xml:space="preserve"> بعذرين</w:t>
      </w:r>
      <w:r w:rsidR="009413BB">
        <w:rPr>
          <w:rFonts w:cs="Simplified Arabic" w:hint="cs"/>
          <w:color w:val="000000"/>
          <w:sz w:val="28"/>
          <w:szCs w:val="28"/>
          <w:rtl/>
        </w:rPr>
        <w:t xml:space="preserve"> :</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أحدهما: أن يكون من جهتهم أمر إلزام، لا إكرام، وعلم أن</w:t>
      </w:r>
      <w:r w:rsidRPr="009E3EAA">
        <w:rPr>
          <w:rFonts w:cs="Simplified Arabic" w:hint="cs"/>
          <w:color w:val="000000"/>
          <w:sz w:val="28"/>
          <w:szCs w:val="28"/>
          <w:rtl/>
        </w:rPr>
        <w:t>ّ</w:t>
      </w:r>
      <w:r w:rsidRPr="009E3EAA">
        <w:rPr>
          <w:rFonts w:cs="Simplified Arabic"/>
          <w:color w:val="000000"/>
          <w:sz w:val="28"/>
          <w:szCs w:val="28"/>
          <w:rtl/>
        </w:rPr>
        <w:t xml:space="preserve">ه لو </w:t>
      </w:r>
      <w:r w:rsidRPr="009E3EAA">
        <w:rPr>
          <w:rFonts w:cs="Simplified Arabic" w:hint="cs"/>
          <w:color w:val="000000"/>
          <w:sz w:val="28"/>
          <w:szCs w:val="28"/>
          <w:rtl/>
        </w:rPr>
        <w:t>إ</w:t>
      </w:r>
      <w:r w:rsidRPr="009E3EAA">
        <w:rPr>
          <w:rFonts w:cs="Simplified Arabic"/>
          <w:color w:val="000000"/>
          <w:sz w:val="28"/>
          <w:szCs w:val="28"/>
          <w:rtl/>
        </w:rPr>
        <w:t>متنع أوذي.</w:t>
      </w:r>
    </w:p>
    <w:p w:rsidR="006F5651" w:rsidRPr="005E0820" w:rsidRDefault="006F5651" w:rsidP="00C75E11">
      <w:pPr>
        <w:jc w:val="lowKashida"/>
        <w:rPr>
          <w:rFonts w:cs="Simplified Arabic"/>
          <w:color w:val="000000"/>
          <w:sz w:val="28"/>
          <w:szCs w:val="28"/>
          <w:rtl/>
        </w:rPr>
      </w:pPr>
      <w:r w:rsidRPr="005E0820">
        <w:rPr>
          <w:rFonts w:cs="Simplified Arabic" w:hint="cs"/>
          <w:color w:val="000000"/>
          <w:sz w:val="28"/>
          <w:szCs w:val="28"/>
          <w:rtl/>
        </w:rPr>
        <w:t>( قال إبن عون: كان الرجل يفر بما عنده من الأمراء جهده ، فإذا أخذ لم يجد بُدّا)</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 xml:space="preserve">والثاني: أن يدخل عليهم في دفع الظلم عن مسلم، فذلك رخصة بشرط أن لا يكذب، ولا يدع نصيحة يتوقع لها قبولا. </w:t>
      </w:r>
    </w:p>
    <w:p w:rsidR="006F5651" w:rsidRDefault="006F5651" w:rsidP="00C75E11">
      <w:pPr>
        <w:jc w:val="lowKashida"/>
        <w:rPr>
          <w:rFonts w:cs="Simplified Arabic"/>
          <w:color w:val="000000"/>
          <w:sz w:val="28"/>
          <w:szCs w:val="28"/>
        </w:rPr>
      </w:pPr>
      <w:r w:rsidRPr="009E3EAA">
        <w:rPr>
          <w:rFonts w:cs="Simplified Arabic" w:hint="cs"/>
          <w:color w:val="000000"/>
          <w:sz w:val="28"/>
          <w:szCs w:val="28"/>
          <w:rtl/>
        </w:rPr>
        <w:t>و أمّا الإختيار الثاني فصّلوا بين الحاكم العادل و الحاكم الظالم ، أمّا الظالم فلا يجوز الدخول عليه إلاّ إذا أُخذ أو إستدعي على وجه الإلزام و علم أنّه لو إمتنع أوذي . و أمّا الحاكم العادل فقال</w:t>
      </w:r>
      <w:r w:rsidRPr="009E3EAA">
        <w:rPr>
          <w:rStyle w:val="FootnoteReference"/>
          <w:rFonts w:cs="Simplified Arabic"/>
          <w:color w:val="FF0000"/>
          <w:sz w:val="28"/>
          <w:szCs w:val="28"/>
          <w:rtl/>
        </w:rPr>
        <w:footnoteReference w:id="42"/>
      </w:r>
      <w:r w:rsidRPr="009E3EAA">
        <w:rPr>
          <w:rFonts w:cs="Simplified Arabic" w:hint="cs"/>
          <w:color w:val="000000"/>
          <w:sz w:val="28"/>
          <w:szCs w:val="28"/>
          <w:rtl/>
        </w:rPr>
        <w:t xml:space="preserve"> إبن عبد البرّ : و إذا حضر العالم عند السلطان غبّا فيما فيه حاجة و قال خيرا و نطق بعلم كان حسنا و كان في ذلك رضوان الله إلى يوم يلقاه ، </w:t>
      </w:r>
    </w:p>
    <w:p w:rsidR="006F5651" w:rsidRPr="009E3EAA" w:rsidRDefault="006F5651" w:rsidP="00C75E11">
      <w:pPr>
        <w:jc w:val="lowKashida"/>
        <w:rPr>
          <w:rFonts w:cs="Simplified Arabic"/>
          <w:color w:val="000000"/>
          <w:sz w:val="28"/>
          <w:szCs w:val="28"/>
          <w:rtl/>
        </w:rPr>
      </w:pPr>
      <w:r w:rsidRPr="009E3EAA">
        <w:rPr>
          <w:rFonts w:cs="Simplified Arabic" w:hint="cs"/>
          <w:color w:val="000000"/>
          <w:sz w:val="28"/>
          <w:szCs w:val="28"/>
          <w:rtl/>
        </w:rPr>
        <w:t>و لكنّها مجالس الفتنة فيها أغلب و السلامة منها ترك ما فيها .إنتهى</w:t>
      </w:r>
    </w:p>
    <w:p w:rsidR="006F5651" w:rsidRPr="009E3EAA" w:rsidRDefault="006F5651" w:rsidP="00C75E11">
      <w:pPr>
        <w:jc w:val="lowKashida"/>
        <w:rPr>
          <w:rFonts w:cs="Simplified Arabic"/>
          <w:color w:val="000000"/>
          <w:sz w:val="28"/>
          <w:szCs w:val="28"/>
          <w:rtl/>
        </w:rPr>
      </w:pPr>
      <w:r w:rsidRPr="009E3EAA">
        <w:rPr>
          <w:rFonts w:cs="Simplified Arabic" w:hint="cs"/>
          <w:color w:val="000000"/>
          <w:sz w:val="28"/>
          <w:szCs w:val="28"/>
          <w:rtl/>
        </w:rPr>
        <w:t>و قوله غبّا أي أحيانا .</w:t>
      </w:r>
    </w:p>
    <w:p w:rsidR="006F5651" w:rsidRDefault="006F5651" w:rsidP="00C75E11">
      <w:pPr>
        <w:jc w:val="lowKashida"/>
        <w:rPr>
          <w:rFonts w:cs="Simplified Arabic" w:hint="cs"/>
          <w:color w:val="000000"/>
          <w:sz w:val="28"/>
          <w:szCs w:val="28"/>
          <w:rtl/>
        </w:rPr>
      </w:pPr>
      <w:r w:rsidRPr="009E3EAA">
        <w:rPr>
          <w:rFonts w:cs="Simplified Arabic" w:hint="cs"/>
          <w:color w:val="000000"/>
          <w:sz w:val="28"/>
          <w:szCs w:val="28"/>
          <w:rtl/>
        </w:rPr>
        <w:t xml:space="preserve">فبعد هذا السرد أنظروا حال </w:t>
      </w:r>
      <w:r w:rsidR="00793855">
        <w:rPr>
          <w:rFonts w:cs="Simplified Arabic" w:hint="cs"/>
          <w:color w:val="000000"/>
          <w:sz w:val="28"/>
          <w:szCs w:val="28"/>
          <w:rtl/>
        </w:rPr>
        <w:t>كثير من أهل العلم مع حكام هذا الزمان ، منهم من صار همّه هو الزلفى إلى الحكام و الفرح بالقرب منه ،  ومنهم من صار حرصه هو الدّفاع عن الحكام و عن سياستهم ، و الله المستعان ، و في مقابل هذا التّصرف منهم تُجاه الحكام الّذين إجتمع فيهم كلّ بلاء ، تجد هؤلاء المنتسبون إلى العلم أنفسهم متشدّدون مع مخالفيهم من العلماء بحجّة أنّهم يمثّلون هم الإسلام الوسط و يمثّلون الإعتدال ، في حين أنّ المخالفين لهم متشدّدون و متطرّفون و هم بذلك خطر على الإسلام و إنتشاره هكذا يزعمون و يدلّسون و يكذبون .</w:t>
      </w:r>
    </w:p>
    <w:p w:rsidR="00793855" w:rsidRDefault="00793855" w:rsidP="00C75E11">
      <w:pPr>
        <w:jc w:val="lowKashida"/>
        <w:rPr>
          <w:rFonts w:cs="Simplified Arabic"/>
          <w:color w:val="000000"/>
          <w:sz w:val="28"/>
          <w:szCs w:val="28"/>
        </w:rPr>
      </w:pPr>
      <w:r>
        <w:rPr>
          <w:rFonts w:cs="Simplified Arabic" w:hint="cs"/>
          <w:color w:val="000000"/>
          <w:sz w:val="28"/>
          <w:szCs w:val="28"/>
          <w:rtl/>
        </w:rPr>
        <w:t>حسبنا الله و نعم الوكيل .</w:t>
      </w:r>
    </w:p>
    <w:p w:rsidR="00233D6C" w:rsidRDefault="00233D6C" w:rsidP="00C75E11">
      <w:pPr>
        <w:jc w:val="lowKashida"/>
        <w:rPr>
          <w:rFonts w:cs="Simplified Arabic" w:hint="cs"/>
          <w:color w:val="000000"/>
          <w:sz w:val="28"/>
          <w:szCs w:val="28"/>
        </w:rPr>
      </w:pPr>
    </w:p>
    <w:p w:rsidR="00A63BB3" w:rsidRDefault="00A63BB3" w:rsidP="00C75E11">
      <w:pPr>
        <w:jc w:val="lowKashida"/>
        <w:rPr>
          <w:rFonts w:cs="Simplified Arabic" w:hint="cs"/>
          <w:color w:val="000000"/>
          <w:sz w:val="28"/>
          <w:szCs w:val="28"/>
          <w:rtl/>
        </w:rPr>
      </w:pPr>
    </w:p>
    <w:p w:rsidR="00A63BB3" w:rsidRDefault="00A63BB3" w:rsidP="00C75E11">
      <w:pPr>
        <w:jc w:val="lowKashida"/>
        <w:rPr>
          <w:rFonts w:cs="Simplified Arabic" w:hint="cs"/>
          <w:color w:val="000000"/>
          <w:sz w:val="28"/>
          <w:szCs w:val="28"/>
        </w:rPr>
      </w:pPr>
    </w:p>
    <w:p w:rsidR="006F5651" w:rsidRPr="00E80B4A" w:rsidRDefault="000A23EE" w:rsidP="00C75E11">
      <w:pPr>
        <w:jc w:val="center"/>
        <w:rPr>
          <w:rFonts w:cs="Al-Kharashi 27"/>
          <w:b/>
          <w:bCs/>
          <w:color w:val="FF0000"/>
          <w:sz w:val="52"/>
          <w:szCs w:val="52"/>
        </w:rPr>
      </w:pPr>
      <w:r w:rsidRPr="00E80B4A">
        <w:rPr>
          <w:rFonts w:cs="Al-Kharashi 27" w:hint="cs"/>
          <w:b/>
          <w:bCs/>
          <w:color w:val="FF0000"/>
          <w:sz w:val="52"/>
          <w:szCs w:val="52"/>
          <w:rtl/>
        </w:rPr>
        <w:t>باب : أصناف العلماء</w:t>
      </w:r>
    </w:p>
    <w:p w:rsidR="006F5651" w:rsidRDefault="006F5651" w:rsidP="00C75E11">
      <w:pPr>
        <w:jc w:val="lowKashida"/>
        <w:rPr>
          <w:rFonts w:cs="Simplified Arabic"/>
          <w:sz w:val="28"/>
          <w:szCs w:val="28"/>
        </w:rPr>
      </w:pPr>
    </w:p>
    <w:p w:rsidR="006F5651" w:rsidRPr="009E3EAA" w:rsidRDefault="006F5651" w:rsidP="00C75E11">
      <w:pPr>
        <w:jc w:val="lowKashida"/>
        <w:rPr>
          <w:rFonts w:cs="Simplified Arabic" w:hint="cs"/>
          <w:sz w:val="28"/>
          <w:szCs w:val="28"/>
          <w:rtl/>
        </w:rPr>
      </w:pPr>
      <w:r w:rsidRPr="009E3EAA">
        <w:rPr>
          <w:rFonts w:cs="Simplified Arabic" w:hint="cs"/>
          <w:sz w:val="28"/>
          <w:szCs w:val="28"/>
          <w:rtl/>
        </w:rPr>
        <w:t>نستطيع أن نصنّف علماء هذا الزمان إلى ثلاثة أصناف</w:t>
      </w:r>
      <w:r w:rsidR="00AE4186">
        <w:rPr>
          <w:rFonts w:cs="Simplified Arabic" w:hint="cs"/>
          <w:sz w:val="28"/>
          <w:szCs w:val="28"/>
          <w:rtl/>
        </w:rPr>
        <w:t xml:space="preserve"> : عالم أمّة ، عالم دولة ، و عالم ملّة .</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خذ هذا التفصيل بعين الإعتبار وإبتعد من الإطلاق والإجمال بأنّ لحوم العلماء مسمومة ، قال إبن القيّم : </w:t>
      </w:r>
    </w:p>
    <w:p w:rsidR="006F5651" w:rsidRDefault="006F5651" w:rsidP="00C75E11">
      <w:pPr>
        <w:jc w:val="center"/>
        <w:rPr>
          <w:rFonts w:cs="Simplified Arabic"/>
          <w:sz w:val="28"/>
          <w:szCs w:val="28"/>
        </w:rPr>
      </w:pPr>
      <w:r>
        <w:rPr>
          <w:rFonts w:cs="Simplified Arabic"/>
          <w:sz w:val="28"/>
          <w:szCs w:val="28"/>
        </w:rPr>
        <w:t xml:space="preserve">        </w:t>
      </w:r>
      <w:r w:rsidRPr="009E3EAA">
        <w:rPr>
          <w:rFonts w:cs="Simplified Arabic" w:hint="cs"/>
          <w:sz w:val="28"/>
          <w:szCs w:val="28"/>
          <w:rtl/>
        </w:rPr>
        <w:t xml:space="preserve">       </w:t>
      </w:r>
    </w:p>
    <w:tbl>
      <w:tblPr>
        <w:bidiVisual/>
        <w:tblW w:w="0" w:type="auto"/>
        <w:jc w:val="center"/>
        <w:tblBorders>
          <w:top w:val="single" w:sz="8" w:space="0" w:color="4F81BD"/>
          <w:bottom w:val="single" w:sz="8" w:space="0" w:color="4F81BD"/>
        </w:tblBorders>
        <w:tblLook w:val="04A0"/>
      </w:tblPr>
      <w:tblGrid>
        <w:gridCol w:w="2984"/>
        <w:gridCol w:w="1094"/>
        <w:gridCol w:w="3382"/>
      </w:tblGrid>
      <w:tr w:rsidR="006F5651">
        <w:trPr>
          <w:trHeight w:val="1075"/>
          <w:jc w:val="center"/>
        </w:trPr>
        <w:tc>
          <w:tcPr>
            <w:tcW w:w="2984" w:type="dxa"/>
            <w:tcBorders>
              <w:top w:val="single" w:sz="8" w:space="0" w:color="4F81BD"/>
              <w:left w:val="nil"/>
              <w:bottom w:val="single" w:sz="8" w:space="0" w:color="4F81BD"/>
              <w:right w:val="nil"/>
            </w:tcBorders>
          </w:tcPr>
          <w:p w:rsidR="006F5651" w:rsidRPr="00834B81" w:rsidRDefault="006F5651" w:rsidP="00C75E11">
            <w:pPr>
              <w:rPr>
                <w:rFonts w:cs="Simplified Arabic"/>
                <w:b/>
                <w:bCs/>
                <w:color w:val="000000"/>
                <w:sz w:val="28"/>
                <w:szCs w:val="28"/>
                <w:rtl/>
                <w:lang w:eastAsia="fr-FR"/>
              </w:rPr>
            </w:pPr>
            <w:r w:rsidRPr="00834B81">
              <w:rPr>
                <w:rFonts w:cs="Simplified Arabic"/>
                <w:b/>
                <w:bCs/>
                <w:color w:val="000000"/>
                <w:sz w:val="28"/>
                <w:szCs w:val="28"/>
                <w:rtl/>
                <w:lang w:eastAsia="fr-FR"/>
              </w:rPr>
              <w:t xml:space="preserve"> </w:t>
            </w:r>
            <w:r w:rsidRPr="00834B81">
              <w:rPr>
                <w:rFonts w:cs="Simplified Arabic" w:hint="cs"/>
                <w:b/>
                <w:bCs/>
                <w:color w:val="365F91"/>
                <w:sz w:val="28"/>
                <w:szCs w:val="28"/>
                <w:rtl/>
                <w:lang w:eastAsia="fr-FR"/>
              </w:rPr>
              <w:t xml:space="preserve">فعليك بالتفصيل والتمييز فالإ      </w:t>
            </w:r>
            <w:r w:rsidRPr="00834B81">
              <w:rPr>
                <w:rFonts w:cs="Simplified Arabic"/>
                <w:b/>
                <w:bCs/>
                <w:color w:val="365F91"/>
                <w:sz w:val="28"/>
                <w:szCs w:val="28"/>
                <w:lang w:eastAsia="fr-FR"/>
              </w:rPr>
              <w:t xml:space="preserve">         </w:t>
            </w:r>
            <w:r w:rsidRPr="00834B81">
              <w:rPr>
                <w:rFonts w:cs="Simplified Arabic" w:hint="cs"/>
                <w:b/>
                <w:bCs/>
                <w:color w:val="365F91"/>
                <w:sz w:val="28"/>
                <w:szCs w:val="28"/>
                <w:rtl/>
                <w:lang w:eastAsia="fr-FR"/>
              </w:rPr>
              <w:t>قد أفسد هذا الوجود وخبطا ال</w:t>
            </w:r>
          </w:p>
        </w:tc>
        <w:tc>
          <w:tcPr>
            <w:tcW w:w="1094" w:type="dxa"/>
            <w:tcBorders>
              <w:top w:val="single" w:sz="8" w:space="0" w:color="4F81BD"/>
              <w:left w:val="nil"/>
              <w:bottom w:val="single" w:sz="8" w:space="0" w:color="4F81BD"/>
              <w:right w:val="nil"/>
            </w:tcBorders>
          </w:tcPr>
          <w:p w:rsidR="006F5651" w:rsidRPr="00834B81" w:rsidRDefault="006F5651" w:rsidP="00C75E11">
            <w:pPr>
              <w:jc w:val="center"/>
              <w:rPr>
                <w:rFonts w:cs="Simplified Arabic"/>
                <w:b/>
                <w:bCs/>
                <w:color w:val="000000"/>
                <w:sz w:val="40"/>
                <w:szCs w:val="40"/>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jc w:val="center"/>
              <w:rPr>
                <w:rFonts w:cs="Simplified Arabic"/>
                <w:b/>
                <w:bCs/>
                <w:color w:val="000000"/>
                <w:sz w:val="40"/>
                <w:szCs w:val="40"/>
                <w:rtl/>
                <w:lang w:eastAsia="fr-FR"/>
              </w:rPr>
            </w:pPr>
            <w:r w:rsidRPr="00834B81">
              <w:rPr>
                <w:rFonts w:cs="Simplified Arabic" w:hint="cs"/>
                <w:b/>
                <w:bCs/>
                <w:color w:val="000000"/>
                <w:sz w:val="40"/>
                <w:szCs w:val="40"/>
                <w:lang w:eastAsia="fr-FR"/>
              </w:rPr>
              <w:sym w:font="AGA Arabesque" w:char="F02A"/>
            </w:r>
          </w:p>
        </w:tc>
        <w:tc>
          <w:tcPr>
            <w:tcW w:w="3382" w:type="dxa"/>
            <w:tcBorders>
              <w:top w:val="single" w:sz="8" w:space="0" w:color="4F81BD"/>
              <w:left w:val="nil"/>
              <w:bottom w:val="single" w:sz="8" w:space="0" w:color="4F81BD"/>
              <w:right w:val="nil"/>
            </w:tcBorders>
          </w:tcPr>
          <w:p w:rsidR="006F5651" w:rsidRPr="00834B81" w:rsidRDefault="006F5651" w:rsidP="00C75E11">
            <w:pPr>
              <w:jc w:val="center"/>
              <w:rPr>
                <w:rFonts w:cs="Simplified Arabic"/>
                <w:b/>
                <w:bCs/>
                <w:color w:val="365F91"/>
                <w:sz w:val="28"/>
                <w:szCs w:val="28"/>
                <w:rtl/>
                <w:lang w:eastAsia="fr-FR"/>
              </w:rPr>
            </w:pPr>
            <w:r w:rsidRPr="00834B81">
              <w:rPr>
                <w:rFonts w:cs="Simplified Arabic" w:hint="cs"/>
                <w:b/>
                <w:bCs/>
                <w:color w:val="365F91"/>
                <w:sz w:val="28"/>
                <w:szCs w:val="28"/>
                <w:rtl/>
                <w:lang w:eastAsia="fr-FR"/>
              </w:rPr>
              <w:t>طلاق و الإجمال دون بيان</w:t>
            </w:r>
          </w:p>
          <w:p w:rsidR="006F5651" w:rsidRPr="00834B81" w:rsidRDefault="006F5651" w:rsidP="00C75E11">
            <w:pPr>
              <w:jc w:val="center"/>
              <w:rPr>
                <w:rFonts w:cs="Simplified Arabic"/>
                <w:b/>
                <w:bCs/>
                <w:color w:val="000000"/>
                <w:sz w:val="28"/>
                <w:szCs w:val="28"/>
                <w:rtl/>
                <w:lang w:eastAsia="fr-FR"/>
              </w:rPr>
            </w:pPr>
            <w:r w:rsidRPr="00834B81">
              <w:rPr>
                <w:rFonts w:cs="Simplified Arabic" w:hint="cs"/>
                <w:b/>
                <w:bCs/>
                <w:color w:val="365F91"/>
                <w:sz w:val="28"/>
                <w:szCs w:val="28"/>
                <w:rtl/>
                <w:lang w:eastAsia="fr-FR"/>
              </w:rPr>
              <w:t>أذهان و الآراء كلّ زمان</w:t>
            </w:r>
          </w:p>
        </w:tc>
      </w:tr>
    </w:tbl>
    <w:p w:rsidR="00986272" w:rsidRDefault="00986272" w:rsidP="00C75E11">
      <w:pPr>
        <w:rPr>
          <w:rFonts w:cs="Al-Hadith1" w:hint="cs"/>
          <w:b/>
          <w:bCs/>
          <w:spacing w:val="-6"/>
          <w:sz w:val="32"/>
          <w:szCs w:val="32"/>
          <w:u w:val="single"/>
          <w:rtl/>
        </w:rPr>
      </w:pPr>
    </w:p>
    <w:p w:rsidR="004F6826" w:rsidRDefault="004F6826" w:rsidP="00C75E11">
      <w:pPr>
        <w:jc w:val="center"/>
        <w:rPr>
          <w:rFonts w:cs="Al-Hadith1" w:hint="cs"/>
          <w:spacing w:val="-6"/>
          <w:sz w:val="28"/>
          <w:szCs w:val="28"/>
          <w:rtl/>
        </w:rPr>
      </w:pPr>
      <w:r>
        <w:rPr>
          <w:rFonts w:cs="Al-Hadith1" w:hint="cs"/>
          <w:b/>
          <w:bCs/>
          <w:spacing w:val="-6"/>
          <w:sz w:val="32"/>
          <w:szCs w:val="32"/>
          <w:u w:val="single"/>
          <w:rtl/>
        </w:rPr>
        <w:t xml:space="preserve">فصل : </w:t>
      </w:r>
      <w:r w:rsidR="006F5651" w:rsidRPr="007017A6">
        <w:rPr>
          <w:rFonts w:cs="Al-Hadith1" w:hint="cs"/>
          <w:b/>
          <w:bCs/>
          <w:spacing w:val="-6"/>
          <w:sz w:val="32"/>
          <w:szCs w:val="32"/>
          <w:u w:val="single"/>
          <w:rtl/>
        </w:rPr>
        <w:t>الصنف الأول:</w:t>
      </w:r>
      <w:r w:rsidR="006F5651" w:rsidRPr="009E3EAA">
        <w:rPr>
          <w:rFonts w:cs="Simplified Arabic" w:hint="cs"/>
          <w:b/>
          <w:bCs/>
          <w:color w:val="808000"/>
          <w:spacing w:val="-6"/>
          <w:sz w:val="28"/>
          <w:szCs w:val="28"/>
          <w:u w:val="single"/>
          <w:rtl/>
        </w:rPr>
        <w:t xml:space="preserve"> </w:t>
      </w:r>
    </w:p>
    <w:p w:rsidR="004F6826" w:rsidRDefault="006F5651" w:rsidP="00C75E11">
      <w:pPr>
        <w:jc w:val="center"/>
        <w:rPr>
          <w:rFonts w:cs="Simplified Arabic" w:hint="cs"/>
          <w:spacing w:val="-6"/>
          <w:sz w:val="28"/>
          <w:szCs w:val="28"/>
          <w:rtl/>
        </w:rPr>
      </w:pPr>
      <w:r w:rsidRPr="007261A5">
        <w:rPr>
          <w:rFonts w:cs="Al-Hadith1" w:hint="cs"/>
          <w:spacing w:val="-6"/>
          <w:sz w:val="28"/>
          <w:szCs w:val="28"/>
          <w:rtl/>
        </w:rPr>
        <w:t>عالم أمَّة</w:t>
      </w:r>
      <w:r>
        <w:rPr>
          <w:rFonts w:cs="Al-Hadith1"/>
          <w:spacing w:val="-6"/>
          <w:sz w:val="28"/>
          <w:szCs w:val="28"/>
        </w:rPr>
        <w:t xml:space="preserve"> </w:t>
      </w:r>
      <w:r w:rsidR="004F6826">
        <w:rPr>
          <w:rFonts w:cs="Simplified Arabic" w:hint="cs"/>
          <w:b/>
          <w:bCs/>
          <w:i/>
          <w:iCs/>
          <w:spacing w:val="-6"/>
          <w:sz w:val="28"/>
          <w:szCs w:val="28"/>
          <w:rtl/>
        </w:rPr>
        <w:t xml:space="preserve"> </w:t>
      </w:r>
    </w:p>
    <w:p w:rsidR="00AE4186" w:rsidRDefault="006F5651" w:rsidP="00C75E11">
      <w:pPr>
        <w:rPr>
          <w:rFonts w:cs="Simplified Arabic" w:hint="cs"/>
          <w:spacing w:val="-6"/>
          <w:sz w:val="28"/>
          <w:szCs w:val="28"/>
          <w:rtl/>
        </w:rPr>
      </w:pPr>
      <w:r w:rsidRPr="009E3EAA">
        <w:rPr>
          <w:rFonts w:cs="Simplified Arabic" w:hint="cs"/>
          <w:spacing w:val="-6"/>
          <w:sz w:val="28"/>
          <w:szCs w:val="28"/>
          <w:rtl/>
        </w:rPr>
        <w:t xml:space="preserve"> </w:t>
      </w:r>
      <w:r w:rsidR="004F6826">
        <w:rPr>
          <w:rFonts w:cs="Simplified Arabic" w:hint="cs"/>
          <w:spacing w:val="-6"/>
          <w:sz w:val="28"/>
          <w:szCs w:val="28"/>
          <w:rtl/>
        </w:rPr>
        <w:t xml:space="preserve">عالم أمّة : </w:t>
      </w:r>
      <w:r w:rsidRPr="009E3EAA">
        <w:rPr>
          <w:rFonts w:cs="Simplified Arabic" w:hint="cs"/>
          <w:spacing w:val="-6"/>
          <w:sz w:val="28"/>
          <w:szCs w:val="28"/>
          <w:rtl/>
        </w:rPr>
        <w:t xml:space="preserve">هو العالم التّابع لآراء الجماهير, العامل لمرضاتهم المجتهد في تحقيق رغباتهم , ليس له همّ إلاّ تكثير الأتباع </w:t>
      </w:r>
    </w:p>
    <w:p w:rsidR="006F5651" w:rsidRPr="009E3EAA" w:rsidRDefault="006F5651" w:rsidP="00C75E11">
      <w:pPr>
        <w:rPr>
          <w:rFonts w:cs="Simplified Arabic"/>
          <w:spacing w:val="-6"/>
          <w:sz w:val="28"/>
          <w:szCs w:val="28"/>
          <w:rtl/>
          <w:lang w:bidi="ar-DZ"/>
        </w:rPr>
      </w:pPr>
      <w:r w:rsidRPr="009E3EAA">
        <w:rPr>
          <w:rFonts w:cs="Simplified Arabic" w:hint="cs"/>
          <w:spacing w:val="-6"/>
          <w:sz w:val="28"/>
          <w:szCs w:val="28"/>
          <w:rtl/>
        </w:rPr>
        <w:t>و الطلاب ، مفتون بالكثرة الّتي حوله فهو يجتهد أن لا يعصي لهم أمرا كلّ ذلك على حساب الشرع</w:t>
      </w:r>
      <w:r w:rsidRPr="009E3EAA">
        <w:rPr>
          <w:rFonts w:cs="Simplified Arabic" w:hint="cs"/>
          <w:spacing w:val="-6"/>
          <w:sz w:val="28"/>
          <w:szCs w:val="28"/>
          <w:rtl/>
          <w:lang w:bidi="ar-DZ"/>
        </w:rPr>
        <w:t xml:space="preserve">. </w:t>
      </w:r>
    </w:p>
    <w:p w:rsidR="006F5651" w:rsidRPr="009E3EAA" w:rsidRDefault="006F5651" w:rsidP="00C75E11">
      <w:pPr>
        <w:rPr>
          <w:rFonts w:cs="Simplified Arabic"/>
          <w:spacing w:val="-6"/>
          <w:sz w:val="28"/>
          <w:szCs w:val="28"/>
          <w:rtl/>
          <w:lang w:bidi="ar-DZ"/>
        </w:rPr>
      </w:pPr>
      <w:r w:rsidRPr="009E3EAA">
        <w:rPr>
          <w:rFonts w:cs="Simplified Arabic"/>
          <w:spacing w:val="-6"/>
          <w:sz w:val="28"/>
          <w:szCs w:val="28"/>
        </w:rPr>
        <w:t xml:space="preserve"> </w:t>
      </w:r>
      <w:r w:rsidRPr="009E3EAA">
        <w:rPr>
          <w:rFonts w:cs="Simplified Arabic" w:hint="cs"/>
          <w:spacing w:val="-6"/>
          <w:sz w:val="28"/>
          <w:szCs w:val="28"/>
          <w:rtl/>
          <w:lang w:bidi="ar-DZ"/>
        </w:rPr>
        <w:t xml:space="preserve">فيا مصيبتاه لمّا يصير العالم او الدّاعية تبعا لإملاءات الجماهير أو طائفة أو فئة أو جماعة </w:t>
      </w:r>
      <w:r w:rsidR="00AE4186">
        <w:rPr>
          <w:rFonts w:cs="Simplified Arabic" w:hint="cs"/>
          <w:spacing w:val="-6"/>
          <w:sz w:val="28"/>
          <w:szCs w:val="28"/>
          <w:rtl/>
          <w:lang w:bidi="ar-DZ"/>
        </w:rPr>
        <w:t xml:space="preserve">أو حزب </w:t>
      </w:r>
      <w:r w:rsidRPr="009E3EAA">
        <w:rPr>
          <w:rFonts w:cs="Simplified Arabic" w:hint="cs"/>
          <w:spacing w:val="-6"/>
          <w:sz w:val="28"/>
          <w:szCs w:val="28"/>
          <w:rtl/>
          <w:lang w:bidi="ar-DZ"/>
        </w:rPr>
        <w:t>، في عوض ان يكون تبعا للدليل الشرعي .</w:t>
      </w:r>
    </w:p>
    <w:p w:rsidR="006F5651" w:rsidRPr="009E3EAA" w:rsidRDefault="006F5651" w:rsidP="00C75E11">
      <w:pPr>
        <w:rPr>
          <w:rFonts w:cs="Simplified Arabic"/>
          <w:spacing w:val="-6"/>
          <w:sz w:val="28"/>
          <w:szCs w:val="28"/>
          <w:rtl/>
          <w:lang w:bidi="ar-DZ"/>
        </w:rPr>
      </w:pPr>
      <w:r w:rsidRPr="009E3EAA">
        <w:rPr>
          <w:rFonts w:cs="Simplified Arabic" w:hint="cs"/>
          <w:spacing w:val="-6"/>
          <w:sz w:val="28"/>
          <w:szCs w:val="28"/>
          <w:rtl/>
          <w:lang w:bidi="ar-DZ"/>
        </w:rPr>
        <w:t xml:space="preserve">يا مصيبتاه لمّا يصير حرص العالم او الدّاعية عدم إغضاب من </w:t>
      </w:r>
      <w:r w:rsidR="00986272">
        <w:rPr>
          <w:rFonts w:cs="Simplified Arabic" w:hint="cs"/>
          <w:spacing w:val="-6"/>
          <w:sz w:val="28"/>
          <w:szCs w:val="28"/>
          <w:rtl/>
          <w:lang w:bidi="ar-DZ"/>
        </w:rPr>
        <w:t>حوله ، و الثمن ان يسير وفق أهوائ</w:t>
      </w:r>
      <w:r w:rsidRPr="009E3EAA">
        <w:rPr>
          <w:rFonts w:cs="Simplified Arabic" w:hint="cs"/>
          <w:spacing w:val="-6"/>
          <w:sz w:val="28"/>
          <w:szCs w:val="28"/>
          <w:rtl/>
          <w:lang w:bidi="ar-DZ"/>
        </w:rPr>
        <w:t>هم في عوض ان يسيروا هم وفق دليله .</w:t>
      </w:r>
    </w:p>
    <w:p w:rsidR="006F5651" w:rsidRPr="009E3EAA" w:rsidRDefault="006F5651" w:rsidP="00C75E11">
      <w:pPr>
        <w:rPr>
          <w:rFonts w:cs="Simplified Arabic"/>
          <w:spacing w:val="-6"/>
          <w:sz w:val="28"/>
          <w:szCs w:val="28"/>
          <w:rtl/>
          <w:lang w:bidi="ar-DZ"/>
        </w:rPr>
      </w:pPr>
      <w:r w:rsidRPr="009E3EAA">
        <w:rPr>
          <w:rFonts w:cs="Simplified Arabic" w:hint="cs"/>
          <w:spacing w:val="-6"/>
          <w:sz w:val="28"/>
          <w:szCs w:val="28"/>
          <w:rtl/>
          <w:lang w:bidi="ar-DZ"/>
        </w:rPr>
        <w:t>يا مصيبتاه لمّا يصير همّ العالم أو الدّاعية تكثير السواد حوله على حساب الشرع .</w:t>
      </w:r>
    </w:p>
    <w:p w:rsidR="006F5651" w:rsidRPr="009E3EAA" w:rsidRDefault="006F5651" w:rsidP="00C75E11">
      <w:pPr>
        <w:rPr>
          <w:rFonts w:cs="Simplified Arabic"/>
          <w:spacing w:val="-6"/>
          <w:sz w:val="28"/>
          <w:szCs w:val="28"/>
          <w:rtl/>
          <w:lang w:bidi="ar-DZ"/>
        </w:rPr>
      </w:pPr>
      <w:r w:rsidRPr="009E3EAA">
        <w:rPr>
          <w:rFonts w:cs="Simplified Arabic" w:hint="cs"/>
          <w:spacing w:val="-6"/>
          <w:sz w:val="28"/>
          <w:szCs w:val="28"/>
          <w:rtl/>
          <w:lang w:bidi="ar-DZ"/>
        </w:rPr>
        <w:t>يا مصيبتاه لمّ</w:t>
      </w:r>
      <w:r>
        <w:rPr>
          <w:rFonts w:cs="Simplified Arabic" w:hint="cs"/>
          <w:spacing w:val="-6"/>
          <w:sz w:val="28"/>
          <w:szCs w:val="28"/>
          <w:rtl/>
          <w:lang w:bidi="ar-DZ"/>
        </w:rPr>
        <w:t>ا يصير العالم أو الدّاعية موجّ</w:t>
      </w:r>
      <w:r w:rsidR="00986272">
        <w:rPr>
          <w:rFonts w:cs="Simplified Arabic" w:hint="cs"/>
          <w:spacing w:val="-6"/>
          <w:sz w:val="28"/>
          <w:szCs w:val="28"/>
          <w:rtl/>
        </w:rPr>
        <w:t>ه</w:t>
      </w:r>
      <w:r>
        <w:rPr>
          <w:rFonts w:cs="Simplified Arabic" w:hint="cs"/>
          <w:spacing w:val="-6"/>
          <w:sz w:val="28"/>
          <w:szCs w:val="28"/>
          <w:rtl/>
          <w:lang w:bidi="ar-DZ"/>
        </w:rPr>
        <w:t>َ</w:t>
      </w:r>
      <w:r>
        <w:rPr>
          <w:rFonts w:cs="Simplified Arabic"/>
          <w:spacing w:val="-6"/>
          <w:sz w:val="28"/>
          <w:szCs w:val="28"/>
          <w:lang w:val="fr-FR" w:bidi="ar-DZ"/>
        </w:rPr>
        <w:t xml:space="preserve">) </w:t>
      </w:r>
      <w:r w:rsidRPr="009E3EAA">
        <w:rPr>
          <w:rFonts w:cs="Simplified Arabic" w:hint="cs"/>
          <w:spacing w:val="-6"/>
          <w:sz w:val="28"/>
          <w:szCs w:val="28"/>
          <w:rtl/>
          <w:lang w:bidi="ar-DZ"/>
        </w:rPr>
        <w:t xml:space="preserve">بفتح الجيم </w:t>
      </w:r>
      <w:r w:rsidRPr="009E3EAA">
        <w:rPr>
          <w:rFonts w:cs="Simplified Arabic"/>
          <w:spacing w:val="-6"/>
          <w:sz w:val="28"/>
          <w:szCs w:val="28"/>
          <w:lang w:val="fr-FR" w:bidi="ar-DZ"/>
        </w:rPr>
        <w:t>(</w:t>
      </w:r>
      <w:r w:rsidRPr="009E3EAA">
        <w:rPr>
          <w:rFonts w:cs="Simplified Arabic" w:hint="cs"/>
          <w:spacing w:val="-6"/>
          <w:sz w:val="28"/>
          <w:szCs w:val="28"/>
          <w:rtl/>
          <w:lang w:val="fr-FR" w:bidi="ar-DZ"/>
        </w:rPr>
        <w:t xml:space="preserve"> </w:t>
      </w:r>
      <w:r w:rsidRPr="009E3EAA">
        <w:rPr>
          <w:rFonts w:cs="Simplified Arabic" w:hint="cs"/>
          <w:spacing w:val="-6"/>
          <w:sz w:val="28"/>
          <w:szCs w:val="28"/>
          <w:rtl/>
          <w:lang w:bidi="ar-DZ"/>
        </w:rPr>
        <w:t xml:space="preserve">من طرف أتباعه في عوض أن يكون هو الموجّه ( بكسر الجيم) </w:t>
      </w:r>
    </w:p>
    <w:p w:rsidR="006F5651" w:rsidRDefault="006F5651" w:rsidP="00C75E11">
      <w:pPr>
        <w:rPr>
          <w:rFonts w:cs="Simplified Arabic" w:hint="cs"/>
          <w:spacing w:val="-6"/>
          <w:sz w:val="28"/>
          <w:szCs w:val="28"/>
          <w:rtl/>
          <w:lang w:bidi="ar-DZ"/>
        </w:rPr>
      </w:pPr>
      <w:r w:rsidRPr="009E3EAA">
        <w:rPr>
          <w:rFonts w:cs="Simplified Arabic" w:hint="cs"/>
          <w:spacing w:val="-6"/>
          <w:sz w:val="28"/>
          <w:szCs w:val="28"/>
          <w:rtl/>
          <w:lang w:bidi="ar-DZ"/>
        </w:rPr>
        <w:t>يا مصيبتاه أن يكون حرص العالم او الداعية إشتراء الألقاب ، ف</w:t>
      </w:r>
      <w:r w:rsidRPr="009E3EAA">
        <w:rPr>
          <w:rFonts w:cs="Simplified Arabic" w:hint="cs"/>
          <w:spacing w:val="-6"/>
          <w:sz w:val="28"/>
          <w:szCs w:val="28"/>
          <w:rtl/>
        </w:rPr>
        <w:t xml:space="preserve">لا يُقال عنه متشدد أو متطرّف ، وحتّى يُلقب بأنواع من الألقاب البرّاقة كالمتفتّح ، المعتدل ، صاحب المنهج الوسط ، و الثمن هو تحريف النصوص أو التمسّك بالشاذ من الأقوال حتّى يرضى عنه الناس بحجة التيسير و رفع الحرج ، متغافلا أو متجاهلا أنّ شريعة ربّنا ميسّرة لمن صدق أن يتمسّك بأوامرها ، مرفوعة عنها الحرج بإتباع معالمها ، فهي شريعة الرحمن الرحيم ، فالمشقة كلّ المشقّة ، و الحرج كلّ الحرج،  في مخالفة شريعة الله تعالى . </w:t>
      </w:r>
    </w:p>
    <w:p w:rsidR="00AE4186" w:rsidRDefault="004F6826" w:rsidP="00C75E11">
      <w:pPr>
        <w:rPr>
          <w:rFonts w:cs="Simplified Arabic" w:hint="cs"/>
          <w:spacing w:val="-6"/>
          <w:sz w:val="28"/>
          <w:szCs w:val="28"/>
          <w:rtl/>
          <w:lang w:bidi="ar-DZ"/>
        </w:rPr>
      </w:pPr>
      <w:r>
        <w:rPr>
          <w:rFonts w:cs="Simplified Arabic" w:hint="cs"/>
          <w:spacing w:val="-6"/>
          <w:sz w:val="28"/>
          <w:szCs w:val="28"/>
          <w:rtl/>
          <w:lang w:bidi="ar-DZ"/>
        </w:rPr>
        <w:t xml:space="preserve">يا مصيبتاه لمّا يصير حرص العالم أو الدّاعية أن يُلقّب بالجريء أو الشجاع ، فلا يُقال عنه مثبّط أو مميّع ، و ذلك لمّا يُجاري بعض الجماعات في بعض أخطائها الشنيعة ، متغافلا أنّ الشجاعة كلّ الشجاعة في التّمسك بشرع الله تعالى </w:t>
      </w:r>
    </w:p>
    <w:p w:rsidR="004F6826" w:rsidRDefault="004F6826" w:rsidP="00C75E11">
      <w:pPr>
        <w:rPr>
          <w:rFonts w:cs="Simplified Arabic" w:hint="cs"/>
          <w:spacing w:val="-6"/>
          <w:sz w:val="28"/>
          <w:szCs w:val="28"/>
          <w:rtl/>
          <w:lang w:bidi="ar-DZ"/>
        </w:rPr>
      </w:pPr>
      <w:r>
        <w:rPr>
          <w:rFonts w:cs="Simplified Arabic" w:hint="cs"/>
          <w:spacing w:val="-6"/>
          <w:sz w:val="28"/>
          <w:szCs w:val="28"/>
          <w:rtl/>
          <w:lang w:bidi="ar-DZ"/>
        </w:rPr>
        <w:t>و الصّدع به و الصّبر على الأذى فيه .</w:t>
      </w:r>
    </w:p>
    <w:p w:rsidR="004F6826" w:rsidRPr="009E3EAA" w:rsidRDefault="004F6826" w:rsidP="00C75E11">
      <w:pPr>
        <w:rPr>
          <w:rFonts w:cs="Simplified Arabic" w:hint="cs"/>
          <w:spacing w:val="-6"/>
          <w:sz w:val="28"/>
          <w:szCs w:val="28"/>
          <w:rtl/>
          <w:lang w:bidi="ar-DZ"/>
        </w:rPr>
      </w:pPr>
      <w:r>
        <w:rPr>
          <w:rFonts w:cs="Simplified Arabic" w:hint="cs"/>
          <w:spacing w:val="-6"/>
          <w:sz w:val="28"/>
          <w:szCs w:val="28"/>
          <w:rtl/>
          <w:lang w:bidi="ar-DZ"/>
        </w:rPr>
        <w:t>يا مصيبتاه لمّا يصير دور العالم أو الدّاعية إيجاد مبرّرات لبعض أخطاء بعض الجماعات ، في عِوض أن يكون موجّها   مرشدا و ناصحا لها .</w:t>
      </w:r>
    </w:p>
    <w:p w:rsidR="006F5651" w:rsidRPr="009E3EAA" w:rsidRDefault="008B0312" w:rsidP="00C75E11">
      <w:pPr>
        <w:rPr>
          <w:rFonts w:ascii="Tahoma" w:hAnsi="Tahoma" w:cs="Simplified Arabic"/>
          <w:color w:val="000000"/>
          <w:sz w:val="28"/>
          <w:szCs w:val="28"/>
          <w:rtl/>
        </w:rPr>
      </w:pPr>
      <w:r>
        <w:rPr>
          <w:rFonts w:ascii="Tahoma" w:hAnsi="Tahoma" w:cs="Simplified Arabic" w:hint="cs"/>
          <w:color w:val="000000"/>
          <w:sz w:val="28"/>
          <w:szCs w:val="28"/>
          <w:rtl/>
        </w:rPr>
        <w:t xml:space="preserve">و إنّ كثيرا من هذا الصنف يتبعون الشاذ من الأقوال و الزلل الّتي وقع فيها بعض أهل العلم ليلفّقوا منهجا و مسلكا يزعمون أنّهم متّبعون للعلماء و انّهم قد سُبقوا إلى أقوال قد إختاروها لموافقتها لأهوائهم ، </w:t>
      </w:r>
      <w:r w:rsidR="006F5651" w:rsidRPr="009E3EAA">
        <w:rPr>
          <w:rFonts w:ascii="Tahoma" w:hAnsi="Tahoma" w:cs="Simplified Arabic" w:hint="cs"/>
          <w:color w:val="000000"/>
          <w:sz w:val="28"/>
          <w:szCs w:val="28"/>
          <w:rtl/>
        </w:rPr>
        <w:t xml:space="preserve">ولا أظن  يخفى على </w:t>
      </w:r>
      <w:r w:rsidR="00CA31D2">
        <w:rPr>
          <w:rFonts w:ascii="Tahoma" w:hAnsi="Tahoma" w:cs="Simplified Arabic" w:hint="cs"/>
          <w:color w:val="000000"/>
          <w:sz w:val="28"/>
          <w:szCs w:val="28"/>
          <w:rtl/>
        </w:rPr>
        <w:t xml:space="preserve">أحد لا سيما من الدعاة و المشايخ  </w:t>
      </w:r>
      <w:r w:rsidR="006F5651" w:rsidRPr="009E3EAA">
        <w:rPr>
          <w:rFonts w:ascii="Tahoma" w:hAnsi="Tahoma" w:cs="Simplified Arabic" w:hint="cs"/>
          <w:color w:val="000000"/>
          <w:sz w:val="28"/>
          <w:szCs w:val="28"/>
          <w:rtl/>
        </w:rPr>
        <w:t>حكم السلف على أصحاب مثل هذا المنهج ،</w:t>
      </w:r>
      <w:r w:rsidR="006F5651" w:rsidRPr="009E3EAA">
        <w:rPr>
          <w:rFonts w:ascii="Tahoma" w:hAnsi="Tahoma" w:cs="Simplified Arabic"/>
          <w:color w:val="000000"/>
          <w:sz w:val="28"/>
          <w:szCs w:val="28"/>
        </w:rPr>
        <w:t xml:space="preserve">  </w:t>
      </w:r>
      <w:r w:rsidR="006F5651" w:rsidRPr="009E3EAA">
        <w:rPr>
          <w:rFonts w:ascii="Tahoma" w:hAnsi="Tahoma" w:cs="Simplified Arabic" w:hint="cs"/>
          <w:color w:val="000000"/>
          <w:sz w:val="28"/>
          <w:szCs w:val="28"/>
          <w:rtl/>
        </w:rPr>
        <w:t>المنهج التلفيقي .</w:t>
      </w:r>
    </w:p>
    <w:p w:rsidR="006F5651" w:rsidRPr="009E3EAA" w:rsidRDefault="006F5651" w:rsidP="00C75E11">
      <w:pPr>
        <w:rPr>
          <w:rFonts w:ascii="Tahoma" w:hAnsi="Tahoma" w:cs="Simplified Arabic"/>
          <w:color w:val="000000"/>
          <w:sz w:val="28"/>
          <w:szCs w:val="28"/>
          <w:rtl/>
        </w:rPr>
      </w:pPr>
      <w:r w:rsidRPr="009E3EAA">
        <w:rPr>
          <w:rFonts w:ascii="Tahoma" w:hAnsi="Tahoma" w:cs="Simplified Arabic" w:hint="cs"/>
          <w:color w:val="000000"/>
          <w:sz w:val="28"/>
          <w:szCs w:val="28"/>
          <w:rtl/>
        </w:rPr>
        <w:t>قال الأوزاعي : من أخذ بنوادر العلماء خرج من الإسلام.</w:t>
      </w:r>
    </w:p>
    <w:p w:rsidR="006F5651" w:rsidRDefault="006F5651" w:rsidP="00C75E11">
      <w:pPr>
        <w:rPr>
          <w:rFonts w:cs="Simplified Arabic" w:hint="cs"/>
          <w:spacing w:val="-6"/>
          <w:sz w:val="28"/>
          <w:szCs w:val="28"/>
          <w:rtl/>
        </w:rPr>
      </w:pPr>
      <w:r w:rsidRPr="009E3EAA">
        <w:rPr>
          <w:rFonts w:ascii="Tahoma" w:hAnsi="Tahoma" w:cs="Simplified Arabic" w:hint="cs"/>
          <w:color w:val="000000"/>
          <w:sz w:val="28"/>
          <w:szCs w:val="28"/>
          <w:rtl/>
        </w:rPr>
        <w:t>وقال إسماعيل بن</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إسحاق القاضي : دخلت على المعتضد فدفع إليّ كتابا نظرت فيه وكان قد جمع له الرخص من</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زلل العلماء وما إحتج به كلّ منهم لنفسه ، فقلت له : يا أمير المؤمنين مصنف هذا الكتاب</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زنديق . فقال : ألم تصح هذه الأحاديث ؟ قلت : بلى، ولكن من أباح المسكر لم يبح المتعة ،</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ومن أباح المتعة لم يبح الغناء والمسكر، وما من عالم إلاّ وله زلة ومن جمع زلل</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العلماء ثمّ أخذ بها ذهب دينه. فأمر المعتضد فأحرق ذلك الكتاب</w:t>
      </w:r>
      <w:r w:rsidRPr="009E3EAA">
        <w:rPr>
          <w:rFonts w:cs="Simplified Arabic" w:hint="cs"/>
          <w:spacing w:val="-6"/>
          <w:sz w:val="28"/>
          <w:szCs w:val="28"/>
          <w:rtl/>
        </w:rPr>
        <w:t xml:space="preserve"> .</w:t>
      </w:r>
    </w:p>
    <w:p w:rsidR="002C4400" w:rsidRPr="002C4400" w:rsidRDefault="002C4400" w:rsidP="00C75E11">
      <w:pPr>
        <w:rPr>
          <w:rFonts w:cs="Simplified Arabic" w:hint="cs"/>
          <w:spacing w:val="-6"/>
          <w:sz w:val="28"/>
          <w:szCs w:val="28"/>
          <w:rtl/>
        </w:rPr>
      </w:pPr>
      <w:r>
        <w:rPr>
          <w:rFonts w:cs="Simplified Arabic" w:hint="cs"/>
          <w:spacing w:val="-6"/>
          <w:sz w:val="28"/>
          <w:szCs w:val="28"/>
          <w:rtl/>
        </w:rPr>
        <w:t>و على هذا قال</w:t>
      </w:r>
      <w:r w:rsidRPr="002C4400">
        <w:rPr>
          <w:rStyle w:val="FootnoteReference"/>
          <w:rFonts w:cs="Simplified Arabic"/>
          <w:color w:val="FF0000"/>
          <w:spacing w:val="-6"/>
          <w:sz w:val="28"/>
          <w:szCs w:val="28"/>
          <w:rtl/>
        </w:rPr>
        <w:footnoteReference w:id="43"/>
      </w:r>
      <w:r>
        <w:rPr>
          <w:rFonts w:cs="Simplified Arabic" w:hint="cs"/>
          <w:spacing w:val="-6"/>
          <w:sz w:val="28"/>
          <w:szCs w:val="28"/>
          <w:rtl/>
        </w:rPr>
        <w:t xml:space="preserve"> الإمام إبن القيّم : </w:t>
      </w:r>
      <w:r w:rsidRPr="002C4400">
        <w:rPr>
          <w:rFonts w:ascii="Verdana" w:hAnsi="Verdana" w:cs="Simplified Arabic"/>
          <w:sz w:val="28"/>
          <w:szCs w:val="28"/>
          <w:rtl/>
        </w:rPr>
        <w:t>لا يجوز للمفتي أن يعمل بما شاء من الأقوال والوجوه من غير نظر في الترجيح ولايَعْتَد به، بل يكتفى في العمل بمجرد كون ذلك قولا قاله إمام أو وجها ذهب إليه جماعة فيعمل بما يشاء من الوجوه والأقوال حيث رأى القول وَفْقَ إرادته وغرضه عمل به، فإرادته وغرضه هو المعيار وبها الترجيح، وهذا حرام باتفاق الأمة</w:t>
      </w:r>
      <w:r>
        <w:rPr>
          <w:rFonts w:cs="Simplified Arabic" w:hint="cs"/>
          <w:spacing w:val="-6"/>
          <w:sz w:val="28"/>
          <w:szCs w:val="28"/>
          <w:rtl/>
        </w:rPr>
        <w:t xml:space="preserve"> ...و بالجملة فلا يجوز العمل و الإفتاء في دين الله بالتشهّي و التخيّر و موافقة الغرض ، فيطلب القول الّذي يوافق غرضه و غرض من يُحابيه فيعمل به ، و يفتي به ، و يحكم به ، و يحكم على عدوّه و يفتيه بضدّه ، و هذا من أفسق الفسوق و أكبر الكبائر ، و الله المستعان . إنتهى</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وليعلم كلّ عالم وكلّ طالب علم أنّ أسمى الأماني هو نيل مرضات الله تعالى ولو في سخط النّاس, فإذا رضي الله على إنسان أرضى عنه الناس,وإذا أحبّ الله عبده أمر أهل السماء أن يحبّوه وعلى رأسهم جبريل عليه السلام ، ثمّ يجعل له القبول في الأرض .</w:t>
      </w:r>
    </w:p>
    <w:p w:rsidR="006F5651" w:rsidRDefault="006F5651" w:rsidP="00C75E11">
      <w:pPr>
        <w:rPr>
          <w:rFonts w:cs="Simplified Arabic" w:hint="cs"/>
          <w:spacing w:val="-6"/>
          <w:sz w:val="28"/>
          <w:szCs w:val="28"/>
          <w:rtl/>
        </w:rPr>
      </w:pPr>
      <w:r w:rsidRPr="009E3EAA">
        <w:rPr>
          <w:rFonts w:cs="Simplified Arabic" w:hint="cs"/>
          <w:spacing w:val="-6"/>
          <w:sz w:val="28"/>
          <w:szCs w:val="28"/>
          <w:rtl/>
        </w:rPr>
        <w:t>أمّا مَن عمل من أجل إرضاء النّاس فالمآل هو سخطهم عليه, إذ إرضاء الناس غاية لا تدرك أبدا كما قدّر الله تعالى.</w:t>
      </w:r>
    </w:p>
    <w:p w:rsidR="00233D6C" w:rsidRPr="009E3EAA" w:rsidRDefault="00233D6C" w:rsidP="00C75E11">
      <w:pPr>
        <w:rPr>
          <w:rFonts w:cs="Simplified Arabic" w:hint="cs"/>
          <w:spacing w:val="-6"/>
          <w:sz w:val="28"/>
          <w:szCs w:val="28"/>
          <w:rtl/>
        </w:rPr>
      </w:pPr>
      <w:r>
        <w:rPr>
          <w:rFonts w:cs="Simplified Arabic" w:hint="cs"/>
          <w:spacing w:val="-6"/>
          <w:sz w:val="28"/>
          <w:szCs w:val="28"/>
          <w:rtl/>
        </w:rPr>
        <w:t>روى إبن حبان</w:t>
      </w:r>
      <w:r w:rsidRPr="00233D6C">
        <w:rPr>
          <w:rStyle w:val="FootnoteReference"/>
          <w:rFonts w:cs="Simplified Arabic"/>
          <w:color w:val="FF0000"/>
          <w:spacing w:val="-6"/>
          <w:sz w:val="28"/>
          <w:szCs w:val="28"/>
          <w:rtl/>
        </w:rPr>
        <w:footnoteReference w:id="44"/>
      </w:r>
      <w:r>
        <w:rPr>
          <w:rFonts w:cs="Simplified Arabic" w:hint="cs"/>
          <w:spacing w:val="-6"/>
          <w:sz w:val="28"/>
          <w:szCs w:val="28"/>
          <w:rtl/>
        </w:rPr>
        <w:t xml:space="preserve"> عن عائشة رضي الله عنها أنّ رسول الله صلّى الله عليه و سلّم قال : " من إلتمس رضى الله بسخط الناس رضي الله عنه و أرضى عنه الناس ، و من إلتمس رضى الناس بسخط الله سخط الله عليه و أسخط عليه الناس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كثيرة هي الفتاوى و الآراء من بعض المتصدرين منطلقها هو تحقيق رغبات الناس, وعملهم يشبه إلى حدّ بعيد حِصص: </w:t>
      </w:r>
      <w:r w:rsidRPr="00680DE5">
        <w:rPr>
          <w:rFonts w:cs="Simplified Arabic" w:hint="cs"/>
          <w:b/>
          <w:bCs/>
          <w:spacing w:val="-6"/>
          <w:sz w:val="28"/>
          <w:szCs w:val="28"/>
          <w:rtl/>
        </w:rPr>
        <w:t>(ما يطلبه المشاهد )</w:t>
      </w:r>
      <w:r w:rsidRPr="009E3EAA">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أحلّوا بهذه الفتاوى المضلّلة الغناء ، و مصافحة الرجل المرأة و العكس ، و مخالطة المرأة الرجال و العكس ، و المعاملات الربوية ، و نزع المرأة حجابها ، و حلق الرجل لحيته </w:t>
      </w:r>
      <w:r w:rsidR="009B7DE1">
        <w:rPr>
          <w:rFonts w:cs="Simplified Arabic" w:hint="cs"/>
          <w:spacing w:val="-6"/>
          <w:sz w:val="28"/>
          <w:szCs w:val="28"/>
          <w:rtl/>
        </w:rPr>
        <w:t>( و هذه الفت</w:t>
      </w:r>
      <w:r w:rsidR="008B0312">
        <w:rPr>
          <w:rFonts w:cs="Simplified Arabic" w:hint="cs"/>
          <w:spacing w:val="-6"/>
          <w:sz w:val="28"/>
          <w:szCs w:val="28"/>
          <w:rtl/>
        </w:rPr>
        <w:t>ا</w:t>
      </w:r>
      <w:r w:rsidR="009B7DE1">
        <w:rPr>
          <w:rFonts w:cs="Simplified Arabic" w:hint="cs"/>
          <w:spacing w:val="-6"/>
          <w:sz w:val="28"/>
          <w:szCs w:val="28"/>
          <w:rtl/>
        </w:rPr>
        <w:t xml:space="preserve">وى جاءت لتوافق أهواء العوام ) </w:t>
      </w:r>
      <w:r w:rsidRPr="009E3EAA">
        <w:rPr>
          <w:rFonts w:cs="Simplified Arabic" w:hint="cs"/>
          <w:spacing w:val="-6"/>
          <w:sz w:val="28"/>
          <w:szCs w:val="28"/>
          <w:rtl/>
        </w:rPr>
        <w:t xml:space="preserve">، </w:t>
      </w:r>
      <w:r w:rsidR="004F6826">
        <w:rPr>
          <w:rFonts w:cs="Simplified Arabic" w:hint="cs"/>
          <w:spacing w:val="-6"/>
          <w:sz w:val="28"/>
          <w:szCs w:val="28"/>
          <w:rtl/>
        </w:rPr>
        <w:t>و مشروعية قتل من</w:t>
      </w:r>
      <w:r w:rsidR="009B7DE1">
        <w:rPr>
          <w:rFonts w:cs="Simplified Arabic" w:hint="cs"/>
          <w:spacing w:val="-6"/>
          <w:sz w:val="28"/>
          <w:szCs w:val="28"/>
          <w:rtl/>
        </w:rPr>
        <w:t xml:space="preserve"> هو معصوم الدّم</w:t>
      </w:r>
      <w:r w:rsidR="00986272">
        <w:rPr>
          <w:rFonts w:cs="Simplified Arabic" w:hint="cs"/>
          <w:spacing w:val="-6"/>
          <w:sz w:val="28"/>
          <w:szCs w:val="28"/>
          <w:rtl/>
        </w:rPr>
        <w:t xml:space="preserve"> من المسلمين</w:t>
      </w:r>
      <w:r w:rsidR="009B7DE1">
        <w:rPr>
          <w:rFonts w:cs="Simplified Arabic" w:hint="cs"/>
          <w:spacing w:val="-6"/>
          <w:sz w:val="28"/>
          <w:szCs w:val="28"/>
          <w:rtl/>
        </w:rPr>
        <w:t xml:space="preserve"> قصدا بحجج واهية كحجة  مجهول الحال</w:t>
      </w:r>
      <w:r w:rsidR="00986272">
        <w:rPr>
          <w:rFonts w:cs="Simplified Arabic" w:hint="cs"/>
          <w:spacing w:val="-6"/>
          <w:sz w:val="28"/>
          <w:szCs w:val="28"/>
          <w:rtl/>
        </w:rPr>
        <w:t xml:space="preserve"> كما حصل في فترة من الفترات</w:t>
      </w:r>
      <w:r w:rsidR="00185436">
        <w:rPr>
          <w:rFonts w:cs="Simplified Arabic" w:hint="cs"/>
          <w:spacing w:val="-6"/>
          <w:sz w:val="28"/>
          <w:szCs w:val="28"/>
          <w:rtl/>
        </w:rPr>
        <w:t xml:space="preserve"> ، و مشروعية الإنخراط في جيش الكفار الغزاة كالجيش الأمريكي</w:t>
      </w:r>
      <w:r w:rsidR="009B7DE1">
        <w:rPr>
          <w:rFonts w:cs="Simplified Arabic" w:hint="cs"/>
          <w:spacing w:val="-6"/>
          <w:sz w:val="28"/>
          <w:szCs w:val="28"/>
          <w:rtl/>
        </w:rPr>
        <w:t xml:space="preserve"> ( و هذا النوع من الفتوى جاءت لتبرر و توجد مخارج لإنحرافات بعض الجماعات</w:t>
      </w:r>
      <w:r w:rsidR="00185436">
        <w:rPr>
          <w:rFonts w:cs="Simplified Arabic" w:hint="cs"/>
          <w:spacing w:val="-6"/>
          <w:sz w:val="28"/>
          <w:szCs w:val="28"/>
          <w:rtl/>
        </w:rPr>
        <w:t xml:space="preserve"> ، و الدول</w:t>
      </w:r>
      <w:r w:rsidR="009B7DE1">
        <w:rPr>
          <w:rFonts w:cs="Simplified Arabic" w:hint="cs"/>
          <w:spacing w:val="-6"/>
          <w:sz w:val="28"/>
          <w:szCs w:val="28"/>
          <w:rtl/>
        </w:rPr>
        <w:t xml:space="preserve"> )  </w:t>
      </w:r>
      <w:r w:rsidR="004F6826">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هل يعدّ هذا الصنف من العلماء الّذين مد</w:t>
      </w:r>
      <w:r>
        <w:rPr>
          <w:rFonts w:cs="Simplified Arabic"/>
          <w:spacing w:val="-6"/>
          <w:sz w:val="28"/>
          <w:szCs w:val="28"/>
        </w:rPr>
        <w:t xml:space="preserve"> </w:t>
      </w:r>
      <w:r w:rsidRPr="009E3EAA">
        <w:rPr>
          <w:rFonts w:cs="Simplified Arabic" w:hint="cs"/>
          <w:spacing w:val="-6"/>
          <w:sz w:val="28"/>
          <w:szCs w:val="28"/>
          <w:rtl/>
        </w:rPr>
        <w:t xml:space="preserve">حهم الله تعالى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أم هو من الصنف الّذي يأكل بعلمه ؟  </w:t>
      </w:r>
    </w:p>
    <w:p w:rsidR="006F5651" w:rsidRDefault="006F5651" w:rsidP="00C75E11">
      <w:pPr>
        <w:rPr>
          <w:rFonts w:cs="Simplified Arabic" w:hint="cs"/>
          <w:spacing w:val="-6"/>
          <w:sz w:val="28"/>
          <w:szCs w:val="28"/>
          <w:rtl/>
        </w:rPr>
      </w:pPr>
      <w:r w:rsidRPr="009E3EAA">
        <w:rPr>
          <w:rFonts w:cs="Simplified Arabic" w:hint="cs"/>
          <w:spacing w:val="-6"/>
          <w:sz w:val="28"/>
          <w:szCs w:val="28"/>
          <w:rtl/>
        </w:rPr>
        <w:t xml:space="preserve"> روى الآجري في كتابه أخلاق العلماء عن مالك بن دينار أنّه قال : إنّكم في زمن أشهب , لا يبصر زمانكم إلاّ البصير , إنّكم في زمان نفخّاتهم قد إنتفخت ألسنتهم في أفواههم وطلبوا الدّنيا بعمل الآخرة فاحذروهم على أنفسكم لا يوقعوكم في شبكاتهم . يا عالم تأكل بعلمك, يا عالم أنت عالم تفخر بعلمك, يا عالم أنت عالم تكاثر بعلمك يا عالم أنت عالم تستطيل بعلمك, لو كان هذا العلم طلبته لله لرُئي ذلك فيك وفي عملك.</w:t>
      </w:r>
    </w:p>
    <w:p w:rsidR="00233D6C" w:rsidRPr="009E3EAA" w:rsidRDefault="00233D6C" w:rsidP="00C75E11">
      <w:pPr>
        <w:rPr>
          <w:rFonts w:cs="Simplified Arabic" w:hint="cs"/>
          <w:spacing w:val="-6"/>
          <w:sz w:val="28"/>
          <w:szCs w:val="28"/>
          <w:rtl/>
          <w:lang w:bidi="ar-KW"/>
        </w:rPr>
      </w:pPr>
      <w:r w:rsidRPr="009E3EAA">
        <w:rPr>
          <w:rFonts w:cs="Simplified Arabic" w:hint="cs"/>
          <w:sz w:val="28"/>
          <w:szCs w:val="28"/>
          <w:rtl/>
          <w:lang w:bidi="ar-KW"/>
        </w:rPr>
        <w:t>قال</w:t>
      </w:r>
      <w:r w:rsidRPr="009E3EAA">
        <w:rPr>
          <w:rStyle w:val="FootnoteReference"/>
          <w:rFonts w:cs="Simplified Arabic"/>
          <w:color w:val="FF0000"/>
          <w:sz w:val="28"/>
          <w:szCs w:val="28"/>
          <w:rtl/>
          <w:lang w:bidi="ar-KW"/>
        </w:rPr>
        <w:footnoteReference w:id="45"/>
      </w:r>
      <w:r w:rsidRPr="009E3EAA">
        <w:rPr>
          <w:rFonts w:cs="Simplified Arabic" w:hint="cs"/>
          <w:sz w:val="28"/>
          <w:szCs w:val="28"/>
          <w:rtl/>
          <w:lang w:bidi="ar-KW"/>
        </w:rPr>
        <w:t xml:space="preserve"> العلامة  ابن القيم رحمه الله :  كلّ من آثر الدنيا من أهل العلم وإستحبها ، فلابد أن يقول على الله غير الحق،  في فتواه وحكمه وخبره وإلزامه ، لأنّ أحكام الربّ سبحانه كثيرا ما تأتي على خلاف أغراض الناس ، لاسيما أهل الرياسة ، و الذين يتبعون الشهوات ، فإنّهم لا تتم لهم أغراضهم إلاّ بمخالفة الحق ودفعه.إنتهى</w:t>
      </w:r>
    </w:p>
    <w:p w:rsidR="00233D6C" w:rsidRDefault="00233D6C" w:rsidP="00C75E11">
      <w:pPr>
        <w:rPr>
          <w:rFonts w:cs="Simplified Arabic" w:hint="cs"/>
          <w:spacing w:val="-6"/>
          <w:sz w:val="28"/>
          <w:szCs w:val="28"/>
          <w:rtl/>
        </w:rPr>
      </w:pPr>
      <w:r>
        <w:rPr>
          <w:rFonts w:cs="Simplified Arabic" w:hint="cs"/>
          <w:spacing w:val="-6"/>
          <w:sz w:val="28"/>
          <w:szCs w:val="28"/>
          <w:rtl/>
        </w:rPr>
        <w:t>فنذكّرهم بما قاله</w:t>
      </w:r>
      <w:r w:rsidRPr="00233D6C">
        <w:rPr>
          <w:rStyle w:val="FootnoteReference"/>
          <w:rFonts w:cs="Simplified Arabic"/>
          <w:color w:val="FF0000"/>
          <w:spacing w:val="-6"/>
          <w:sz w:val="28"/>
          <w:szCs w:val="28"/>
          <w:rtl/>
        </w:rPr>
        <w:footnoteReference w:id="46"/>
      </w:r>
      <w:r>
        <w:rPr>
          <w:rFonts w:cs="Simplified Arabic" w:hint="cs"/>
          <w:spacing w:val="-6"/>
          <w:sz w:val="28"/>
          <w:szCs w:val="28"/>
          <w:rtl/>
        </w:rPr>
        <w:t xml:space="preserve"> الإمام إبن القيّم :</w:t>
      </w:r>
      <w:r w:rsidRPr="00233D6C">
        <w:rPr>
          <w:rFonts w:ascii="Tahoma" w:hAnsi="Tahoma" w:cs="Simplified Arabic" w:hint="cs"/>
          <w:color w:val="000000"/>
          <w:rtl/>
        </w:rPr>
        <w:t xml:space="preserve"> </w:t>
      </w:r>
      <w:r>
        <w:rPr>
          <w:rFonts w:ascii="Tahoma" w:hAnsi="Tahoma" w:cs="Simplified Arabic" w:hint="cs"/>
          <w:color w:val="000000"/>
          <w:sz w:val="28"/>
          <w:szCs w:val="28"/>
          <w:rtl/>
        </w:rPr>
        <w:t xml:space="preserve"> </w:t>
      </w:r>
      <w:r w:rsidRPr="00233D6C">
        <w:rPr>
          <w:rFonts w:ascii="Tahoma" w:hAnsi="Tahoma" w:cs="Simplified Arabic" w:hint="cs"/>
          <w:color w:val="000000"/>
          <w:sz w:val="28"/>
          <w:szCs w:val="28"/>
          <w:rtl/>
        </w:rPr>
        <w:t>قد حرم الله سبحانه القول عليه بغير علم</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في الفتيا والقضاء وجعله من أعظم المحرمات بل جعله في المرتبة العليا منها، فقال</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تعالى: {قل إن</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ما حرم ربي الفواحش ما ظهر منها وما بطن والإثم والبغي بغير الحق وأن</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تشركوا بالله ما لم ينزل به سلطاناً وأن تقولوا على الله ما لا تعلمون}، فرتب</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المحرمات أربع مراتب وبدأ بأسهلها وهو الفواحش، ثم</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 xml:space="preserve"> ثنى بما هو أشد تحريماً منه وهو</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الإثم والظلم، ثم</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 xml:space="preserve"> ثلث بما هو أعظم تحريماً منهما وهو الشرك به سبحانه، ثم</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 xml:space="preserve"> ربع بما</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هو أشد من ذلك كل</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ه وهو القول عليه بلا علم، وهذا يعم القول عليه سبحانه بلا علم في</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أسمائه وصفاته وأفعاله وفي دينه وشرعه، وقال تعالى: {ولا تقولوا لما تصف ألسنتكم</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الكذب هذا حلال وهذا حرام لتفتروا على الله الكذب إن</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 xml:space="preserve"> الذين يفترون على الله الكذب</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لا يفلحون * متاع قليل ولهم عذاب أليم}. فتقدم إليهم سبحانه بالوعيد على الكذب عليه</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في أحكامه وقولهم لما لم يحرمه هذا حرام ولما لم يحله هذا حلال، وهذا بيان منه</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سبحانه أن</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ه لا يجوز للعبد أن يقول هذا حلال وهذا حرام إلا</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 xml:space="preserve"> بما علم أن</w:t>
      </w:r>
      <w:r w:rsidR="0007290A">
        <w:rPr>
          <w:rFonts w:ascii="Tahoma" w:hAnsi="Tahoma" w:cs="Simplified Arabic" w:hint="cs"/>
          <w:color w:val="000000"/>
          <w:sz w:val="28"/>
          <w:szCs w:val="28"/>
          <w:rtl/>
        </w:rPr>
        <w:t>ّ</w:t>
      </w:r>
      <w:r w:rsidRPr="00233D6C">
        <w:rPr>
          <w:rFonts w:ascii="Tahoma" w:hAnsi="Tahoma" w:cs="Simplified Arabic" w:hint="cs"/>
          <w:color w:val="000000"/>
          <w:sz w:val="28"/>
          <w:szCs w:val="28"/>
          <w:rtl/>
        </w:rPr>
        <w:t xml:space="preserve"> الله سبحانه</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أحله وحرمه، وقال بعض السلف: ليتق أحدكم أن يقول: أحل الله كذا وحرم كذا فيقول الله</w:t>
      </w:r>
      <w:r w:rsidRPr="00233D6C">
        <w:rPr>
          <w:rFonts w:ascii="Tahoma" w:hAnsi="Tahoma" w:cs="Simplified Arabic" w:hint="cs"/>
          <w:color w:val="000000"/>
          <w:sz w:val="28"/>
          <w:szCs w:val="28"/>
        </w:rPr>
        <w:t xml:space="preserve"> </w:t>
      </w:r>
      <w:r w:rsidRPr="00233D6C">
        <w:rPr>
          <w:rFonts w:ascii="Tahoma" w:hAnsi="Tahoma" w:cs="Simplified Arabic" w:hint="cs"/>
          <w:color w:val="000000"/>
          <w:sz w:val="28"/>
          <w:szCs w:val="28"/>
          <w:rtl/>
        </w:rPr>
        <w:t>له: كذبت لم أحل كذا ولم أحرم كذا. إنتهى</w:t>
      </w:r>
    </w:p>
    <w:p w:rsidR="006F5651" w:rsidRDefault="00233D6C" w:rsidP="00C75E11">
      <w:pPr>
        <w:rPr>
          <w:rFonts w:cs="Simplified Arabic"/>
          <w:spacing w:val="-6"/>
          <w:sz w:val="28"/>
          <w:szCs w:val="28"/>
        </w:rPr>
      </w:pPr>
      <w:r>
        <w:rPr>
          <w:rFonts w:cs="Simplified Arabic" w:hint="cs"/>
          <w:spacing w:val="-6"/>
          <w:sz w:val="28"/>
          <w:szCs w:val="28"/>
          <w:rtl/>
        </w:rPr>
        <w:t>أقول :</w:t>
      </w:r>
      <w:r w:rsidR="006F5651" w:rsidRPr="009E3EAA">
        <w:rPr>
          <w:rFonts w:cs="Simplified Arabic" w:hint="cs"/>
          <w:spacing w:val="-6"/>
          <w:sz w:val="28"/>
          <w:szCs w:val="28"/>
          <w:rtl/>
        </w:rPr>
        <w:t xml:space="preserve"> ببركة هؤلاء ضاع الحق بين العوام ، و تجرأ الكلّ على الفتوى ، لكن نبشّرهم بأنّ الله حافظ دينه ، و الحق سيظهر </w:t>
      </w:r>
    </w:p>
    <w:p w:rsidR="00185436" w:rsidRDefault="006F5651" w:rsidP="00C75E11">
      <w:pPr>
        <w:rPr>
          <w:rFonts w:cs="Simplified Arabic" w:hint="cs"/>
          <w:spacing w:val="-6"/>
          <w:sz w:val="28"/>
          <w:szCs w:val="28"/>
          <w:rtl/>
        </w:rPr>
      </w:pPr>
      <w:r w:rsidRPr="009E3EAA">
        <w:rPr>
          <w:rFonts w:cs="Simplified Arabic" w:hint="cs"/>
          <w:spacing w:val="-6"/>
          <w:sz w:val="28"/>
          <w:szCs w:val="28"/>
          <w:rtl/>
        </w:rPr>
        <w:t xml:space="preserve">و يعلو، و يومها يعرف الناس تدليس هذا الصنف من العلماء و كذبهم ، فإتّقوا الله </w:t>
      </w:r>
      <w:r w:rsidR="00233D6C">
        <w:rPr>
          <w:rFonts w:cs="Simplified Arabic" w:hint="cs"/>
          <w:spacing w:val="-6"/>
          <w:sz w:val="28"/>
          <w:szCs w:val="28"/>
          <w:rtl/>
        </w:rPr>
        <w:t xml:space="preserve">و استحيوا منه و أخشوه ، </w:t>
      </w:r>
      <w:r w:rsidRPr="009E3EAA">
        <w:rPr>
          <w:rFonts w:cs="Simplified Arabic" w:hint="cs"/>
          <w:spacing w:val="-6"/>
          <w:sz w:val="28"/>
          <w:szCs w:val="28"/>
          <w:rtl/>
        </w:rPr>
        <w:t xml:space="preserve">فهو الخافض الرافع </w:t>
      </w:r>
      <w:r w:rsidR="00233D6C">
        <w:rPr>
          <w:rFonts w:cs="Simplified Arabic" w:hint="cs"/>
          <w:spacing w:val="-6"/>
          <w:sz w:val="28"/>
          <w:szCs w:val="28"/>
          <w:rtl/>
        </w:rPr>
        <w:t xml:space="preserve">، </w:t>
      </w:r>
      <w:r w:rsidRPr="009E3EAA">
        <w:rPr>
          <w:rFonts w:cs="Simplified Arabic" w:hint="cs"/>
          <w:spacing w:val="-6"/>
          <w:sz w:val="28"/>
          <w:szCs w:val="28"/>
          <w:rtl/>
        </w:rPr>
        <w:t xml:space="preserve">يعزّ من يشاء و يذلّ من يشاء </w:t>
      </w:r>
      <w:r w:rsidR="00233D6C">
        <w:rPr>
          <w:rFonts w:cs="Simplified Arabic" w:hint="cs"/>
          <w:spacing w:val="-6"/>
          <w:sz w:val="28"/>
          <w:szCs w:val="28"/>
          <w:rtl/>
        </w:rPr>
        <w:t xml:space="preserve">، </w:t>
      </w:r>
      <w:r w:rsidRPr="009E3EAA">
        <w:rPr>
          <w:rFonts w:cs="Simplified Arabic" w:hint="cs"/>
          <w:spacing w:val="-6"/>
          <w:sz w:val="28"/>
          <w:szCs w:val="28"/>
          <w:rtl/>
        </w:rPr>
        <w:t>بيده الخير و هو على كلّ شيء قدير .</w:t>
      </w:r>
    </w:p>
    <w:p w:rsidR="00B7295E" w:rsidRDefault="00B7295E" w:rsidP="00C75E11">
      <w:pPr>
        <w:rPr>
          <w:rFonts w:cs="Simplified Arabic" w:hint="cs"/>
          <w:b/>
          <w:bCs/>
          <w:spacing w:val="-6"/>
          <w:sz w:val="32"/>
          <w:szCs w:val="32"/>
          <w:u w:val="single"/>
          <w:rtl/>
        </w:rPr>
      </w:pPr>
      <w:r w:rsidRPr="00B7295E">
        <w:rPr>
          <w:rFonts w:cs="Simplified Arabic" w:hint="cs"/>
          <w:b/>
          <w:bCs/>
          <w:spacing w:val="-6"/>
          <w:sz w:val="32"/>
          <w:szCs w:val="32"/>
          <w:u w:val="single"/>
          <w:rtl/>
        </w:rPr>
        <w:t xml:space="preserve">شبهة و </w:t>
      </w:r>
      <w:r w:rsidR="00185436">
        <w:rPr>
          <w:rFonts w:cs="Simplified Arabic" w:hint="cs"/>
          <w:b/>
          <w:bCs/>
          <w:spacing w:val="-6"/>
          <w:sz w:val="32"/>
          <w:szCs w:val="32"/>
          <w:u w:val="single"/>
          <w:rtl/>
        </w:rPr>
        <w:t>ال</w:t>
      </w:r>
      <w:r w:rsidRPr="00B7295E">
        <w:rPr>
          <w:rFonts w:cs="Simplified Arabic" w:hint="cs"/>
          <w:b/>
          <w:bCs/>
          <w:spacing w:val="-6"/>
          <w:sz w:val="32"/>
          <w:szCs w:val="32"/>
          <w:u w:val="single"/>
          <w:rtl/>
        </w:rPr>
        <w:t>ردّ عليها :</w:t>
      </w:r>
    </w:p>
    <w:p w:rsidR="00B7295E" w:rsidRDefault="00B7295E" w:rsidP="00C75E11">
      <w:pPr>
        <w:rPr>
          <w:rFonts w:cs="Simplified Arabic" w:hint="cs"/>
          <w:spacing w:val="-6"/>
          <w:sz w:val="28"/>
          <w:szCs w:val="28"/>
          <w:rtl/>
        </w:rPr>
      </w:pPr>
      <w:r>
        <w:rPr>
          <w:rFonts w:cs="Simplified Arabic" w:hint="cs"/>
          <w:spacing w:val="-6"/>
          <w:sz w:val="28"/>
          <w:szCs w:val="28"/>
          <w:rtl/>
        </w:rPr>
        <w:t xml:space="preserve">قد يقول قائل مدافعا عن هذا الصنف من الدعاة و من العلماء أنّ دعوة </w:t>
      </w:r>
      <w:r w:rsidR="00185436">
        <w:rPr>
          <w:rFonts w:cs="Simplified Arabic" w:hint="cs"/>
          <w:spacing w:val="-6"/>
          <w:sz w:val="28"/>
          <w:szCs w:val="28"/>
          <w:rtl/>
        </w:rPr>
        <w:t xml:space="preserve">هؤلاء </w:t>
      </w:r>
      <w:r>
        <w:rPr>
          <w:rFonts w:cs="Simplified Arabic" w:hint="cs"/>
          <w:spacing w:val="-6"/>
          <w:sz w:val="28"/>
          <w:szCs w:val="28"/>
          <w:rtl/>
        </w:rPr>
        <w:t>لها أثر إيجابيّ خاصّة في الغرب .</w:t>
      </w:r>
    </w:p>
    <w:p w:rsidR="00185436" w:rsidRDefault="00B7295E" w:rsidP="00C75E11">
      <w:pPr>
        <w:rPr>
          <w:rFonts w:cs="Simplified Arabic" w:hint="cs"/>
          <w:spacing w:val="-6"/>
          <w:sz w:val="28"/>
          <w:szCs w:val="28"/>
          <w:rtl/>
        </w:rPr>
      </w:pPr>
      <w:r>
        <w:rPr>
          <w:rFonts w:cs="Simplified Arabic" w:hint="cs"/>
          <w:spacing w:val="-6"/>
          <w:sz w:val="28"/>
          <w:szCs w:val="28"/>
          <w:rtl/>
        </w:rPr>
        <w:t xml:space="preserve">و الجواب : أنّ الإيجابية و السلبية في مثل هذا المقام مردّه إلى شريعة الرحمن لا إلى أهواء النّاس ، فنقول هذا أمر إيجابي إذا كان موافقا للكتاب و السنّة ، و نقول هذا أمر سلبي إذا كان مخالفا للكتاب و السنّة ، فالمردّ و المعيار هو الكتاب و السنّة فهما الحكم و هما الميزان ، فما لم يشهد له الكتاب و السنّة بالإيجابية ، بل شهد له بالسلبية فهو سلبي و لو إجتمع الإنس و الجنّ على إيجابيته ، و العكس </w:t>
      </w:r>
      <w:r w:rsidR="00185436">
        <w:rPr>
          <w:rFonts w:cs="Simplified Arabic" w:hint="cs"/>
          <w:spacing w:val="-6"/>
          <w:sz w:val="28"/>
          <w:szCs w:val="28"/>
          <w:rtl/>
        </w:rPr>
        <w:t>.</w:t>
      </w:r>
    </w:p>
    <w:p w:rsidR="00185436" w:rsidRDefault="00185436" w:rsidP="00C75E11">
      <w:pPr>
        <w:rPr>
          <w:rFonts w:cs="Simplified Arabic" w:hint="cs"/>
          <w:spacing w:val="-6"/>
          <w:sz w:val="28"/>
          <w:szCs w:val="28"/>
          <w:rtl/>
        </w:rPr>
      </w:pPr>
      <w:r>
        <w:rPr>
          <w:rFonts w:cs="Simplified Arabic" w:hint="cs"/>
          <w:spacing w:val="-6"/>
          <w:sz w:val="28"/>
          <w:szCs w:val="28"/>
          <w:rtl/>
        </w:rPr>
        <w:t>و كذا الحال بالنسبة لمسألة الوسطية و الإعتدال ، فإنّ الوسطية و الإعتدال هو في تمسّك بشرع الله تعالى ، فليست الوسطية و الإعتدال في مخالفة شرع الله من أجل إرضاء دولة أو حاكم و فئة ، و التطرّف و الغلوّ هو في مخالفة شرع الله ، و ليس في مخالفة سياسات الأمم و أهواء الحكام  ،</w:t>
      </w:r>
      <w:r w:rsidR="00B7295E">
        <w:rPr>
          <w:rFonts w:cs="Simplified Arabic" w:hint="cs"/>
          <w:spacing w:val="-6"/>
          <w:sz w:val="28"/>
          <w:szCs w:val="28"/>
          <w:rtl/>
        </w:rPr>
        <w:t xml:space="preserve"> هذا مقتضى إيماننا بالله ربّا و بمحمد رسولا</w:t>
      </w:r>
    </w:p>
    <w:p w:rsidR="00B7295E" w:rsidRDefault="00B7295E" w:rsidP="00C75E11">
      <w:pPr>
        <w:rPr>
          <w:rFonts w:cs="Simplified Arabic" w:hint="cs"/>
          <w:spacing w:val="-6"/>
          <w:sz w:val="28"/>
          <w:szCs w:val="28"/>
          <w:rtl/>
        </w:rPr>
      </w:pPr>
      <w:r>
        <w:rPr>
          <w:rFonts w:cs="Simplified Arabic" w:hint="cs"/>
          <w:spacing w:val="-6"/>
          <w:sz w:val="28"/>
          <w:szCs w:val="28"/>
          <w:rtl/>
        </w:rPr>
        <w:t xml:space="preserve"> و بالإسلام دينا ، قال الله جلّ و علا :</w:t>
      </w:r>
      <w:r w:rsidR="00185436">
        <w:rPr>
          <w:rFonts w:cs="Simplified Arabic" w:hint="cs"/>
          <w:spacing w:val="-6"/>
          <w:sz w:val="28"/>
          <w:szCs w:val="28"/>
          <w:rtl/>
        </w:rPr>
        <w:t>"</w:t>
      </w:r>
      <w:r>
        <w:rPr>
          <w:rFonts w:cs="Simplified Arabic" w:hint="cs"/>
          <w:spacing w:val="-6"/>
          <w:sz w:val="28"/>
          <w:szCs w:val="28"/>
          <w:rtl/>
        </w:rPr>
        <w:t xml:space="preserve"> و ما كان لمؤمن و لا مؤمنة إذا قضى الله و رسوله أمرا أن يكون </w:t>
      </w:r>
      <w:r w:rsidR="00185436">
        <w:rPr>
          <w:rFonts w:cs="Simplified Arabic" w:hint="cs"/>
          <w:spacing w:val="-6"/>
          <w:sz w:val="28"/>
          <w:szCs w:val="28"/>
          <w:rtl/>
        </w:rPr>
        <w:t xml:space="preserve">لهم </w:t>
      </w:r>
      <w:r>
        <w:rPr>
          <w:rFonts w:cs="Simplified Arabic" w:hint="cs"/>
          <w:spacing w:val="-6"/>
          <w:sz w:val="28"/>
          <w:szCs w:val="28"/>
          <w:rtl/>
        </w:rPr>
        <w:t>الخيرة من أمرهم ، و من يعص الله و رسوله فقد ضلّ ضلالا مبينا " الأحزاب ( 36 ) .</w:t>
      </w:r>
    </w:p>
    <w:p w:rsidR="00FF2DC3" w:rsidRDefault="00B7295E" w:rsidP="00C75E11">
      <w:pPr>
        <w:rPr>
          <w:rFonts w:cs="Simplified Arabic" w:hint="cs"/>
          <w:spacing w:val="-6"/>
          <w:sz w:val="28"/>
          <w:szCs w:val="28"/>
          <w:rtl/>
        </w:rPr>
      </w:pPr>
      <w:r>
        <w:rPr>
          <w:rFonts w:cs="Simplified Arabic" w:hint="cs"/>
          <w:spacing w:val="-6"/>
          <w:sz w:val="28"/>
          <w:szCs w:val="28"/>
          <w:rtl/>
        </w:rPr>
        <w:t xml:space="preserve">فتأمّل إلى حكم الله تعالى و هو أنّه من خالف حكم الله و رسوله فقد ضلّ ضلالا ظاهرا بيّنا </w:t>
      </w:r>
      <w:r w:rsidR="00185436">
        <w:rPr>
          <w:rFonts w:cs="Simplified Arabic" w:hint="cs"/>
          <w:spacing w:val="-6"/>
          <w:sz w:val="28"/>
          <w:szCs w:val="28"/>
          <w:rtl/>
        </w:rPr>
        <w:t xml:space="preserve">، هذا معيار ربّنا </w:t>
      </w:r>
      <w:r w:rsidR="00F16080">
        <w:rPr>
          <w:rFonts w:cs="Simplified Arabic" w:hint="cs"/>
          <w:spacing w:val="-6"/>
          <w:sz w:val="28"/>
          <w:szCs w:val="28"/>
          <w:rtl/>
        </w:rPr>
        <w:t xml:space="preserve">الحكم العدل . </w:t>
      </w:r>
    </w:p>
    <w:p w:rsidR="00FF2DC3" w:rsidRDefault="00FF2DC3" w:rsidP="00C75E11">
      <w:pPr>
        <w:rPr>
          <w:rFonts w:cs="Simplified Arabic" w:hint="cs"/>
          <w:spacing w:val="-6"/>
          <w:sz w:val="28"/>
          <w:szCs w:val="28"/>
          <w:rtl/>
        </w:rPr>
      </w:pPr>
      <w:r>
        <w:rPr>
          <w:rFonts w:cs="Simplified Arabic" w:hint="cs"/>
          <w:spacing w:val="-6"/>
          <w:sz w:val="28"/>
          <w:szCs w:val="28"/>
          <w:rtl/>
        </w:rPr>
        <w:t>ثمّ أقول ليحص الواحد منكم الفت</w:t>
      </w:r>
      <w:r w:rsidR="00185436">
        <w:rPr>
          <w:rFonts w:cs="Simplified Arabic" w:hint="cs"/>
          <w:spacing w:val="-6"/>
          <w:sz w:val="28"/>
          <w:szCs w:val="28"/>
          <w:rtl/>
        </w:rPr>
        <w:t>ا</w:t>
      </w:r>
      <w:r>
        <w:rPr>
          <w:rFonts w:cs="Simplified Arabic" w:hint="cs"/>
          <w:spacing w:val="-6"/>
          <w:sz w:val="28"/>
          <w:szCs w:val="28"/>
          <w:rtl/>
        </w:rPr>
        <w:t xml:space="preserve">وى الّتي صدرت ممّن صار يُلقّب بدعاة العصر أو دعاة الشهرة ثمّ ليعرضها على الكتاب و السنّة و على فهم سلف الصّالح من هذه الأمّة لير العجب ، و لم أرد في هذا البحث أن أورد أسماء و </w:t>
      </w:r>
      <w:r w:rsidR="00F16080">
        <w:rPr>
          <w:rFonts w:cs="Simplified Arabic" w:hint="cs"/>
          <w:spacing w:val="-6"/>
          <w:sz w:val="28"/>
          <w:szCs w:val="28"/>
          <w:rtl/>
        </w:rPr>
        <w:t xml:space="preserve">لا الفتاوى المنحرفة و </w:t>
      </w:r>
      <w:r>
        <w:rPr>
          <w:rFonts w:cs="Simplified Arabic" w:hint="cs"/>
          <w:spacing w:val="-6"/>
          <w:sz w:val="28"/>
          <w:szCs w:val="28"/>
          <w:rtl/>
        </w:rPr>
        <w:t xml:space="preserve">إلاّ لكان الكتاب أكبر من حجمه الحالي بحوالي الضعف ، و لكن إن شاء </w:t>
      </w:r>
      <w:r w:rsidR="005C3534">
        <w:rPr>
          <w:rFonts w:cs="Simplified Arabic" w:hint="cs"/>
          <w:spacing w:val="-6"/>
          <w:sz w:val="28"/>
          <w:szCs w:val="28"/>
          <w:rtl/>
        </w:rPr>
        <w:t xml:space="preserve">الله تكفي </w:t>
      </w:r>
      <w:r>
        <w:rPr>
          <w:rFonts w:cs="Simplified Arabic" w:hint="cs"/>
          <w:spacing w:val="-6"/>
          <w:sz w:val="28"/>
          <w:szCs w:val="28"/>
          <w:rtl/>
        </w:rPr>
        <w:t>مريد الحق الإشارة .</w:t>
      </w:r>
    </w:p>
    <w:p w:rsidR="004F6826" w:rsidRDefault="004F6826" w:rsidP="00C75E11">
      <w:pPr>
        <w:rPr>
          <w:rFonts w:cs="Simplified Arabic" w:hint="cs"/>
          <w:spacing w:val="-6"/>
          <w:sz w:val="28"/>
          <w:szCs w:val="28"/>
          <w:rtl/>
        </w:rPr>
      </w:pPr>
    </w:p>
    <w:p w:rsidR="00F16080" w:rsidRDefault="00F16080" w:rsidP="00C75E11">
      <w:pPr>
        <w:rPr>
          <w:rFonts w:cs="Simplified Arabic" w:hint="cs"/>
          <w:spacing w:val="-6"/>
          <w:sz w:val="28"/>
          <w:szCs w:val="28"/>
          <w:rtl/>
        </w:rPr>
      </w:pPr>
    </w:p>
    <w:p w:rsidR="00F16080" w:rsidRPr="009E3EAA" w:rsidRDefault="00F16080" w:rsidP="00C75E11">
      <w:pPr>
        <w:rPr>
          <w:rFonts w:cs="Simplified Arabic" w:hint="cs"/>
          <w:spacing w:val="-6"/>
          <w:sz w:val="28"/>
          <w:szCs w:val="28"/>
          <w:rtl/>
        </w:rPr>
      </w:pPr>
    </w:p>
    <w:p w:rsidR="004F6826" w:rsidRDefault="004F6826" w:rsidP="00C75E11">
      <w:pPr>
        <w:jc w:val="center"/>
        <w:rPr>
          <w:rFonts w:cs="Al-Hadith1" w:hint="cs"/>
          <w:spacing w:val="-6"/>
          <w:sz w:val="28"/>
          <w:szCs w:val="28"/>
          <w:rtl/>
        </w:rPr>
      </w:pPr>
      <w:r>
        <w:rPr>
          <w:rFonts w:cs="Al-Hadith1" w:hint="cs"/>
          <w:b/>
          <w:bCs/>
          <w:spacing w:val="-6"/>
          <w:sz w:val="32"/>
          <w:szCs w:val="32"/>
          <w:u w:val="single"/>
          <w:rtl/>
        </w:rPr>
        <w:t xml:space="preserve">فصل : </w:t>
      </w:r>
      <w:r w:rsidR="006F5651" w:rsidRPr="00C214B8">
        <w:rPr>
          <w:rFonts w:cs="Al-Hadith1" w:hint="cs"/>
          <w:b/>
          <w:bCs/>
          <w:spacing w:val="-6"/>
          <w:sz w:val="32"/>
          <w:szCs w:val="32"/>
          <w:u w:val="single"/>
          <w:rtl/>
        </w:rPr>
        <w:t>الصنف الثاني:</w:t>
      </w:r>
      <w:r w:rsidR="006F5651" w:rsidRPr="009E3EAA">
        <w:rPr>
          <w:rFonts w:cs="Simplified Arabic" w:hint="cs"/>
          <w:spacing w:val="-6"/>
          <w:sz w:val="28"/>
          <w:szCs w:val="28"/>
          <w:rtl/>
        </w:rPr>
        <w:t xml:space="preserve">  </w:t>
      </w:r>
    </w:p>
    <w:p w:rsidR="004F6826" w:rsidRDefault="006F5651" w:rsidP="00C75E11">
      <w:pPr>
        <w:jc w:val="center"/>
        <w:rPr>
          <w:rFonts w:cs="Simplified Arabic" w:hint="cs"/>
          <w:spacing w:val="-6"/>
          <w:sz w:val="28"/>
          <w:szCs w:val="28"/>
          <w:rtl/>
        </w:rPr>
      </w:pPr>
      <w:r w:rsidRPr="00680DE5">
        <w:rPr>
          <w:rFonts w:cs="Al-Hadith1" w:hint="cs"/>
          <w:spacing w:val="-6"/>
          <w:sz w:val="28"/>
          <w:szCs w:val="28"/>
          <w:rtl/>
        </w:rPr>
        <w:t>عالم دولة</w:t>
      </w:r>
    </w:p>
    <w:p w:rsidR="004F6826" w:rsidRDefault="004F6826" w:rsidP="00C75E11">
      <w:pPr>
        <w:rPr>
          <w:rFonts w:cs="Simplified Arabic" w:hint="cs"/>
          <w:spacing w:val="-6"/>
          <w:sz w:val="28"/>
          <w:szCs w:val="28"/>
          <w:rtl/>
        </w:rPr>
      </w:pPr>
    </w:p>
    <w:p w:rsidR="006F5651" w:rsidRPr="009E3EAA" w:rsidRDefault="004F6826" w:rsidP="00C75E11">
      <w:pPr>
        <w:rPr>
          <w:rFonts w:cs="Simplified Arabic"/>
          <w:spacing w:val="-6"/>
          <w:sz w:val="28"/>
          <w:szCs w:val="28"/>
          <w:rtl/>
        </w:rPr>
      </w:pPr>
      <w:r>
        <w:rPr>
          <w:rFonts w:cs="Simplified Arabic" w:hint="cs"/>
          <w:spacing w:val="-6"/>
          <w:sz w:val="28"/>
          <w:szCs w:val="28"/>
          <w:rtl/>
        </w:rPr>
        <w:t xml:space="preserve">عالم دولة : </w:t>
      </w:r>
      <w:r w:rsidR="006F5651" w:rsidRPr="009E3EAA">
        <w:rPr>
          <w:rFonts w:cs="Simplified Arabic" w:hint="cs"/>
          <w:spacing w:val="-6"/>
          <w:sz w:val="28"/>
          <w:szCs w:val="28"/>
          <w:rtl/>
        </w:rPr>
        <w:t xml:space="preserve">هو العالم التّابع لأوامر الحكّام. العامل لترسيخ كراسيّهم وسيطرتهم على الشعوب المسلمة, المجتهد في تحقيق رغباتهم وتصويب سياساتهم مهما كانت, وهؤلاء منهم العلماء الرسميون كما أنّ هناك علماء غير رسميين.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نجد هؤلاء يدندنون كثيرا حول وجوب طاعة ولاة الأمور, وعدم الخروج عليهم مستدلين بأقوال السلف, وفي صنيعهم هذا تدليس وتلبيس على الأمّة.</w:t>
      </w:r>
    </w:p>
    <w:p w:rsidR="006F5651" w:rsidRDefault="006F5651" w:rsidP="00C75E11">
      <w:pPr>
        <w:rPr>
          <w:rFonts w:cs="Simplified Arabic"/>
          <w:spacing w:val="-6"/>
          <w:sz w:val="28"/>
          <w:szCs w:val="28"/>
        </w:rPr>
      </w:pPr>
      <w:r w:rsidRPr="00F16080">
        <w:rPr>
          <w:rFonts w:cs="Simplified Arabic" w:hint="cs"/>
          <w:spacing w:val="-6"/>
          <w:sz w:val="28"/>
          <w:szCs w:val="28"/>
          <w:rtl/>
        </w:rPr>
        <w:t>علماء السلف</w:t>
      </w:r>
      <w:r w:rsidRPr="009E3EAA">
        <w:rPr>
          <w:rFonts w:cs="Simplified Arabic" w:hint="cs"/>
          <w:spacing w:val="-6"/>
          <w:sz w:val="28"/>
          <w:szCs w:val="28"/>
          <w:rtl/>
        </w:rPr>
        <w:t xml:space="preserve"> الّذين رغّبوا في طاعة الولاة في المعروف, ورهّبو</w:t>
      </w:r>
      <w:r w:rsidRPr="009E3EAA">
        <w:rPr>
          <w:rFonts w:cs="Simplified Arabic" w:hint="eastAsia"/>
          <w:spacing w:val="-6"/>
          <w:sz w:val="28"/>
          <w:szCs w:val="28"/>
          <w:rtl/>
        </w:rPr>
        <w:t>ا</w:t>
      </w:r>
      <w:r w:rsidRPr="009E3EAA">
        <w:rPr>
          <w:rFonts w:cs="Simplified Arabic" w:hint="cs"/>
          <w:spacing w:val="-6"/>
          <w:sz w:val="28"/>
          <w:szCs w:val="28"/>
          <w:rtl/>
        </w:rPr>
        <w:t xml:space="preserve"> من الخروج  عليهم , ماهي أوصاف هؤلاء الولاّة ,</w:t>
      </w:r>
    </w:p>
    <w:p w:rsidR="006F5651" w:rsidRPr="009E3EAA" w:rsidRDefault="006F5651" w:rsidP="00C75E11">
      <w:pPr>
        <w:rPr>
          <w:rFonts w:cs="Simplified Arabic"/>
          <w:spacing w:val="-6"/>
          <w:sz w:val="28"/>
          <w:szCs w:val="28"/>
          <w:rtl/>
          <w:lang w:bidi="ar-DZ"/>
        </w:rPr>
      </w:pPr>
      <w:r w:rsidRPr="009E3EAA">
        <w:rPr>
          <w:rFonts w:cs="Simplified Arabic" w:hint="cs"/>
          <w:spacing w:val="-6"/>
          <w:sz w:val="28"/>
          <w:szCs w:val="28"/>
          <w:rtl/>
        </w:rPr>
        <w:t xml:space="preserve"> و بماذا كانوا يحكمون ؟                                                                                      </w:t>
      </w:r>
    </w:p>
    <w:p w:rsidR="00F16080" w:rsidRDefault="006F5651" w:rsidP="00C75E11">
      <w:pPr>
        <w:rPr>
          <w:rFonts w:cs="Simplified Arabic" w:hint="cs"/>
          <w:spacing w:val="-6"/>
          <w:sz w:val="28"/>
          <w:szCs w:val="28"/>
          <w:rtl/>
        </w:rPr>
      </w:pPr>
      <w:r w:rsidRPr="009E3EAA">
        <w:rPr>
          <w:rFonts w:cs="Simplified Arabic" w:hint="cs"/>
          <w:spacing w:val="-6"/>
          <w:sz w:val="28"/>
          <w:szCs w:val="28"/>
          <w:rtl/>
        </w:rPr>
        <w:t>أمّا حكام زماننا فمذهبهم المشترك هو فصل الدّين عن الدولة أي تعطيل شرع الله والحكم بالقوانين الإلحادية الكافرة</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و فرضها على الأمّة ، </w:t>
      </w:r>
      <w:r w:rsidR="00D50459">
        <w:rPr>
          <w:rFonts w:cs="Simplified Arabic" w:hint="cs"/>
          <w:spacing w:val="-6"/>
          <w:sz w:val="28"/>
          <w:szCs w:val="28"/>
          <w:rtl/>
        </w:rPr>
        <w:t xml:space="preserve">و تحليل ما حرّم الله ، و تحريم ما أحلّ الله ، </w:t>
      </w:r>
      <w:r w:rsidRPr="009E3EAA">
        <w:rPr>
          <w:rFonts w:cs="Simplified Arabic" w:hint="cs"/>
          <w:spacing w:val="-6"/>
          <w:sz w:val="28"/>
          <w:szCs w:val="28"/>
          <w:rtl/>
        </w:rPr>
        <w:t>ومظاهرة الكفّار على المسلمين، وزج أهل الحق في السجون ، وتقديم أهل المجون في المناصب و.....</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هل السلف بأقوالهم كانوا يعنون أمثال هؤلاء  الحكام ؟ مالكم كيف تحكمون ؟ أم أنّكم تتجاهلون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وإن ممّا زاد الطين بلّة  فتاوى ومواقف هذا الصنف من العلماء بخصوص المحن التي تعيشها الأمّة في هذا الزمان</w:t>
      </w:r>
      <w:r w:rsidR="00F16080">
        <w:rPr>
          <w:rFonts w:cs="Simplified Arabic" w:hint="cs"/>
          <w:spacing w:val="-6"/>
          <w:sz w:val="28"/>
          <w:szCs w:val="28"/>
          <w:rtl/>
        </w:rPr>
        <w:t>،</w:t>
      </w:r>
      <w:r w:rsidRPr="009E3EAA">
        <w:rPr>
          <w:rFonts w:cs="Simplified Arabic" w:hint="cs"/>
          <w:spacing w:val="-6"/>
          <w:sz w:val="28"/>
          <w:szCs w:val="28"/>
          <w:rtl/>
        </w:rPr>
        <w:t xml:space="preserve"> هذا الزمان الذي قال فيه إمام الكفر والكافرين أنّه  ثمّة  معسكرين لا ثالث لهما(إمّا معنا أو علينا) فإختار حكام المسلمين صف إمام الكفر ودافع هذا الصنف من العلماء على هذا الإختيار .</w:t>
      </w:r>
    </w:p>
    <w:p w:rsidR="006F5651" w:rsidRPr="009E3EAA" w:rsidRDefault="006F5651" w:rsidP="00C75E11">
      <w:pPr>
        <w:jc w:val="lowKashida"/>
        <w:rPr>
          <w:rFonts w:cs="Simplified Arabic"/>
          <w:spacing w:val="-6"/>
          <w:sz w:val="28"/>
          <w:szCs w:val="28"/>
          <w:rtl/>
        </w:rPr>
      </w:pPr>
      <w:r w:rsidRPr="009E3EAA">
        <w:rPr>
          <w:rFonts w:cs="Simplified Arabic" w:hint="cs"/>
          <w:spacing w:val="-6"/>
          <w:sz w:val="28"/>
          <w:szCs w:val="28"/>
          <w:rtl/>
        </w:rPr>
        <w:t xml:space="preserve">ثمّ ألم يعرف هذا الصنف من العلماء من أقوال السلف إلاّ ما يدندنون حوله من طاعة ولاة الأمر؟ ، ألم يمروا أثناء دراستهم ما قاله السلف </w:t>
      </w:r>
      <w:r w:rsidR="00BC3990">
        <w:rPr>
          <w:rFonts w:cs="Simplified Arabic" w:hint="cs"/>
          <w:spacing w:val="-6"/>
          <w:sz w:val="28"/>
          <w:szCs w:val="28"/>
          <w:rtl/>
        </w:rPr>
        <w:t xml:space="preserve">إذا تحلّى الحاكم بناقض من نواقض الإسلام ؟! . </w:t>
      </w:r>
    </w:p>
    <w:p w:rsidR="006F5651" w:rsidRPr="009E3EAA" w:rsidRDefault="006F5651" w:rsidP="00C75E11">
      <w:pPr>
        <w:jc w:val="lowKashida"/>
        <w:rPr>
          <w:rFonts w:cs="Simplified Arabic"/>
          <w:spacing w:val="-6"/>
          <w:sz w:val="28"/>
          <w:szCs w:val="28"/>
          <w:rtl/>
        </w:rPr>
      </w:pPr>
      <w:r w:rsidRPr="009E3EAA">
        <w:rPr>
          <w:rFonts w:cs="Simplified Arabic" w:hint="cs"/>
          <w:spacing w:val="-6"/>
          <w:sz w:val="28"/>
          <w:szCs w:val="28"/>
          <w:rtl/>
        </w:rPr>
        <w:t xml:space="preserve"> و من بركة </w:t>
      </w:r>
      <w:r w:rsidR="00BC3990">
        <w:rPr>
          <w:rFonts w:cs="Simplified Arabic" w:hint="cs"/>
          <w:spacing w:val="-6"/>
          <w:sz w:val="28"/>
          <w:szCs w:val="28"/>
          <w:rtl/>
        </w:rPr>
        <w:t>الدفاع عن</w:t>
      </w:r>
      <w:r w:rsidRPr="009E3EAA">
        <w:rPr>
          <w:rFonts w:cs="Simplified Arabic" w:hint="cs"/>
          <w:spacing w:val="-6"/>
          <w:sz w:val="28"/>
          <w:szCs w:val="28"/>
          <w:rtl/>
        </w:rPr>
        <w:t xml:space="preserve"> الحكّام </w:t>
      </w:r>
      <w:r w:rsidR="00BC3990">
        <w:rPr>
          <w:rFonts w:cs="Simplified Arabic" w:hint="cs"/>
          <w:spacing w:val="-6"/>
          <w:sz w:val="28"/>
          <w:szCs w:val="28"/>
          <w:rtl/>
        </w:rPr>
        <w:t xml:space="preserve">و سياساتهم </w:t>
      </w:r>
      <w:r w:rsidRPr="009E3EAA">
        <w:rPr>
          <w:rFonts w:cs="Simplified Arabic" w:hint="cs"/>
          <w:spacing w:val="-6"/>
          <w:sz w:val="28"/>
          <w:szCs w:val="28"/>
          <w:rtl/>
        </w:rPr>
        <w:t xml:space="preserve">تحريف النصوص من أجل تزيين و تصويب </w:t>
      </w:r>
      <w:r w:rsidR="00BC3990">
        <w:rPr>
          <w:rFonts w:cs="Simplified Arabic" w:hint="cs"/>
          <w:spacing w:val="-6"/>
          <w:sz w:val="28"/>
          <w:szCs w:val="28"/>
          <w:rtl/>
        </w:rPr>
        <w:t>قراراتهم و سياساتهم</w:t>
      </w:r>
      <w:r w:rsidRPr="009E3EAA">
        <w:rPr>
          <w:rFonts w:cs="Simplified Arabic" w:hint="cs"/>
          <w:spacing w:val="-6"/>
          <w:sz w:val="28"/>
          <w:szCs w:val="28"/>
          <w:rtl/>
        </w:rPr>
        <w:t xml:space="preserve"> أمام الرّعية ، السياسة القائمة على قوانين مستوردة علمانية ، سياسة قائمة على رعاية مصالح الأجانب الكافرين على حساب الشعوب المسلمة ، سياسة قائمة على مناصرة الكفار المعتدين على المسلمين الآمنين .</w:t>
      </w:r>
    </w:p>
    <w:p w:rsidR="006F5651" w:rsidRPr="009E3EAA" w:rsidRDefault="006F5651" w:rsidP="00C75E11">
      <w:pPr>
        <w:jc w:val="lowKashida"/>
        <w:rPr>
          <w:rFonts w:cs="Simplified Arabic"/>
          <w:spacing w:val="-6"/>
          <w:sz w:val="28"/>
          <w:szCs w:val="28"/>
          <w:rtl/>
        </w:rPr>
      </w:pPr>
      <w:r w:rsidRPr="009E3EAA">
        <w:rPr>
          <w:rFonts w:cs="Simplified Arabic" w:hint="cs"/>
          <w:spacing w:val="-6"/>
          <w:sz w:val="28"/>
          <w:szCs w:val="28"/>
          <w:rtl/>
        </w:rPr>
        <w:t>و كلّما قام عالم أو داعية صادعا بالحق في وجه هؤلاء الحكام المعتدين " عارضه عشرات ، أو مئات من الرؤساء في الدّين الّذي يزعم العامّة أنّهم علماء ، فردّوا يده في فيه ، و بالغوا في تضليله و الطّعن فيه ، و أفتوا بوجوب قتله ، أو حبسه ، أو هجرانه ، و شمّروا للإضرار به و بأهله و إخوانه ، و ساعدهم ثلاثة من العلماء ، عالم غالٍ ، و عالم مفتون بالدّنيا ، و عالم قاصر في معرفة السنّة ، و إن كان مبحّرا في غيرها ؛ فإذا سمع بذلك من بقي من أفراد العلماء الصّادقين كان نصرهم لأخيهم أن يُحرقوه باللّوم و التعنيف قائلين : قد كان يسعك ما وسع غيرك من السكوت "</w:t>
      </w:r>
      <w:r w:rsidRPr="009E3EAA">
        <w:rPr>
          <w:rStyle w:val="FootnoteReference"/>
          <w:rFonts w:cs="Simplified Arabic"/>
          <w:color w:val="FF0000"/>
          <w:spacing w:val="-6"/>
          <w:sz w:val="28"/>
          <w:szCs w:val="28"/>
          <w:rtl/>
        </w:rPr>
        <w:footnoteReference w:id="47"/>
      </w:r>
      <w:r w:rsidRPr="009E3EAA">
        <w:rPr>
          <w:rFonts w:cs="Simplified Arabic" w:hint="cs"/>
          <w:spacing w:val="-6"/>
          <w:sz w:val="28"/>
          <w:szCs w:val="28"/>
          <w:rtl/>
        </w:rPr>
        <w:t xml:space="preserve"> </w:t>
      </w:r>
    </w:p>
    <w:p w:rsidR="006F5651" w:rsidRDefault="006F5651" w:rsidP="00C75E11">
      <w:pPr>
        <w:rPr>
          <w:rFonts w:cs="Simplified Arabic"/>
          <w:spacing w:val="-6"/>
          <w:sz w:val="28"/>
          <w:szCs w:val="28"/>
        </w:rPr>
      </w:pPr>
    </w:p>
    <w:tbl>
      <w:tblPr>
        <w:bidiVisual/>
        <w:tblW w:w="0" w:type="auto"/>
        <w:jc w:val="center"/>
        <w:tblBorders>
          <w:top w:val="single" w:sz="8" w:space="0" w:color="4F81BD"/>
          <w:bottom w:val="single" w:sz="8" w:space="0" w:color="4F81BD"/>
        </w:tblBorders>
        <w:tblLook w:val="04A0"/>
      </w:tblPr>
      <w:tblGrid>
        <w:gridCol w:w="2984"/>
        <w:gridCol w:w="1094"/>
        <w:gridCol w:w="3382"/>
      </w:tblGrid>
      <w:tr w:rsidR="006F5651">
        <w:trPr>
          <w:trHeight w:val="1075"/>
          <w:jc w:val="center"/>
        </w:trPr>
        <w:tc>
          <w:tcPr>
            <w:tcW w:w="2984" w:type="dxa"/>
            <w:tcBorders>
              <w:top w:val="single" w:sz="8" w:space="0" w:color="4F81BD"/>
              <w:left w:val="nil"/>
              <w:bottom w:val="single" w:sz="8" w:space="0" w:color="4F81BD"/>
              <w:right w:val="nil"/>
            </w:tcBorders>
          </w:tcPr>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و الله ما جئتم بقال الله أو</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 xml:space="preserve">إلاّ بجعجعة و فرقعة و غم     </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 xml:space="preserve">و يحق ذاك منكم و أنتم أهله    </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و بحقكم تحموا مناصبكم و أن</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 xml:space="preserve"> و بحقّنا نحمي الهدى و نذبّ عن        </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 xml:space="preserve">قبّح الله مناصبا و مآكلا                </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 xml:space="preserve">و الله لو جئتم بقال الله أو   </w:t>
            </w:r>
          </w:p>
          <w:p w:rsidR="006F5651" w:rsidRPr="00834B81" w:rsidRDefault="006F5651" w:rsidP="00C75E11">
            <w:pP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 xml:space="preserve">كنّا لكم شاويش تعظيم و إجلال        </w:t>
            </w:r>
          </w:p>
          <w:p w:rsidR="006F5651" w:rsidRPr="00834B81" w:rsidRDefault="006F5651" w:rsidP="00C75E11">
            <w:pPr>
              <w:rPr>
                <w:rFonts w:cs="Simplified Arabic"/>
                <w:b/>
                <w:bCs/>
                <w:color w:val="000000"/>
                <w:sz w:val="28"/>
                <w:szCs w:val="28"/>
                <w:rtl/>
                <w:lang w:eastAsia="fr-FR"/>
              </w:rPr>
            </w:pPr>
            <w:r w:rsidRPr="00834B81">
              <w:rPr>
                <w:rFonts w:cs="Simplified Arabic" w:hint="cs"/>
                <w:b/>
                <w:bCs/>
                <w:color w:val="365F91"/>
                <w:spacing w:val="-6"/>
                <w:sz w:val="28"/>
                <w:szCs w:val="28"/>
                <w:rtl/>
                <w:lang w:eastAsia="fr-FR"/>
              </w:rPr>
              <w:t xml:space="preserve">لكن هجرتم ذا و جئتم بدعة                                                                </w:t>
            </w:r>
          </w:p>
        </w:tc>
        <w:tc>
          <w:tcPr>
            <w:tcW w:w="1094" w:type="dxa"/>
            <w:tcBorders>
              <w:top w:val="single" w:sz="8" w:space="0" w:color="4F81BD"/>
              <w:left w:val="nil"/>
              <w:bottom w:val="single" w:sz="8" w:space="0" w:color="4F81BD"/>
              <w:right w:val="nil"/>
            </w:tcBorders>
            <w:vAlign w:val="center"/>
          </w:tcPr>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lang w:eastAsia="fr-FR"/>
              </w:rPr>
            </w:pPr>
            <w:r w:rsidRPr="00834B81">
              <w:rPr>
                <w:rFonts w:cs="Simplified Arabic" w:hint="cs"/>
                <w:b/>
                <w:bCs/>
                <w:color w:val="000000"/>
                <w:sz w:val="40"/>
                <w:szCs w:val="40"/>
                <w:lang w:eastAsia="fr-FR"/>
              </w:rPr>
              <w:sym w:font="AGA Arabesque" w:char="F02A"/>
            </w:r>
          </w:p>
          <w:p w:rsidR="006F5651" w:rsidRPr="00834B81" w:rsidRDefault="006F5651" w:rsidP="00C75E11">
            <w:pPr>
              <w:rPr>
                <w:rFonts w:cs="Simplified Arabic"/>
                <w:b/>
                <w:bCs/>
                <w:color w:val="000000"/>
                <w:sz w:val="16"/>
                <w:szCs w:val="16"/>
                <w:rtl/>
                <w:lang w:eastAsia="fr-FR"/>
              </w:rPr>
            </w:pPr>
            <w:r w:rsidRPr="00834B81">
              <w:rPr>
                <w:rFonts w:cs="Simplified Arabic" w:hint="cs"/>
                <w:b/>
                <w:bCs/>
                <w:color w:val="000000"/>
                <w:sz w:val="40"/>
                <w:szCs w:val="40"/>
                <w:lang w:eastAsia="fr-FR"/>
              </w:rPr>
              <w:sym w:font="AGA Arabesque" w:char="F02A"/>
            </w:r>
          </w:p>
        </w:tc>
        <w:tc>
          <w:tcPr>
            <w:tcW w:w="3382" w:type="dxa"/>
            <w:tcBorders>
              <w:top w:val="single" w:sz="8" w:space="0" w:color="4F81BD"/>
              <w:left w:val="nil"/>
              <w:bottom w:val="single" w:sz="8" w:space="0" w:color="4F81BD"/>
              <w:right w:val="nil"/>
            </w:tcBorders>
          </w:tcPr>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قال الرسول و نحن في الميدان</w:t>
            </w:r>
          </w:p>
          <w:p w:rsidR="006F5651" w:rsidRPr="00834B81" w:rsidRDefault="006F5651" w:rsidP="00C75E11">
            <w:pPr>
              <w:jc w:val="center"/>
              <w:rPr>
                <w:rFonts w:cs="Simplified Arabic"/>
                <w:b/>
                <w:bCs/>
                <w:color w:val="365F91"/>
                <w:spacing w:val="-6"/>
                <w:sz w:val="28"/>
                <w:szCs w:val="28"/>
                <w:lang w:eastAsia="fr-FR"/>
              </w:rPr>
            </w:pPr>
            <w:r w:rsidRPr="00834B81">
              <w:rPr>
                <w:rFonts w:cs="Simplified Arabic" w:hint="cs"/>
                <w:b/>
                <w:bCs/>
                <w:color w:val="365F91"/>
                <w:spacing w:val="-6"/>
                <w:sz w:val="28"/>
                <w:szCs w:val="28"/>
                <w:rtl/>
                <w:lang w:eastAsia="fr-FR"/>
              </w:rPr>
              <w:t>غمة و قعقعة بكلّ لسان</w:t>
            </w:r>
          </w:p>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أنتم بحاصلكم أولو عرفان</w:t>
            </w:r>
          </w:p>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تحموا مآكلكم بكلّ سنان</w:t>
            </w:r>
          </w:p>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سنن الرسول و مقتضى القرآن</w:t>
            </w:r>
          </w:p>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قامت على العدوان و الطغيان</w:t>
            </w:r>
          </w:p>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قال الرسول كفعل ذي الإيمان</w:t>
            </w:r>
          </w:p>
          <w:p w:rsidR="006F5651" w:rsidRPr="00834B81" w:rsidRDefault="006F5651" w:rsidP="00C75E11">
            <w:pPr>
              <w:jc w:val="center"/>
              <w:rPr>
                <w:rFonts w:cs="Simplified Arabic"/>
                <w:b/>
                <w:bCs/>
                <w:color w:val="365F91"/>
                <w:spacing w:val="-6"/>
                <w:sz w:val="28"/>
                <w:szCs w:val="28"/>
                <w:rtl/>
                <w:lang w:eastAsia="fr-FR"/>
              </w:rPr>
            </w:pPr>
            <w:r w:rsidRPr="00834B81">
              <w:rPr>
                <w:rFonts w:cs="Simplified Arabic" w:hint="cs"/>
                <w:b/>
                <w:bCs/>
                <w:color w:val="365F91"/>
                <w:spacing w:val="-6"/>
                <w:sz w:val="28"/>
                <w:szCs w:val="28"/>
                <w:rtl/>
                <w:lang w:eastAsia="fr-FR"/>
              </w:rPr>
              <w:t>كشاويش لذي سلطان</w:t>
            </w:r>
          </w:p>
          <w:p w:rsidR="006F5651" w:rsidRPr="00834B81" w:rsidRDefault="006F5651" w:rsidP="00C75E11">
            <w:pPr>
              <w:jc w:val="center"/>
              <w:rPr>
                <w:rFonts w:cs="Simplified Arabic"/>
                <w:b/>
                <w:bCs/>
                <w:color w:val="365F91"/>
                <w:spacing w:val="-6"/>
                <w:sz w:val="28"/>
                <w:szCs w:val="28"/>
                <w:lang w:val="fr-FR" w:eastAsia="fr-FR"/>
              </w:rPr>
            </w:pPr>
            <w:r w:rsidRPr="00834B81">
              <w:rPr>
                <w:rFonts w:cs="Simplified Arabic" w:hint="cs"/>
                <w:b/>
                <w:bCs/>
                <w:color w:val="365F91"/>
                <w:spacing w:val="-6"/>
                <w:sz w:val="28"/>
                <w:szCs w:val="28"/>
                <w:rtl/>
                <w:lang w:eastAsia="fr-FR"/>
              </w:rPr>
              <w:t>و أردتم التعظيم بالبهتان</w:t>
            </w:r>
          </w:p>
        </w:tc>
      </w:tr>
    </w:tbl>
    <w:p w:rsidR="006F5651" w:rsidRPr="009E3EAA" w:rsidRDefault="006F5651" w:rsidP="00C75E11">
      <w:pPr>
        <w:jc w:val="center"/>
        <w:rPr>
          <w:rFonts w:cs="Simplified Arabic"/>
          <w:spacing w:val="-6"/>
          <w:sz w:val="28"/>
          <w:szCs w:val="28"/>
          <w:rtl/>
        </w:rPr>
      </w:pPr>
    </w:p>
    <w:p w:rsidR="005042D3" w:rsidRDefault="005042D3" w:rsidP="00C75E11">
      <w:pPr>
        <w:pStyle w:val="Paragraphedeliste"/>
        <w:ind w:left="0"/>
        <w:jc w:val="lowKashida"/>
        <w:rPr>
          <w:rFonts w:cs="Simplified Arabic" w:hint="cs"/>
          <w:sz w:val="28"/>
          <w:szCs w:val="28"/>
        </w:rPr>
      </w:pPr>
      <w:r w:rsidRPr="005042D3">
        <w:rPr>
          <w:rFonts w:cs="Simplified Arabic" w:hint="cs"/>
          <w:b/>
          <w:bCs/>
          <w:sz w:val="28"/>
          <w:szCs w:val="28"/>
          <w:u w:val="single"/>
          <w:rtl/>
        </w:rPr>
        <w:t>أقسام هذا الصنف من العلماء</w:t>
      </w:r>
      <w:r>
        <w:rPr>
          <w:rFonts w:cs="Simplified Arabic" w:hint="cs"/>
          <w:sz w:val="28"/>
          <w:szCs w:val="28"/>
          <w:rtl/>
        </w:rPr>
        <w:t xml:space="preserve"> : </w:t>
      </w:r>
      <w:r w:rsidR="006F5651" w:rsidRPr="005108DE">
        <w:rPr>
          <w:rFonts w:cs="Simplified Arabic" w:hint="cs"/>
          <w:sz w:val="28"/>
          <w:szCs w:val="28"/>
          <w:rtl/>
        </w:rPr>
        <w:t>وهذا الصنف من علماء الدّولة نوعان :</w:t>
      </w:r>
    </w:p>
    <w:p w:rsidR="006F5651" w:rsidRPr="005108DE" w:rsidRDefault="006F5651" w:rsidP="00C75E11">
      <w:pPr>
        <w:pStyle w:val="Paragraphedeliste"/>
        <w:numPr>
          <w:ilvl w:val="0"/>
          <w:numId w:val="21"/>
        </w:numPr>
        <w:ind w:left="0" w:firstLine="0"/>
        <w:jc w:val="lowKashida"/>
        <w:rPr>
          <w:rFonts w:cs="Simplified Arabic"/>
          <w:sz w:val="28"/>
          <w:szCs w:val="28"/>
          <w:rtl/>
        </w:rPr>
      </w:pPr>
      <w:r w:rsidRPr="005108DE">
        <w:rPr>
          <w:rFonts w:cs="Simplified Arabic" w:hint="cs"/>
          <w:sz w:val="28"/>
          <w:szCs w:val="28"/>
          <w:rtl/>
        </w:rPr>
        <w:t xml:space="preserve"> </w:t>
      </w:r>
      <w:r w:rsidRPr="005108DE">
        <w:rPr>
          <w:rFonts w:cs="AL-Battar" w:hint="cs"/>
          <w:b/>
          <w:bCs/>
          <w:color w:val="FF0000"/>
          <w:sz w:val="28"/>
          <w:szCs w:val="28"/>
          <w:u w:val="single"/>
          <w:rtl/>
        </w:rPr>
        <w:t>الأوّل</w:t>
      </w:r>
      <w:r w:rsidRPr="005108DE">
        <w:rPr>
          <w:rFonts w:cs="Simplified Arabic" w:hint="cs"/>
          <w:b/>
          <w:bCs/>
          <w:sz w:val="28"/>
          <w:szCs w:val="28"/>
          <w:u w:val="single"/>
          <w:rtl/>
        </w:rPr>
        <w:t xml:space="preserve"> </w:t>
      </w:r>
      <w:r w:rsidR="005042D3">
        <w:rPr>
          <w:rFonts w:cs="Simplified Arabic" w:hint="cs"/>
          <w:sz w:val="28"/>
          <w:szCs w:val="28"/>
          <w:rtl/>
        </w:rPr>
        <w:t xml:space="preserve">: </w:t>
      </w:r>
      <w:r w:rsidRPr="005108DE">
        <w:rPr>
          <w:rFonts w:cs="Simplified Arabic" w:hint="cs"/>
          <w:sz w:val="28"/>
          <w:szCs w:val="28"/>
          <w:rtl/>
        </w:rPr>
        <w:t xml:space="preserve">من هؤلاء العلماء من يتذرّع على سلوكه هذا النهج بأنّ فيه مصلحة الراجحة </w:t>
      </w:r>
      <w:r w:rsidR="005042D3">
        <w:rPr>
          <w:rFonts w:cs="Simplified Arabic" w:hint="cs"/>
          <w:sz w:val="28"/>
          <w:szCs w:val="28"/>
          <w:rtl/>
        </w:rPr>
        <w:t xml:space="preserve">، و تحت ذريعة </w:t>
      </w:r>
      <w:r w:rsidR="00F16080">
        <w:rPr>
          <w:rFonts w:cs="Simplified Arabic" w:hint="cs"/>
          <w:sz w:val="28"/>
          <w:szCs w:val="28"/>
          <w:rtl/>
        </w:rPr>
        <w:t xml:space="preserve">الخشية من </w:t>
      </w:r>
      <w:r w:rsidR="005042D3">
        <w:rPr>
          <w:rFonts w:cs="Simplified Arabic" w:hint="cs"/>
          <w:sz w:val="28"/>
          <w:szCs w:val="28"/>
          <w:rtl/>
        </w:rPr>
        <w:t xml:space="preserve">الفتن و </w:t>
      </w:r>
      <w:r w:rsidR="00F16080">
        <w:rPr>
          <w:rFonts w:cs="Simplified Arabic" w:hint="cs"/>
          <w:sz w:val="28"/>
          <w:szCs w:val="28"/>
          <w:rtl/>
        </w:rPr>
        <w:t xml:space="preserve">من </w:t>
      </w:r>
      <w:r w:rsidR="005042D3">
        <w:rPr>
          <w:rFonts w:cs="Simplified Arabic" w:hint="cs"/>
          <w:sz w:val="28"/>
          <w:szCs w:val="28"/>
          <w:rtl/>
        </w:rPr>
        <w:t xml:space="preserve">البلبلة و </w:t>
      </w:r>
      <w:r w:rsidR="00F16080">
        <w:rPr>
          <w:rFonts w:cs="Simplified Arabic" w:hint="cs"/>
          <w:sz w:val="28"/>
          <w:szCs w:val="28"/>
          <w:rtl/>
        </w:rPr>
        <w:t xml:space="preserve">من </w:t>
      </w:r>
      <w:r w:rsidR="005042D3">
        <w:rPr>
          <w:rFonts w:cs="Simplified Arabic" w:hint="cs"/>
          <w:sz w:val="28"/>
          <w:szCs w:val="28"/>
          <w:rtl/>
        </w:rPr>
        <w:t xml:space="preserve">تهييج العامّة أحجموا عن قول كلمة الحقّ فيما لا يجوز السكوت عليه من أصول العقيدة ، كمسألة الولاء و البراء ، و مظاهرة الكفار و نصرتهم على المسلمين ، و التحاكم إلى القوانين الوضعية ، بل تطوّر ببعضهم الأمر فلم يكتفوا بالسكوت ، بل لجأوا إلى النصوص فحرّفوا مدلولها و إفتروا على الله الكذب في كثير من المسائل ، و لا حول و لا قوّة إلاّ بالله </w:t>
      </w:r>
      <w:r w:rsidRPr="005108DE">
        <w:rPr>
          <w:rFonts w:cs="Simplified Arabic" w:hint="cs"/>
          <w:sz w:val="28"/>
          <w:szCs w:val="28"/>
          <w:rtl/>
        </w:rPr>
        <w:t xml:space="preserve">. </w:t>
      </w:r>
    </w:p>
    <w:p w:rsidR="006F5651" w:rsidRPr="009E3EAA" w:rsidRDefault="005042D3" w:rsidP="00C75E11">
      <w:pPr>
        <w:jc w:val="lowKashida"/>
        <w:rPr>
          <w:rFonts w:cs="Simplified Arabic"/>
          <w:sz w:val="28"/>
          <w:szCs w:val="28"/>
          <w:rtl/>
        </w:rPr>
      </w:pPr>
      <w:r>
        <w:rPr>
          <w:rFonts w:cs="Simplified Arabic" w:hint="cs"/>
          <w:sz w:val="28"/>
          <w:szCs w:val="28"/>
          <w:rtl/>
        </w:rPr>
        <w:t xml:space="preserve">هذا التوسّع في التذرّع بالمصلحة </w:t>
      </w:r>
      <w:r w:rsidR="00F16080">
        <w:rPr>
          <w:rFonts w:cs="Simplified Arabic" w:hint="cs"/>
          <w:sz w:val="28"/>
          <w:szCs w:val="28"/>
          <w:rtl/>
        </w:rPr>
        <w:t xml:space="preserve"> ، </w:t>
      </w:r>
      <w:r w:rsidR="006F5651" w:rsidRPr="009E3EAA">
        <w:rPr>
          <w:rFonts w:cs="Simplified Arabic" w:hint="cs"/>
          <w:sz w:val="28"/>
          <w:szCs w:val="28"/>
          <w:rtl/>
        </w:rPr>
        <w:t xml:space="preserve">ماهو ضابطها </w:t>
      </w:r>
      <w:r>
        <w:rPr>
          <w:rFonts w:cs="Simplified Arabic" w:hint="cs"/>
          <w:sz w:val="28"/>
          <w:szCs w:val="28"/>
          <w:rtl/>
        </w:rPr>
        <w:t xml:space="preserve">؟ </w:t>
      </w:r>
      <w:r w:rsidR="006F5651" w:rsidRPr="009E3EAA">
        <w:rPr>
          <w:rFonts w:cs="Simplified Arabic" w:hint="cs"/>
          <w:sz w:val="28"/>
          <w:szCs w:val="28"/>
          <w:rtl/>
        </w:rPr>
        <w:t xml:space="preserve">، </w:t>
      </w:r>
      <w:r>
        <w:rPr>
          <w:rFonts w:cs="Simplified Arabic" w:hint="cs"/>
          <w:sz w:val="28"/>
          <w:szCs w:val="28"/>
          <w:rtl/>
        </w:rPr>
        <w:t>لا سيما و أنّ الّذي عطّل</w:t>
      </w:r>
      <w:r w:rsidR="006F5651" w:rsidRPr="009E3EAA">
        <w:rPr>
          <w:rFonts w:cs="Simplified Arabic" w:hint="cs"/>
          <w:sz w:val="28"/>
          <w:szCs w:val="28"/>
          <w:rtl/>
        </w:rPr>
        <w:t xml:space="preserve"> شريعة الله يتذرّع هو الآخر بالمصلحة.  </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 قال تعالى : </w:t>
      </w:r>
      <w:r>
        <w:rPr>
          <w:rFonts w:cs="Simplified Arabic" w:hint="cs"/>
          <w:color w:val="FF0000"/>
          <w:sz w:val="28"/>
          <w:szCs w:val="28"/>
        </w:rPr>
        <w:sym w:font="AGA Arabesque" w:char="F05D"/>
      </w:r>
      <w:r w:rsidRPr="009E3EAA">
        <w:rPr>
          <w:rFonts w:cs="Simplified Arabic" w:hint="cs"/>
          <w:sz w:val="28"/>
          <w:szCs w:val="28"/>
          <w:rtl/>
        </w:rPr>
        <w:t xml:space="preserve"> </w:t>
      </w:r>
      <w:bookmarkStart w:id="5" w:name="4-60"/>
      <w:r w:rsidRPr="009E3EAA">
        <w:rPr>
          <w:rFonts w:ascii="times-roman" w:hAnsi="times-roman" w:cs="Simplified Arabic" w:hint="cs"/>
          <w:color w:val="000000"/>
          <w:sz w:val="28"/>
          <w:szCs w:val="28"/>
          <w:rtl/>
        </w:rPr>
        <w:t>أَلَمْ</w:t>
      </w:r>
      <w:bookmarkEnd w:id="5"/>
      <w:r w:rsidRPr="009E3EAA">
        <w:rPr>
          <w:rFonts w:ascii="times-roman" w:hAnsi="times-roman" w:cs="Simplified Arabic" w:hint="cs"/>
          <w:sz w:val="28"/>
          <w:szCs w:val="28"/>
          <w:rtl/>
        </w:rPr>
        <w:t xml:space="preserve"> تَرَ إِلَى الَّذِينَ يَزْعُمُونَ أَنَّهُمْ آمَنُوا بِمَا أُنْزِلَ إِلَيْكَ وَمَا أُنْزِلَ مِنْ قَبْلِكَ يُرِيدُونَ أَنْ يَتَحَاكَمُوا إِلَى الطَّاغُوتِ وَقَدْ أُمِرُوا أَنْ يَكْفُرُوا بِهِ وَيُرِيدُ الشَّيْطَانُ أَنْ يُضِلَّهُمْ ضَلالاً بَعِيداً </w:t>
      </w:r>
      <w:bookmarkStart w:id="6" w:name="4-61"/>
      <w:r w:rsidRPr="009E3EAA">
        <w:rPr>
          <w:rFonts w:ascii="times-roman" w:hAnsi="times-roman" w:cs="Simplified Arabic" w:hint="cs"/>
          <w:color w:val="FF0000"/>
          <w:sz w:val="28"/>
          <w:szCs w:val="28"/>
          <w:rtl/>
        </w:rPr>
        <w:t>(60)</w:t>
      </w:r>
      <w:bookmarkEnd w:id="6"/>
      <w:r w:rsidRPr="009E3EAA">
        <w:rPr>
          <w:rFonts w:ascii="times-roman" w:hAnsi="times-roman" w:cs="Simplified Arabic" w:hint="cs"/>
          <w:sz w:val="28"/>
          <w:szCs w:val="28"/>
          <w:rtl/>
        </w:rPr>
        <w:t xml:space="preserve"> وَإِذَا قِيلَ لَهُمْ تَعَالَوْا إِلَى مَا أَنْزَلَ اللَّهُ وَإِلَى الرَّسُولِ رَأَيْتَ الْمُنَافِقِينَ يَصُدُّونَ عَنْكَ صُدُوداً </w:t>
      </w:r>
      <w:bookmarkStart w:id="7" w:name="4-62"/>
      <w:r w:rsidRPr="009E3EAA">
        <w:rPr>
          <w:rFonts w:ascii="times-roman" w:hAnsi="times-roman" w:cs="Simplified Arabic" w:hint="cs"/>
          <w:color w:val="FF0000"/>
          <w:sz w:val="28"/>
          <w:szCs w:val="28"/>
          <w:rtl/>
        </w:rPr>
        <w:t>(61)</w:t>
      </w:r>
      <w:bookmarkEnd w:id="7"/>
      <w:r w:rsidRPr="009E3EAA">
        <w:rPr>
          <w:rFonts w:ascii="times-roman" w:hAnsi="times-roman" w:cs="Simplified Arabic" w:hint="cs"/>
          <w:sz w:val="28"/>
          <w:szCs w:val="28"/>
          <w:rtl/>
        </w:rPr>
        <w:t xml:space="preserve"> فَكَيْفَ إِذَا أَصَابَتْهُمْ مُصِيبَةٌ بِمَا قَدَّمَتْ أَيْدِيهِمْ ثُمَّ جَاءُوكَ يَحْلِفُونَ بِاللَّهِ إِنْ أَرَدْنَا إِلَّا إِحْسَاناً وَتَوْفِيقاً </w:t>
      </w:r>
      <w:bookmarkStart w:id="8" w:name="4-63"/>
      <w:r w:rsidRPr="009E3EAA">
        <w:rPr>
          <w:rFonts w:ascii="times-roman" w:hAnsi="times-roman" w:cs="Simplified Arabic" w:hint="cs"/>
          <w:color w:val="FF0000"/>
          <w:sz w:val="28"/>
          <w:szCs w:val="28"/>
          <w:rtl/>
        </w:rPr>
        <w:t>(62)</w:t>
      </w:r>
      <w:bookmarkEnd w:id="8"/>
      <w:r w:rsidRPr="009E3EAA">
        <w:rPr>
          <w:rFonts w:ascii="times-roman" w:hAnsi="times-roman" w:cs="Simplified Arabic" w:hint="cs"/>
          <w:sz w:val="28"/>
          <w:szCs w:val="28"/>
          <w:rtl/>
        </w:rPr>
        <w:t xml:space="preserve"> أُولَئِكَ الَّذِينَ يَعْلَمُ اللَّهُ مَا فِي قُلُوبِهِمْ فَأَعْرِضْ عَنْهُمْ وَعِظْهُمْ وَقُلْ لَهُمْ فِي أَنْفُسِهِمْ قَوْلاً بَلِيغاً</w:t>
      </w:r>
      <w:r>
        <w:rPr>
          <w:rFonts w:cs="Simplified Arabic" w:hint="cs"/>
          <w:color w:val="FF0000"/>
          <w:sz w:val="28"/>
          <w:szCs w:val="28"/>
        </w:rPr>
        <w:sym w:font="AGA Arabesque" w:char="F028"/>
      </w:r>
      <w:r w:rsidRPr="009E3EAA">
        <w:rPr>
          <w:rFonts w:cs="Simplified Arabic" w:hint="cs"/>
          <w:sz w:val="28"/>
          <w:szCs w:val="28"/>
          <w:rtl/>
        </w:rPr>
        <w:t>.</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 فتأمّل، قالوا : </w:t>
      </w:r>
      <w:r>
        <w:rPr>
          <w:rFonts w:cs="Simplified Arabic" w:hint="cs"/>
          <w:color w:val="FF0000"/>
          <w:sz w:val="28"/>
          <w:szCs w:val="28"/>
        </w:rPr>
        <w:sym w:font="AGA Arabesque" w:char="F029"/>
      </w:r>
      <w:r w:rsidRPr="009E3EAA">
        <w:rPr>
          <w:rFonts w:ascii="times-roman" w:hAnsi="times-roman" w:cs="Simplified Arabic" w:hint="cs"/>
          <w:sz w:val="28"/>
          <w:szCs w:val="28"/>
          <w:rtl/>
        </w:rPr>
        <w:t>إِنْ أَرَدْنَا إِلَّا إِحْسَاناً وَتَوْفِيقاً</w:t>
      </w:r>
      <w:r w:rsidRPr="009E3EAA">
        <w:rPr>
          <w:rFonts w:cs="Simplified Arabic" w:hint="cs"/>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 هل قُبل منهم ذلك ، أبدا بدليل وصف الله لهم ، أوّلا قال : </w:t>
      </w:r>
      <w:r>
        <w:rPr>
          <w:rFonts w:cs="Simplified Arabic" w:hint="cs"/>
          <w:color w:val="FF0000"/>
          <w:sz w:val="28"/>
          <w:szCs w:val="28"/>
        </w:rPr>
        <w:sym w:font="AGA Arabesque" w:char="F029"/>
      </w:r>
      <w:r w:rsidRPr="009E3EAA">
        <w:rPr>
          <w:rFonts w:ascii="times-roman" w:hAnsi="times-roman" w:cs="Simplified Arabic" w:hint="cs"/>
          <w:color w:val="000000"/>
          <w:sz w:val="28"/>
          <w:szCs w:val="28"/>
          <w:rtl/>
        </w:rPr>
        <w:t>أَلَمْ</w:t>
      </w:r>
      <w:r w:rsidRPr="009E3EAA">
        <w:rPr>
          <w:rFonts w:ascii="times-roman" w:hAnsi="times-roman" w:cs="Simplified Arabic" w:hint="cs"/>
          <w:sz w:val="28"/>
          <w:szCs w:val="28"/>
          <w:rtl/>
        </w:rPr>
        <w:t xml:space="preserve"> تَرَ إِلَى الَّذِينَ يَزْعُمُونَ أَنَّهُمْ آمَنُوا</w:t>
      </w:r>
      <w:r w:rsidRPr="009E3EAA">
        <w:rPr>
          <w:rFonts w:ascii="times-roman" w:hAnsi="times-roman" w:cs="Traditional Arabic" w:hint="cs"/>
          <w:b/>
          <w:bCs/>
          <w:sz w:val="28"/>
          <w:szCs w:val="28"/>
          <w:rtl/>
        </w:rPr>
        <w:t xml:space="preserve"> ... </w:t>
      </w:r>
      <w:r>
        <w:rPr>
          <w:rFonts w:ascii="times-roman" w:hAnsi="times-roman" w:cs="Traditional Arabic" w:hint="cs"/>
          <w:b/>
          <w:bCs/>
          <w:color w:val="FF0000"/>
          <w:sz w:val="28"/>
          <w:szCs w:val="28"/>
        </w:rPr>
        <w:sym w:font="AGA Arabesque" w:char="F028"/>
      </w:r>
      <w:r w:rsidRPr="009E3EAA">
        <w:rPr>
          <w:rFonts w:cs="Simplified Arabic" w:hint="cs"/>
          <w:sz w:val="28"/>
          <w:szCs w:val="28"/>
          <w:rtl/>
        </w:rPr>
        <w:t xml:space="preserve"> ، و ثانيا </w:t>
      </w:r>
      <w:r w:rsidRPr="009E3EAA">
        <w:rPr>
          <w:rFonts w:ascii="times-roman" w:hAnsi="times-roman" w:cs="Traditional Arabic" w:hint="cs"/>
          <w:b/>
          <w:bCs/>
          <w:sz w:val="28"/>
          <w:szCs w:val="28"/>
          <w:rtl/>
        </w:rPr>
        <w:t xml:space="preserve">قال : </w:t>
      </w:r>
      <w:r>
        <w:rPr>
          <w:rFonts w:ascii="times-roman" w:hAnsi="times-roman" w:cs="Traditional Arabic" w:hint="cs"/>
          <w:b/>
          <w:bCs/>
          <w:color w:val="FF0000"/>
          <w:sz w:val="28"/>
          <w:szCs w:val="28"/>
        </w:rPr>
        <w:sym w:font="AGA Arabesque" w:char="F029"/>
      </w:r>
      <w:r w:rsidRPr="009E3EAA">
        <w:rPr>
          <w:rFonts w:ascii="times-roman" w:hAnsi="times-roman" w:cs="Simplified Arabic" w:hint="cs"/>
          <w:sz w:val="28"/>
          <w:szCs w:val="28"/>
          <w:rtl/>
        </w:rPr>
        <w:t>رَأَيْتَ الْمُنَافِقِينَ</w:t>
      </w:r>
      <w:r w:rsidRPr="009E3EAA">
        <w:rPr>
          <w:rFonts w:cs="Simplified Arabic" w:hint="cs"/>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و في مثل هذا قال تعالى واصفا المنافقين الّذين يظهرون الإيمان و يبطنون غيره : </w:t>
      </w:r>
      <w:r>
        <w:rPr>
          <w:rFonts w:cs="Simplified Arabic" w:hint="cs"/>
          <w:color w:val="FF0000"/>
          <w:sz w:val="28"/>
          <w:szCs w:val="28"/>
        </w:rPr>
        <w:sym w:font="AGA Arabesque" w:char="F029"/>
      </w:r>
      <w:r w:rsidRPr="009E3EAA">
        <w:rPr>
          <w:rFonts w:ascii="times-roman" w:hAnsi="times-roman" w:cs="Simplified Arabic"/>
          <w:sz w:val="28"/>
          <w:szCs w:val="28"/>
          <w:rtl/>
        </w:rPr>
        <w:t xml:space="preserve">وَإِذَا قِيلَ لَهُمْ لا تُفْسِدُوا فِي الْأَرْضِ قَالُوا إِنَّمَا نَحْنُ مُصْلِحُونَ </w:t>
      </w:r>
      <w:bookmarkStart w:id="9" w:name="2-12"/>
      <w:r w:rsidRPr="009E3EAA">
        <w:rPr>
          <w:rFonts w:ascii="times-roman" w:hAnsi="times-roman" w:cs="Simplified Arabic"/>
          <w:color w:val="FF0000"/>
          <w:sz w:val="28"/>
          <w:szCs w:val="28"/>
          <w:rtl/>
        </w:rPr>
        <w:t>(11)</w:t>
      </w:r>
      <w:bookmarkEnd w:id="9"/>
      <w:r w:rsidRPr="009E3EAA">
        <w:rPr>
          <w:rFonts w:ascii="times-roman" w:hAnsi="times-roman" w:cs="Simplified Arabic"/>
          <w:sz w:val="28"/>
          <w:szCs w:val="28"/>
          <w:rtl/>
        </w:rPr>
        <w:t xml:space="preserve"> أَلا إِنَّهُمْ هُمُ الْمُفْسِدُونَ وَلَكِنْ لا يَشْعُرُونَ</w:t>
      </w:r>
      <w:r w:rsidRPr="009E3EAA">
        <w:rPr>
          <w:rFonts w:ascii="times-roman" w:hAnsi="times-roman" w:cs="Traditional Arabic"/>
          <w:b/>
          <w:bCs/>
          <w:sz w:val="28"/>
          <w:szCs w:val="28"/>
          <w:rtl/>
        </w:rPr>
        <w:t xml:space="preserve"> </w:t>
      </w:r>
      <w:r w:rsidRPr="009E3EAA">
        <w:rPr>
          <w:rFonts w:cs="Simplified Arabic" w:hint="cs"/>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w:t>
      </w:r>
    </w:p>
    <w:p w:rsidR="009B7AFB" w:rsidRDefault="006F5651" w:rsidP="00C75E11">
      <w:pPr>
        <w:jc w:val="lowKashida"/>
        <w:rPr>
          <w:rFonts w:cs="Simplified Arabic" w:hint="cs"/>
          <w:sz w:val="28"/>
          <w:szCs w:val="28"/>
          <w:rtl/>
        </w:rPr>
      </w:pPr>
      <w:r w:rsidRPr="009E3EAA">
        <w:rPr>
          <w:rFonts w:cs="Simplified Arabic" w:hint="cs"/>
          <w:sz w:val="28"/>
          <w:szCs w:val="28"/>
          <w:rtl/>
        </w:rPr>
        <w:t xml:space="preserve">قال العلاّمة عبد الرحمن السعدي في تفسير هذه الآية الكريمة : أي : </w:t>
      </w:r>
      <w:r w:rsidRPr="00DB7659">
        <w:rPr>
          <w:rFonts w:cs="Simplified Arabic" w:hint="cs"/>
          <w:sz w:val="28"/>
          <w:szCs w:val="28"/>
          <w:u w:val="single"/>
          <w:rtl/>
        </w:rPr>
        <w:t>إذا نهي هؤلاء المنافقون عن الإفساد في الأرض وهو العمل بالكفر والمعاصي ومنه إظهار سرائر المؤمنين لعدوّهم وموالاتهم للكافرين</w:t>
      </w:r>
      <w:r w:rsidRPr="009E3EAA">
        <w:rPr>
          <w:rFonts w:cs="Simplified Arabic" w:hint="cs"/>
          <w:sz w:val="28"/>
          <w:szCs w:val="28"/>
          <w:rtl/>
        </w:rPr>
        <w:t xml:space="preserve"> </w:t>
      </w:r>
      <w:r>
        <w:rPr>
          <w:rFonts w:cs="Simplified Arabic" w:hint="cs"/>
          <w:color w:val="FF0000"/>
          <w:sz w:val="28"/>
          <w:szCs w:val="28"/>
        </w:rPr>
        <w:sym w:font="AGA Arabesque" w:char="F029"/>
      </w:r>
      <w:r w:rsidRPr="009E3EAA">
        <w:rPr>
          <w:rFonts w:cs="Simplified Arabic" w:hint="cs"/>
          <w:sz w:val="28"/>
          <w:szCs w:val="28"/>
          <w:rtl/>
        </w:rPr>
        <w:t xml:space="preserve"> قالوا إنّما نحن مصلحون </w:t>
      </w:r>
      <w:r>
        <w:rPr>
          <w:rFonts w:cs="Simplified Arabic" w:hint="cs"/>
          <w:color w:val="FF0000"/>
          <w:sz w:val="28"/>
          <w:szCs w:val="28"/>
        </w:rPr>
        <w:sym w:font="AGA Arabesque" w:char="F028"/>
      </w:r>
      <w:r w:rsidRPr="009E3EAA">
        <w:rPr>
          <w:rFonts w:cs="Simplified Arabic" w:hint="cs"/>
          <w:sz w:val="28"/>
          <w:szCs w:val="28"/>
          <w:rtl/>
        </w:rPr>
        <w:t xml:space="preserve"> فجمعوا بين العمل بالفساد في الأرض وإظهارهم أنّه ليس بإفساد بل هو إصلاح ، قلبا للحقائق وجمعا بين فعل الباطل وإعتقاده حقا وهذا أعظم جناية ممن يعمل بالمعصية مع إعتقاد أنّها معصية فهذا أقرب للسلامة وأرجى لرجوعه .  ولمّا كان في قولهم : </w:t>
      </w:r>
      <w:r>
        <w:rPr>
          <w:rFonts w:cs="Simplified Arabic" w:hint="cs"/>
          <w:color w:val="FF0000"/>
          <w:sz w:val="28"/>
          <w:szCs w:val="28"/>
        </w:rPr>
        <w:sym w:font="AGA Arabesque" w:char="F029"/>
      </w:r>
      <w:r w:rsidRPr="009E3EAA">
        <w:rPr>
          <w:rFonts w:cs="Simplified Arabic" w:hint="cs"/>
          <w:sz w:val="28"/>
          <w:szCs w:val="28"/>
          <w:rtl/>
        </w:rPr>
        <w:t xml:space="preserve"> إنّما نحن مصلحون </w:t>
      </w:r>
      <w:r>
        <w:rPr>
          <w:rFonts w:cs="Simplified Arabic" w:hint="cs"/>
          <w:color w:val="FF0000"/>
          <w:sz w:val="28"/>
          <w:szCs w:val="28"/>
        </w:rPr>
        <w:sym w:font="AGA Arabesque" w:char="F028"/>
      </w:r>
      <w:r w:rsidRPr="009E3EAA">
        <w:rPr>
          <w:rFonts w:cs="Simplified Arabic" w:hint="cs"/>
          <w:sz w:val="28"/>
          <w:szCs w:val="28"/>
          <w:rtl/>
        </w:rPr>
        <w:t xml:space="preserve"> حصر للإصلاح في جانبهم وفي ضمنه أنّ المؤمنين ليسوا من أهل الإصلاح قلب الله عليهم دعواهم بقوله </w:t>
      </w:r>
      <w:r>
        <w:rPr>
          <w:rFonts w:cs="Simplified Arabic" w:hint="cs"/>
          <w:color w:val="FF0000"/>
          <w:sz w:val="28"/>
          <w:szCs w:val="28"/>
        </w:rPr>
        <w:sym w:font="AGA Arabesque" w:char="F029"/>
      </w:r>
      <w:r w:rsidRPr="009E3EAA">
        <w:rPr>
          <w:rFonts w:cs="Simplified Arabic" w:hint="cs"/>
          <w:sz w:val="28"/>
          <w:szCs w:val="28"/>
          <w:rtl/>
        </w:rPr>
        <w:t xml:space="preserve"> ألا إنّهم هم المفسدون</w:t>
      </w:r>
      <w:r w:rsidRPr="009E3EAA">
        <w:rPr>
          <w:rFonts w:cs="Simplified Arabic" w:hint="cs"/>
          <w:color w:val="FF0000"/>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w:t>
      </w:r>
      <w:r w:rsidRPr="00DB7659">
        <w:rPr>
          <w:rFonts w:cs="Simplified Arabic" w:hint="cs"/>
          <w:sz w:val="28"/>
          <w:szCs w:val="28"/>
          <w:u w:val="single"/>
          <w:rtl/>
        </w:rPr>
        <w:t>فإنّه لا أعظم فسادا ممن كفر بآيات الله وصدّ عن سبيل الله وخادع الله وأولياءه ووالى المحاربين لله ورسوله وزعم مع ذلك أنّ هذا إصلاح فهل بعد هذا الفساد فساد ؟</w:t>
      </w:r>
      <w:r w:rsidRPr="009E3EAA">
        <w:rPr>
          <w:rFonts w:cs="Simplified Arabic" w:hint="cs"/>
          <w:sz w:val="28"/>
          <w:szCs w:val="28"/>
          <w:rtl/>
        </w:rPr>
        <w:t xml:space="preserve"> ! ! ولكن لا يعلمون علما ينفعهم وإن كانوا قد علموا بذلك علما تقوم به عليهم حجة الله . إنتهى </w:t>
      </w:r>
      <w:r w:rsidR="009B7AFB">
        <w:rPr>
          <w:rFonts w:cs="Simplified Arabic" w:hint="cs"/>
          <w:sz w:val="28"/>
          <w:szCs w:val="28"/>
          <w:rtl/>
        </w:rPr>
        <w:t>.</w:t>
      </w:r>
    </w:p>
    <w:p w:rsidR="00F16080" w:rsidRDefault="009B7AFB" w:rsidP="00C75E11">
      <w:pPr>
        <w:jc w:val="lowKashida"/>
        <w:rPr>
          <w:rFonts w:cs="Simplified Arabic" w:hint="cs"/>
          <w:sz w:val="28"/>
          <w:szCs w:val="28"/>
          <w:rtl/>
        </w:rPr>
      </w:pPr>
      <w:r>
        <w:rPr>
          <w:rFonts w:cs="Simplified Arabic" w:hint="cs"/>
          <w:sz w:val="28"/>
          <w:szCs w:val="28"/>
          <w:rtl/>
        </w:rPr>
        <w:t xml:space="preserve">هذه المصلحة الّتي باتت صنما يُعبد من دون الله ، فمن أراد أن يُعطّل حكما من احكام الله تذرّع بالمصلحة ، و من أراد أن يُشرّع قانونا مخالفا للشرع تذرّع بالمصلحة ، و من أراد أن يُحرّم ما احلّ الله ، و يحلّ ما حرّم الله تذرّع بالمصلحة ، من أراد أن ينتهك أعراض المسلمين و ينهب ثرواتهم </w:t>
      </w:r>
      <w:r w:rsidR="002E65DD">
        <w:rPr>
          <w:rFonts w:cs="Simplified Arabic" w:hint="cs"/>
          <w:sz w:val="28"/>
          <w:szCs w:val="28"/>
          <w:rtl/>
        </w:rPr>
        <w:t xml:space="preserve">تذرّع بالمصلحة ، من أراد سجن العلماء </w:t>
      </w:r>
    </w:p>
    <w:p w:rsidR="002E65DD" w:rsidRDefault="002E65DD" w:rsidP="00C75E11">
      <w:pPr>
        <w:jc w:val="lowKashida"/>
        <w:rPr>
          <w:rFonts w:cs="Simplified Arabic" w:hint="cs"/>
          <w:sz w:val="28"/>
          <w:szCs w:val="28"/>
          <w:rtl/>
        </w:rPr>
      </w:pPr>
      <w:r>
        <w:rPr>
          <w:rFonts w:cs="Simplified Arabic" w:hint="cs"/>
          <w:sz w:val="28"/>
          <w:szCs w:val="28"/>
          <w:rtl/>
        </w:rPr>
        <w:t>و الدعاة الربّانيين تذرّع بالمصلحة .</w:t>
      </w:r>
    </w:p>
    <w:p w:rsidR="002E65DD" w:rsidRDefault="002E65DD" w:rsidP="00C75E11">
      <w:pPr>
        <w:jc w:val="lowKashida"/>
        <w:rPr>
          <w:rFonts w:cs="Simplified Arabic" w:hint="cs"/>
          <w:sz w:val="28"/>
          <w:szCs w:val="28"/>
          <w:rtl/>
        </w:rPr>
      </w:pPr>
      <w:r>
        <w:rPr>
          <w:rFonts w:cs="Simplified Arabic" w:hint="cs"/>
          <w:sz w:val="28"/>
          <w:szCs w:val="28"/>
          <w:rtl/>
        </w:rPr>
        <w:t>المصلحة كما يعرف سادة العلماء من المنظور الأصولي ليست كلّها معتبرة شرعا ، حيث نجد علماءنا قسّموا المصلحة إلى أقسام ثلاثة :</w:t>
      </w:r>
    </w:p>
    <w:p w:rsidR="002E65DD" w:rsidRDefault="002E65DD" w:rsidP="00C75E11">
      <w:pPr>
        <w:jc w:val="lowKashida"/>
        <w:rPr>
          <w:rFonts w:cs="Simplified Arabic" w:hint="cs"/>
          <w:sz w:val="28"/>
          <w:szCs w:val="28"/>
          <w:rtl/>
        </w:rPr>
      </w:pPr>
      <w:r>
        <w:rPr>
          <w:rFonts w:cs="Simplified Arabic" w:hint="cs"/>
          <w:sz w:val="28"/>
          <w:szCs w:val="28"/>
          <w:rtl/>
        </w:rPr>
        <w:t>- قسم معتبر : و هو ما نصّت الأدلّة الشرعية على إعتباره .</w:t>
      </w:r>
    </w:p>
    <w:p w:rsidR="002E65DD" w:rsidRDefault="002E65DD" w:rsidP="00C75E11">
      <w:pPr>
        <w:jc w:val="lowKashida"/>
        <w:rPr>
          <w:rFonts w:cs="Simplified Arabic" w:hint="cs"/>
          <w:sz w:val="28"/>
          <w:szCs w:val="28"/>
          <w:rtl/>
        </w:rPr>
      </w:pPr>
      <w:r>
        <w:rPr>
          <w:rFonts w:cs="Simplified Arabic" w:hint="cs"/>
          <w:sz w:val="28"/>
          <w:szCs w:val="28"/>
          <w:rtl/>
        </w:rPr>
        <w:t>- قسم ملغاة : و هو ما قام الدليل على عدم إعتباره ، فما شهد الشرع بردّه فلا سبيل إلى قبوله .</w:t>
      </w:r>
    </w:p>
    <w:p w:rsidR="006F5651" w:rsidRPr="009E3EAA" w:rsidRDefault="002E65DD" w:rsidP="00C75E11">
      <w:pPr>
        <w:jc w:val="lowKashida"/>
        <w:rPr>
          <w:rFonts w:cs="Simplified Arabic"/>
          <w:sz w:val="28"/>
          <w:szCs w:val="28"/>
          <w:rtl/>
        </w:rPr>
      </w:pPr>
      <w:r>
        <w:rPr>
          <w:rFonts w:cs="Simplified Arabic" w:hint="cs"/>
          <w:sz w:val="28"/>
          <w:szCs w:val="28"/>
          <w:rtl/>
        </w:rPr>
        <w:t xml:space="preserve">- قسم لم يشهد </w:t>
      </w:r>
      <w:r w:rsidR="00C82E28">
        <w:rPr>
          <w:rFonts w:cs="Simplified Arabic" w:hint="cs"/>
          <w:sz w:val="28"/>
          <w:szCs w:val="28"/>
          <w:rtl/>
        </w:rPr>
        <w:t>لها من الشرع دليل جزئي يدلّ على إعتبارها أو إلغائها بعينها أو نوعها ، و إنّما تدخل ضمن نصّ كليّ عام ،</w:t>
      </w:r>
      <w:r>
        <w:rPr>
          <w:rFonts w:cs="Simplified Arabic" w:hint="cs"/>
          <w:sz w:val="28"/>
          <w:szCs w:val="28"/>
          <w:rtl/>
        </w:rPr>
        <w:t xml:space="preserve"> و هو ما يُطلق عليه العلماء بالمصلحة المرسلة ، و هذا النوع من المصالح إختلف العلماء في </w:t>
      </w:r>
      <w:r w:rsidR="00C82E28">
        <w:rPr>
          <w:rFonts w:cs="Simplified Arabic" w:hint="cs"/>
          <w:sz w:val="28"/>
          <w:szCs w:val="28"/>
          <w:rtl/>
        </w:rPr>
        <w:t>الإحتجاج</w:t>
      </w:r>
      <w:r w:rsidR="000578A0">
        <w:rPr>
          <w:rFonts w:cs="Simplified Arabic" w:hint="cs"/>
          <w:sz w:val="28"/>
          <w:szCs w:val="28"/>
          <w:rtl/>
        </w:rPr>
        <w:t xml:space="preserve"> به</w:t>
      </w:r>
      <w:r>
        <w:rPr>
          <w:rFonts w:cs="Simplified Arabic" w:hint="cs"/>
          <w:sz w:val="28"/>
          <w:szCs w:val="28"/>
          <w:rtl/>
        </w:rPr>
        <w:t xml:space="preserve"> ، </w:t>
      </w:r>
      <w:r w:rsidR="00C82E28">
        <w:rPr>
          <w:rFonts w:cs="Simplified Arabic" w:hint="cs"/>
          <w:sz w:val="28"/>
          <w:szCs w:val="28"/>
          <w:rtl/>
        </w:rPr>
        <w:t>و من إحتجّ به</w:t>
      </w:r>
      <w:r>
        <w:rPr>
          <w:rFonts w:cs="Simplified Arabic" w:hint="cs"/>
          <w:sz w:val="28"/>
          <w:szCs w:val="28"/>
          <w:rtl/>
        </w:rPr>
        <w:t xml:space="preserve"> فبشروط قيّد تصرّفه </w:t>
      </w:r>
      <w:r w:rsidR="00C82E28">
        <w:rPr>
          <w:rFonts w:cs="Simplified Arabic" w:hint="cs"/>
          <w:sz w:val="28"/>
          <w:szCs w:val="28"/>
          <w:rtl/>
        </w:rPr>
        <w:t xml:space="preserve">به </w:t>
      </w:r>
      <w:r>
        <w:rPr>
          <w:rFonts w:cs="Simplified Arabic" w:hint="cs"/>
          <w:sz w:val="28"/>
          <w:szCs w:val="28"/>
          <w:rtl/>
        </w:rPr>
        <w:t>و لم يجعل الأخذ بهذا القسم مرسلا ، و من أهمّ هذه الشروط : أن تكون المصلحة مصلحة ملائمة لمقصد الشرع ، و غير ذلك من الشروط يجدها طالب الحق في مظانّها ، و المقصود أنّنا لم نجد من العلماء المعتبرين هذا التوسّع في الأخذ بالمصلحة كيفما كان إلاّ من هذا الصنف من العلماء ، و لا حول و لا قوّة إلاّ بالله .</w:t>
      </w:r>
      <w:r w:rsidR="006F5651" w:rsidRPr="009E3EAA">
        <w:rPr>
          <w:rFonts w:cs="Simplified Arabic" w:hint="cs"/>
          <w:sz w:val="28"/>
          <w:szCs w:val="28"/>
          <w:rtl/>
        </w:rPr>
        <w:t xml:space="preserve">       </w:t>
      </w:r>
    </w:p>
    <w:p w:rsidR="006F5651" w:rsidRPr="00C214B8" w:rsidRDefault="006F5651" w:rsidP="00C75E11">
      <w:pPr>
        <w:jc w:val="lowKashida"/>
        <w:rPr>
          <w:rFonts w:cs="Simplified Arabic"/>
          <w:sz w:val="28"/>
          <w:szCs w:val="28"/>
          <w:rtl/>
        </w:rPr>
      </w:pPr>
      <w:r w:rsidRPr="009E3EAA">
        <w:rPr>
          <w:rFonts w:cs="Simplified Arabic" w:hint="cs"/>
          <w:sz w:val="28"/>
          <w:szCs w:val="28"/>
          <w:rtl/>
        </w:rPr>
        <w:t>ثمّ أليس العلماء ورثة الأنبياء ؟ نعم ! هم كذلك و من الأمور الّتي ورثوها من الأنبياء و خاتمهم محمد صلّى الله عليه و سلّم ما قاله الله تعالى آمرا نبيّه عليه الصّلاة و السّلام :</w:t>
      </w:r>
      <w:r w:rsidRPr="009E3EAA">
        <w:rPr>
          <w:rFonts w:cs="Simplified Arabic" w:hint="cs"/>
          <w:color w:val="FF0000"/>
          <w:sz w:val="28"/>
          <w:szCs w:val="28"/>
          <w:rtl/>
        </w:rPr>
        <w:t xml:space="preserve"> </w:t>
      </w:r>
      <w:r>
        <w:rPr>
          <w:rFonts w:cs="Simplified Arabic" w:hint="cs"/>
          <w:color w:val="FF0000"/>
          <w:sz w:val="28"/>
          <w:szCs w:val="28"/>
        </w:rPr>
        <w:sym w:font="AGA Arabesque" w:char="F029"/>
      </w:r>
      <w:r w:rsidRPr="009E3EAA">
        <w:rPr>
          <w:rFonts w:cs="Simplified Arabic" w:hint="cs"/>
          <w:sz w:val="28"/>
          <w:szCs w:val="28"/>
          <w:rtl/>
        </w:rPr>
        <w:t xml:space="preserve"> </w:t>
      </w:r>
      <w:r w:rsidRPr="009E3EAA">
        <w:rPr>
          <w:rFonts w:ascii="times-roman" w:hAnsi="times-roman" w:cs="Simplified Arabic" w:hint="cs"/>
          <w:sz w:val="28"/>
          <w:szCs w:val="28"/>
          <w:rtl/>
        </w:rPr>
        <w:t xml:space="preserve">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 </w:t>
      </w:r>
      <w:bookmarkStart w:id="10" w:name="5-49"/>
      <w:r w:rsidRPr="009E3EAA">
        <w:rPr>
          <w:rFonts w:ascii="times-roman" w:hAnsi="times-roman" w:cs="Simplified Arabic" w:hint="cs"/>
          <w:color w:val="FF0000"/>
          <w:sz w:val="28"/>
          <w:szCs w:val="28"/>
          <w:rtl/>
        </w:rPr>
        <w:t>(48)</w:t>
      </w:r>
      <w:bookmarkEnd w:id="10"/>
      <w:r w:rsidRPr="009E3EAA">
        <w:rPr>
          <w:rFonts w:ascii="times-roman" w:hAnsi="times-roman" w:cs="Simplified Arabic" w:hint="cs"/>
          <w:sz w:val="28"/>
          <w:szCs w:val="28"/>
          <w:rtl/>
        </w:rPr>
        <w:t xml:space="preserve"> 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w:t>
      </w:r>
      <w:r w:rsidRPr="009E3EAA">
        <w:rPr>
          <w:rFonts w:cs="Simplified Arabic" w:hint="cs"/>
          <w:sz w:val="28"/>
          <w:szCs w:val="28"/>
          <w:rtl/>
        </w:rPr>
        <w:t xml:space="preserve"> </w:t>
      </w:r>
      <w:r>
        <w:rPr>
          <w:rFonts w:cs="Simplified Arabic" w:hint="cs"/>
          <w:color w:val="FF0000"/>
          <w:sz w:val="28"/>
          <w:szCs w:val="28"/>
        </w:rPr>
        <w:sym w:font="AGA Arabesque" w:char="F028"/>
      </w:r>
    </w:p>
    <w:p w:rsidR="006F5651" w:rsidRPr="009E3EAA" w:rsidRDefault="00BD29C1" w:rsidP="00C75E11">
      <w:pPr>
        <w:jc w:val="lowKashida"/>
        <w:rPr>
          <w:rFonts w:cs="Simplified Arabic" w:hint="cs"/>
          <w:sz w:val="28"/>
          <w:szCs w:val="28"/>
          <w:rtl/>
        </w:rPr>
      </w:pPr>
      <w:r>
        <w:rPr>
          <w:rFonts w:cs="Simplified Arabic" w:hint="cs"/>
          <w:sz w:val="28"/>
          <w:szCs w:val="28"/>
          <w:rtl/>
        </w:rPr>
        <w:t xml:space="preserve">فيجب على العلماء أن يجعلوا التحاكم إلى </w:t>
      </w:r>
      <w:r w:rsidR="000578A0">
        <w:rPr>
          <w:rFonts w:cs="Simplified Arabic" w:hint="cs"/>
          <w:sz w:val="28"/>
          <w:szCs w:val="28"/>
          <w:rtl/>
        </w:rPr>
        <w:t>ال</w:t>
      </w:r>
      <w:r>
        <w:rPr>
          <w:rFonts w:cs="Simplified Arabic" w:hint="cs"/>
          <w:sz w:val="28"/>
          <w:szCs w:val="28"/>
          <w:rtl/>
        </w:rPr>
        <w:t xml:space="preserve">شرع فوق كلّ إعتبار ، </w:t>
      </w:r>
      <w:r w:rsidRPr="00BD29C1">
        <w:rPr>
          <w:rFonts w:ascii="Tahoma" w:hAnsi="Tahoma" w:cs="Simplified Arabic" w:hint="cs"/>
          <w:color w:val="000000"/>
          <w:sz w:val="28"/>
          <w:szCs w:val="28"/>
          <w:rtl/>
        </w:rPr>
        <w:t xml:space="preserve">قال </w:t>
      </w:r>
      <w:r>
        <w:rPr>
          <w:rFonts w:ascii="Tahoma" w:hAnsi="Tahoma" w:cs="Simplified Arabic" w:hint="cs"/>
          <w:color w:val="000000"/>
          <w:sz w:val="28"/>
          <w:szCs w:val="28"/>
          <w:rtl/>
        </w:rPr>
        <w:t xml:space="preserve">الإمام </w:t>
      </w:r>
      <w:r w:rsidRPr="00BD29C1">
        <w:rPr>
          <w:rFonts w:ascii="Tahoma" w:hAnsi="Tahoma" w:cs="Simplified Arabic" w:hint="cs"/>
          <w:color w:val="000000"/>
          <w:sz w:val="28"/>
          <w:szCs w:val="28"/>
          <w:rtl/>
        </w:rPr>
        <w:t>ابن القيم في كتابه</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إعلام الموقعين": وإذ كان منصب التوقيع عن الملوك بالمحل الذي لا ينكر فضله ولا</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يجهل قدره وهو من أعلى المراتب السنيات فكيف بمنصب التوقيع عن رب الأرض والسموات،</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فحقيق بمن أقيم في هذا المنصب أن يعد له عدته وأن يتأهب له أهبته وأن يعلم قدر</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المقام الذي أقيم فيه ولا يكون في صدره حرج من قول الحق والصدع به فإن الله ناصره</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وهاديه، كيف وهو المنصب الذي تولاه بنفسه رب الأرباب، فقال تعالى: {ويستفتونك في</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النساء قل الله يفتيكم فيهن وما يتلى عليكم في الكتاب}، وكفى بما تولاه الله بنفسه</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شرفاً وجلالة إذ يقول في كتابه: {يستفتونك قل الله يفتيكم في الكلالة}، وليعلم</w:t>
      </w:r>
      <w:r w:rsidRPr="00BD29C1">
        <w:rPr>
          <w:rFonts w:ascii="Tahoma" w:hAnsi="Tahoma" w:cs="Simplified Arabic" w:hint="cs"/>
          <w:color w:val="000000"/>
          <w:sz w:val="28"/>
          <w:szCs w:val="28"/>
        </w:rPr>
        <w:t xml:space="preserve"> </w:t>
      </w:r>
      <w:r w:rsidRPr="00BD29C1">
        <w:rPr>
          <w:rFonts w:ascii="Tahoma" w:hAnsi="Tahoma" w:cs="Simplified Arabic" w:hint="cs"/>
          <w:color w:val="000000"/>
          <w:sz w:val="28"/>
          <w:szCs w:val="28"/>
          <w:rtl/>
        </w:rPr>
        <w:t>المفتي من ينوب في فتواه وليوقن أنه مسئول غداً وموقوف بين يدي الله) اهـ</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أُذكر هؤلاء بقوله الله تعالى : </w:t>
      </w:r>
      <w:r>
        <w:rPr>
          <w:rFonts w:cs="Simplified Arabic" w:hint="cs"/>
          <w:color w:val="FF0000"/>
          <w:sz w:val="28"/>
          <w:szCs w:val="28"/>
        </w:rPr>
        <w:sym w:font="AGA Arabesque" w:char="F029"/>
      </w:r>
      <w:r w:rsidRPr="009E3EAA">
        <w:rPr>
          <w:rFonts w:cs="Simplified Arabic" w:hint="cs"/>
          <w:sz w:val="28"/>
          <w:szCs w:val="28"/>
          <w:rtl/>
        </w:rPr>
        <w:t xml:space="preserve"> </w:t>
      </w:r>
      <w:r w:rsidRPr="009E3EAA">
        <w:rPr>
          <w:rFonts w:ascii="Tahoma" w:hAnsi="Tahoma" w:cs="Simplified Arabic" w:hint="cs"/>
          <w:color w:val="000000"/>
          <w:sz w:val="28"/>
          <w:szCs w:val="28"/>
          <w:rtl/>
        </w:rPr>
        <w:t>وإذ أخذ الله ميثاق الذين أوتوا الكتاب لتُبيِّننه للناس ولا تكتمونه فنبذوه وراء</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ظهورهم</w:t>
      </w:r>
      <w:r w:rsidRPr="009E3EAA">
        <w:rPr>
          <w:rFonts w:cs="Simplified Arabic" w:hint="cs"/>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 و قال : </w:t>
      </w:r>
      <w:r>
        <w:rPr>
          <w:rFonts w:cs="Simplified Arabic" w:hint="cs"/>
          <w:color w:val="FF0000"/>
          <w:sz w:val="28"/>
          <w:szCs w:val="28"/>
        </w:rPr>
        <w:sym w:font="AGA Arabesque" w:char="F029"/>
      </w:r>
      <w:r w:rsidRPr="009E3EAA">
        <w:rPr>
          <w:rFonts w:cs="Simplified Arabic" w:hint="cs"/>
          <w:sz w:val="28"/>
          <w:szCs w:val="28"/>
          <w:rtl/>
        </w:rPr>
        <w:t xml:space="preserve"> </w:t>
      </w:r>
      <w:r w:rsidRPr="009E3EAA">
        <w:rPr>
          <w:rFonts w:ascii="Tahoma" w:hAnsi="Tahoma" w:cs="Simplified Arabic" w:hint="cs"/>
          <w:color w:val="000000"/>
          <w:sz w:val="28"/>
          <w:szCs w:val="28"/>
          <w:rtl/>
        </w:rPr>
        <w:t>يأهل الكتاب لِمَ تلبسون الحق بالباطل وتكتمون الحق وأنتم تعلمون</w:t>
      </w:r>
      <w:r w:rsidRPr="009E3EAA">
        <w:rPr>
          <w:rFonts w:cs="Simplified Arabic" w:hint="cs"/>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w:t>
      </w:r>
    </w:p>
    <w:p w:rsidR="006F5651" w:rsidRDefault="006F5651" w:rsidP="00C75E11">
      <w:pPr>
        <w:jc w:val="lowKashida"/>
        <w:rPr>
          <w:rFonts w:cs="Simplified Arabic" w:hint="cs"/>
          <w:sz w:val="28"/>
          <w:szCs w:val="28"/>
          <w:rtl/>
        </w:rPr>
      </w:pPr>
      <w:r w:rsidRPr="009E3EAA">
        <w:rPr>
          <w:rFonts w:ascii="Tahoma" w:hAnsi="Tahoma" w:cs="Simplified Arabic" w:hint="cs"/>
          <w:color w:val="000000"/>
          <w:sz w:val="28"/>
          <w:szCs w:val="28"/>
          <w:rtl/>
        </w:rPr>
        <w:t>قال شيخ الإسلام ابن تيمية رحمه الله: ومتى ترك العالم ما علمه من كتاب الله وسنة</w:t>
      </w:r>
      <w:r w:rsidRPr="009E3EAA">
        <w:rPr>
          <w:rFonts w:ascii="Tahoma" w:hAnsi="Tahoma" w:cs="Simplified Arabic"/>
          <w:color w:val="000000"/>
          <w:sz w:val="28"/>
          <w:szCs w:val="28"/>
        </w:rPr>
        <w:t xml:space="preserve"> </w:t>
      </w:r>
      <w:r w:rsidRPr="009E3EAA">
        <w:rPr>
          <w:rFonts w:ascii="Tahoma" w:hAnsi="Tahoma" w:cs="Simplified Arabic" w:hint="cs"/>
          <w:color w:val="000000"/>
          <w:sz w:val="28"/>
          <w:szCs w:val="28"/>
          <w:rtl/>
        </w:rPr>
        <w:t>رسوله وإتبع حكم الحاكم المخالف لحكم الله ورسوله كان مرتداً يستحق العقوبة في</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 xml:space="preserve">الدنيا والآخرة، قال تعالى: </w:t>
      </w:r>
      <w:r>
        <w:rPr>
          <w:rFonts w:ascii="Tahoma" w:hAnsi="Tahoma" w:cs="Simplified Arabic" w:hint="cs"/>
          <w:color w:val="FF0000"/>
          <w:sz w:val="28"/>
          <w:szCs w:val="28"/>
        </w:rPr>
        <w:sym w:font="AGA Arabesque" w:char="F029"/>
      </w:r>
      <w:r w:rsidRPr="009E3EAA">
        <w:rPr>
          <w:rFonts w:ascii="Tahoma" w:hAnsi="Tahoma" w:cs="Simplified Arabic" w:hint="cs"/>
          <w:color w:val="000000"/>
          <w:sz w:val="28"/>
          <w:szCs w:val="28"/>
          <w:rtl/>
        </w:rPr>
        <w:t>آلمص * كتاب أنزل إليك فلا يكن في صدرك حرج منه لتنذر</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به وذكرى للمؤمنين * إتبعوا ما أنزل إليكم من ربّكم ولا تتبعوا من دونه أولياء</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 xml:space="preserve">قليلاً ما تذكرون </w:t>
      </w:r>
      <w:r>
        <w:rPr>
          <w:rFonts w:ascii="Tahoma" w:hAnsi="Tahoma" w:cs="Simplified Arabic" w:hint="cs"/>
          <w:color w:val="FF0000"/>
          <w:sz w:val="28"/>
          <w:szCs w:val="28"/>
        </w:rPr>
        <w:sym w:font="AGA Arabesque" w:char="F028"/>
      </w:r>
      <w:r w:rsidRPr="009E3EAA">
        <w:rPr>
          <w:rFonts w:ascii="Tahoma" w:hAnsi="Tahoma" w:cs="Simplified Arabic" w:hint="cs"/>
          <w:color w:val="000000"/>
          <w:sz w:val="28"/>
          <w:szCs w:val="28"/>
          <w:rtl/>
        </w:rPr>
        <w:t xml:space="preserve"> اهـ</w:t>
      </w:r>
      <w:r w:rsidRPr="009E3EAA">
        <w:rPr>
          <w:rFonts w:ascii="Tahoma" w:hAnsi="Tahoma" w:cs="Simplified Arabic" w:hint="cs"/>
          <w:color w:val="000000"/>
          <w:sz w:val="28"/>
          <w:szCs w:val="28"/>
        </w:rPr>
        <w:t>.</w:t>
      </w:r>
    </w:p>
    <w:p w:rsidR="002C4400" w:rsidRPr="00E80B4A" w:rsidRDefault="002C4400" w:rsidP="00C75E11">
      <w:pPr>
        <w:jc w:val="lowKashida"/>
        <w:rPr>
          <w:rFonts w:cs="Simplified Arabic" w:hint="cs"/>
          <w:i/>
          <w:iCs/>
          <w:sz w:val="28"/>
          <w:szCs w:val="28"/>
          <w:rtl/>
        </w:rPr>
      </w:pPr>
    </w:p>
    <w:p w:rsidR="00FF2DC3" w:rsidRPr="00E80B4A" w:rsidRDefault="00FF2DC3" w:rsidP="00C75E11">
      <w:pPr>
        <w:jc w:val="lowKashida"/>
        <w:rPr>
          <w:rFonts w:ascii="ae_Dimnah" w:hAnsi="ae_Dimnah" w:cs="ae_Dimnah"/>
          <w:b/>
          <w:bCs/>
          <w:sz w:val="32"/>
          <w:szCs w:val="32"/>
          <w:u w:val="single"/>
          <w:rtl/>
        </w:rPr>
      </w:pPr>
      <w:r w:rsidRPr="00E80B4A">
        <w:rPr>
          <w:rFonts w:ascii="ae_Dimnah" w:hAnsi="ae_Dimnah" w:cs="ae_Dimnah"/>
          <w:b/>
          <w:bCs/>
          <w:i/>
          <w:iCs/>
          <w:sz w:val="32"/>
          <w:szCs w:val="32"/>
          <w:u w:val="single"/>
          <w:rtl/>
        </w:rPr>
        <w:t xml:space="preserve">شبهات و </w:t>
      </w:r>
      <w:r w:rsidR="00F16080" w:rsidRPr="00E80B4A">
        <w:rPr>
          <w:rFonts w:ascii="ae_Dimnah" w:hAnsi="ae_Dimnah" w:cs="ae_Dimnah"/>
          <w:b/>
          <w:bCs/>
          <w:i/>
          <w:iCs/>
          <w:sz w:val="32"/>
          <w:szCs w:val="32"/>
          <w:u w:val="single"/>
          <w:rtl/>
        </w:rPr>
        <w:t>ال</w:t>
      </w:r>
      <w:r w:rsidRPr="00E80B4A">
        <w:rPr>
          <w:rFonts w:ascii="ae_Dimnah" w:hAnsi="ae_Dimnah" w:cs="ae_Dimnah"/>
          <w:b/>
          <w:bCs/>
          <w:i/>
          <w:iCs/>
          <w:sz w:val="32"/>
          <w:szCs w:val="32"/>
          <w:u w:val="single"/>
          <w:rtl/>
        </w:rPr>
        <w:t>ردّ عليها</w:t>
      </w:r>
      <w:r w:rsidRPr="00E80B4A">
        <w:rPr>
          <w:rFonts w:ascii="ae_Dimnah" w:hAnsi="ae_Dimnah" w:cs="ae_Dimnah"/>
          <w:b/>
          <w:bCs/>
          <w:sz w:val="32"/>
          <w:szCs w:val="32"/>
          <w:u w:val="single"/>
          <w:rtl/>
        </w:rPr>
        <w:t xml:space="preserve"> :</w:t>
      </w:r>
    </w:p>
    <w:p w:rsidR="002C4400" w:rsidRDefault="00FF2DC3" w:rsidP="00C75E11">
      <w:pPr>
        <w:jc w:val="lowKashida"/>
        <w:rPr>
          <w:rFonts w:cs="Simplified Arabic" w:hint="cs"/>
          <w:sz w:val="28"/>
          <w:szCs w:val="28"/>
          <w:rtl/>
        </w:rPr>
      </w:pPr>
      <w:r w:rsidRPr="008D6C93">
        <w:rPr>
          <w:rFonts w:cs="Simplified Arabic" w:hint="cs"/>
          <w:b/>
          <w:bCs/>
          <w:sz w:val="28"/>
          <w:szCs w:val="28"/>
          <w:u w:val="single"/>
          <w:rtl/>
        </w:rPr>
        <w:t>الشبهة الأولى</w:t>
      </w:r>
      <w:r>
        <w:rPr>
          <w:rFonts w:cs="Simplified Arabic" w:hint="cs"/>
          <w:sz w:val="28"/>
          <w:szCs w:val="28"/>
          <w:rtl/>
        </w:rPr>
        <w:t xml:space="preserve"> : أنّ ضمن هذا الصنف من العلماء </w:t>
      </w:r>
      <w:r w:rsidR="00DB7659">
        <w:rPr>
          <w:rFonts w:cs="Simplified Arabic" w:hint="cs"/>
          <w:sz w:val="28"/>
          <w:szCs w:val="28"/>
          <w:rtl/>
        </w:rPr>
        <w:t>من هو</w:t>
      </w:r>
      <w:r>
        <w:rPr>
          <w:rFonts w:cs="Simplified Arabic" w:hint="cs"/>
          <w:sz w:val="28"/>
          <w:szCs w:val="28"/>
          <w:rtl/>
        </w:rPr>
        <w:t xml:space="preserve"> من كبار العلماء ، و ليس من الهدي الصحيح هدر كلّ جهود العالم بما قد يقع منه من زلّة .</w:t>
      </w:r>
    </w:p>
    <w:p w:rsidR="00FF2DC3" w:rsidRDefault="00FF2DC3" w:rsidP="00C75E11">
      <w:pPr>
        <w:jc w:val="lowKashida"/>
        <w:rPr>
          <w:rFonts w:cs="Simplified Arabic" w:hint="cs"/>
          <w:sz w:val="28"/>
          <w:szCs w:val="28"/>
          <w:rtl/>
        </w:rPr>
      </w:pPr>
      <w:r>
        <w:rPr>
          <w:rFonts w:cs="Simplified Arabic" w:hint="cs"/>
          <w:sz w:val="28"/>
          <w:szCs w:val="28"/>
          <w:rtl/>
        </w:rPr>
        <w:t>الجواب :</w:t>
      </w:r>
      <w:r w:rsidR="00A67B4B">
        <w:rPr>
          <w:rFonts w:cs="Simplified Arabic" w:hint="cs"/>
          <w:sz w:val="28"/>
          <w:szCs w:val="28"/>
          <w:rtl/>
        </w:rPr>
        <w:t xml:space="preserve"> </w:t>
      </w:r>
    </w:p>
    <w:p w:rsidR="00A67B4B" w:rsidRDefault="00A67B4B" w:rsidP="00C75E11">
      <w:pPr>
        <w:jc w:val="lowKashida"/>
        <w:rPr>
          <w:rFonts w:cs="Simplified Arabic" w:hint="cs"/>
          <w:sz w:val="28"/>
          <w:szCs w:val="28"/>
          <w:rtl/>
        </w:rPr>
      </w:pPr>
      <w:r w:rsidRPr="002C4400">
        <w:rPr>
          <w:rFonts w:cs="Simplified Arabic" w:hint="cs"/>
          <w:sz w:val="28"/>
          <w:szCs w:val="28"/>
          <w:u w:val="single"/>
          <w:rtl/>
        </w:rPr>
        <w:t>أوّلا</w:t>
      </w:r>
      <w:r>
        <w:rPr>
          <w:rFonts w:cs="Simplified Arabic" w:hint="cs"/>
          <w:sz w:val="28"/>
          <w:szCs w:val="28"/>
          <w:rtl/>
        </w:rPr>
        <w:t xml:space="preserve"> : كونُ الرّجل من كبار العلماء لا يجعله هذا الوصف معصوما عن الخطأ و بالتالي لا يجعله فوق النقد و فوق النّصح ، فكلّ ر</w:t>
      </w:r>
      <w:r w:rsidR="00DB7659">
        <w:rPr>
          <w:rFonts w:cs="Simplified Arabic" w:hint="cs"/>
          <w:sz w:val="28"/>
          <w:szCs w:val="28"/>
          <w:rtl/>
        </w:rPr>
        <w:t>ا</w:t>
      </w:r>
      <w:r>
        <w:rPr>
          <w:rFonts w:cs="Simplified Arabic" w:hint="cs"/>
          <w:sz w:val="28"/>
          <w:szCs w:val="28"/>
          <w:rtl/>
        </w:rPr>
        <w:t xml:space="preserve">دّ و مردود </w:t>
      </w:r>
      <w:r w:rsidR="009B5D3C">
        <w:rPr>
          <w:rFonts w:cs="Simplified Arabic" w:hint="cs"/>
          <w:sz w:val="28"/>
          <w:szCs w:val="28"/>
          <w:rtl/>
        </w:rPr>
        <w:t xml:space="preserve">عليه </w:t>
      </w:r>
      <w:r>
        <w:rPr>
          <w:rFonts w:cs="Simplified Arabic" w:hint="cs"/>
          <w:sz w:val="28"/>
          <w:szCs w:val="28"/>
          <w:rtl/>
        </w:rPr>
        <w:t>إلاّ المعصوم محمد بن عبد الله عليه الصّلاة و السّلام " فما ينطق عن الهوى إن هو إلاّ وحي يُوحى " ، و قد امر الله تعالى نبيّه محمد صلّى الله عليه و سلّم بأن يقول : " و قل ربّ زدني علما " ، و هذا نبيّ الله موسى عليه الصّلاة و السّلام لمّا ظنّ أنّه أعلم أهل الأرض في زمانه إبتلاه الله سبحانه و تعالى بالخضر عليه السّلام و القصّة قصّها الله في كتابه ، و قصّها نبيّنا محمد صلّى الله عليه و سلّم كما رواها البخاري في صحيحه في كتاب العلم .</w:t>
      </w:r>
    </w:p>
    <w:p w:rsidR="006F5651" w:rsidRPr="009E3EAA" w:rsidRDefault="00A67B4B" w:rsidP="00C75E11">
      <w:pPr>
        <w:jc w:val="lowKashida"/>
        <w:rPr>
          <w:rFonts w:cs="Simplified Arabic"/>
          <w:sz w:val="28"/>
          <w:szCs w:val="28"/>
          <w:rtl/>
        </w:rPr>
      </w:pPr>
      <w:r w:rsidRPr="002C4400">
        <w:rPr>
          <w:rFonts w:cs="Simplified Arabic" w:hint="cs"/>
          <w:sz w:val="28"/>
          <w:szCs w:val="28"/>
          <w:u w:val="single"/>
          <w:rtl/>
        </w:rPr>
        <w:t xml:space="preserve">ثانيا </w:t>
      </w:r>
      <w:r>
        <w:rPr>
          <w:rFonts w:cs="Simplified Arabic" w:hint="cs"/>
          <w:sz w:val="28"/>
          <w:szCs w:val="28"/>
          <w:rtl/>
        </w:rPr>
        <w:t xml:space="preserve">: </w:t>
      </w:r>
      <w:r w:rsidR="006F5651" w:rsidRPr="009E3EAA">
        <w:rPr>
          <w:rFonts w:cs="Simplified Arabic" w:hint="cs"/>
          <w:sz w:val="28"/>
          <w:szCs w:val="28"/>
          <w:rtl/>
        </w:rPr>
        <w:t xml:space="preserve">نعم قد تكون هذه زلاّت من هؤلاء </w:t>
      </w:r>
      <w:r>
        <w:rPr>
          <w:rFonts w:cs="Simplified Arabic" w:hint="cs"/>
          <w:sz w:val="28"/>
          <w:szCs w:val="28"/>
          <w:rtl/>
        </w:rPr>
        <w:t xml:space="preserve">العلماء </w:t>
      </w:r>
      <w:r w:rsidR="006F5651" w:rsidRPr="009E3EAA">
        <w:rPr>
          <w:rFonts w:cs="Simplified Arabic" w:hint="cs"/>
          <w:sz w:val="28"/>
          <w:szCs w:val="28"/>
          <w:rtl/>
        </w:rPr>
        <w:t>، لكن ليس كلّ زلّة نغظ الطرف عنها و عن أصحابها لاسيما إذا كثرت هذه الزلاّت ، أو تسببت في قتل المسلمين المعتدى عليهم ، أو تسببت في تشويه الجهاد و المجاهدين ، أو تسببت في نصرة أعداء الدّين على المسلمين ، أو تسببت في تحسين القوانين الوضعية ، أو غضت الطرف عن تعطيل شريعة ربّ البريّة ، أو ... ،أو ...</w:t>
      </w:r>
    </w:p>
    <w:p w:rsidR="00DB7659" w:rsidRDefault="006F5651" w:rsidP="00C75E11">
      <w:pPr>
        <w:jc w:val="lowKashida"/>
        <w:rPr>
          <w:rFonts w:cs="Simplified Arabic" w:hint="cs"/>
          <w:sz w:val="28"/>
          <w:szCs w:val="28"/>
          <w:rtl/>
        </w:rPr>
      </w:pPr>
      <w:r w:rsidRPr="009E3EAA">
        <w:rPr>
          <w:rFonts w:cs="Simplified Arabic" w:hint="cs"/>
          <w:sz w:val="28"/>
          <w:szCs w:val="28"/>
          <w:rtl/>
        </w:rPr>
        <w:t xml:space="preserve">روى الدارمي عن زياد بن حدير قال : قال لي عمر رضي الله عنه : هل تعرف ما يهدم الإسلام . قلت : لا . </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قال:  يهدمه زلة العالم ، و جدال المنافق بالكتاب ، و حكم الأئمة المضلّين .إنتهى </w:t>
      </w:r>
    </w:p>
    <w:p w:rsidR="006F5651" w:rsidRPr="009E3EAA" w:rsidRDefault="006F5651" w:rsidP="00C75E11">
      <w:pPr>
        <w:jc w:val="lowKashida"/>
        <w:rPr>
          <w:rFonts w:cs="Simplified Arabic"/>
          <w:sz w:val="28"/>
          <w:szCs w:val="28"/>
          <w:rtl/>
        </w:rPr>
      </w:pPr>
      <w:r w:rsidRPr="009E3EAA">
        <w:rPr>
          <w:rFonts w:cs="Simplified Arabic" w:hint="cs"/>
          <w:sz w:val="28"/>
          <w:szCs w:val="28"/>
          <w:rtl/>
        </w:rPr>
        <w:t>قال</w:t>
      </w:r>
      <w:r w:rsidRPr="009E3EAA">
        <w:rPr>
          <w:rStyle w:val="FootnoteReference"/>
          <w:rFonts w:cs="Simplified Arabic"/>
          <w:color w:val="FF0000"/>
          <w:sz w:val="28"/>
          <w:szCs w:val="28"/>
          <w:rtl/>
        </w:rPr>
        <w:footnoteReference w:id="48"/>
      </w:r>
      <w:r w:rsidRPr="009E3EAA">
        <w:rPr>
          <w:rFonts w:cs="Simplified Arabic" w:hint="cs"/>
          <w:sz w:val="28"/>
          <w:szCs w:val="28"/>
          <w:rtl/>
        </w:rPr>
        <w:t xml:space="preserve"> الإمام الشاطبي مبيّنا خطورة زلاّت العلماء : فإنّ زلّة العالم في علمه و عمله إذا لم تتعد لغيره في حكم زلّة غير العالم فلم يزد فيها على غيره ، فإن تعدّت إلى غيره إختلف حكمها ، و ما ذلك إلاّ لكونها جزئية إذا إختصت به و لم تتعدّ إلى غيره ، فإن تعدّت إلى غيره صارت كلّية بسبب الإقتداء و الإتباع على ذلك الفعل أو على مقتضى القول ، </w:t>
      </w:r>
      <w:r w:rsidRPr="00DB7659">
        <w:rPr>
          <w:rFonts w:cs="Simplified Arabic" w:hint="cs"/>
          <w:sz w:val="28"/>
          <w:szCs w:val="28"/>
          <w:u w:val="single"/>
          <w:rtl/>
        </w:rPr>
        <w:t>فصارت عند الإتباع عظيمة جدّا و لم تكن كذلك على فرض إختصاصها به</w:t>
      </w:r>
      <w:r w:rsidRPr="009E3EAA">
        <w:rPr>
          <w:rFonts w:cs="Simplified Arabic" w:hint="cs"/>
          <w:sz w:val="28"/>
          <w:szCs w:val="28"/>
          <w:rtl/>
        </w:rPr>
        <w:t xml:space="preserve"> ، و يجري مجراه كلّ من عمل عملا فإقتدي به إن صالحا فصالح ، و إن طالحا فطالح ، و فيه جاء من سنّ سنّة حسنة أو سيئة ، و إنّ نفسا لا تقتل ظلما إلاّ كان على إبن آدم الأوّل كفل منها ، لأنّه أوّل من سنّ القتل ، و قد عدّت سيئة العالم كبيرة لهذا السبب و إن كانت في نفسها صغيرة . إنتهى </w:t>
      </w:r>
    </w:p>
    <w:p w:rsidR="006F5651" w:rsidRPr="009E3EAA" w:rsidRDefault="006F5651" w:rsidP="00C75E11">
      <w:pPr>
        <w:jc w:val="lowKashida"/>
        <w:rPr>
          <w:rFonts w:cs="Simplified Arabic"/>
          <w:sz w:val="28"/>
          <w:szCs w:val="28"/>
          <w:rtl/>
        </w:rPr>
      </w:pPr>
      <w:r w:rsidRPr="009E3EAA">
        <w:rPr>
          <w:rFonts w:cs="Simplified Arabic" w:hint="cs"/>
          <w:sz w:val="28"/>
          <w:szCs w:val="28"/>
          <w:rtl/>
        </w:rPr>
        <w:t>قال أبو عمر إبن عبد البرّ : و تشبه زلّة العالم بإنكسار السفينة ، لأنّها إذا غرقت غرق معها خلق كثير .إنتهى</w:t>
      </w:r>
    </w:p>
    <w:p w:rsidR="006F5651" w:rsidRPr="009E3EAA" w:rsidRDefault="006F5651" w:rsidP="00C75E11">
      <w:pPr>
        <w:jc w:val="lowKashida"/>
        <w:rPr>
          <w:rFonts w:cs="Simplified Arabic"/>
          <w:sz w:val="28"/>
          <w:szCs w:val="28"/>
          <w:rtl/>
        </w:rPr>
      </w:pPr>
      <w:r w:rsidRPr="009E3EAA">
        <w:rPr>
          <w:rFonts w:cs="Simplified Arabic" w:hint="cs"/>
          <w:sz w:val="28"/>
          <w:szCs w:val="28"/>
          <w:rtl/>
        </w:rPr>
        <w:t>و في كلام الشاطبي و إبن عبد البرّ بيان في مكمن خطورة  زلّة العالم و أنّها ليس في كونها خطأ</w:t>
      </w:r>
      <w:r w:rsidRPr="009E3EAA">
        <w:rPr>
          <w:rFonts w:cs="Simplified Arabic"/>
          <w:color w:val="000000"/>
          <w:sz w:val="28"/>
          <w:szCs w:val="28"/>
          <w:rtl/>
        </w:rPr>
        <w:t xml:space="preserve"> و لكن فيما يترتب عليها من عمل الأتباع و المقلدين من بعده</w:t>
      </w:r>
      <w:r w:rsidRPr="009E3EAA">
        <w:rPr>
          <w:rFonts w:cs="Simplified Arabic" w:hint="cs"/>
          <w:sz w:val="28"/>
          <w:szCs w:val="28"/>
          <w:rtl/>
        </w:rPr>
        <w:t xml:space="preserve">  </w:t>
      </w:r>
      <w:r w:rsidRPr="009E3EAA">
        <w:rPr>
          <w:rFonts w:cs="Simplified Arabic"/>
          <w:color w:val="000000"/>
          <w:sz w:val="28"/>
          <w:szCs w:val="28"/>
          <w:rtl/>
        </w:rPr>
        <w:t xml:space="preserve"> ، و كفى بهذا محرّضاً على النكير على من صار إليها ، أو تترّس بها</w:t>
      </w:r>
      <w:r w:rsidRPr="009E3EAA">
        <w:rPr>
          <w:rFonts w:cs="Simplified Arabic"/>
          <w:color w:val="000000"/>
          <w:sz w:val="28"/>
          <w:szCs w:val="28"/>
        </w:rPr>
        <w:t xml:space="preserve"> </w:t>
      </w:r>
      <w:r w:rsidRPr="009E3EAA">
        <w:rPr>
          <w:rFonts w:cs="Simplified Arabic"/>
          <w:color w:val="000000"/>
          <w:sz w:val="28"/>
          <w:szCs w:val="28"/>
          <w:rtl/>
        </w:rPr>
        <w:t>في تحليل ما حرّم الله</w:t>
      </w:r>
      <w:r w:rsidRPr="009E3EAA">
        <w:rPr>
          <w:rFonts w:cs="Simplified Arabic" w:hint="cs"/>
          <w:sz w:val="28"/>
          <w:szCs w:val="28"/>
          <w:rtl/>
        </w:rPr>
        <w:t xml:space="preserve">.  </w:t>
      </w:r>
    </w:p>
    <w:p w:rsidR="00A67B4B" w:rsidRDefault="00A67B4B" w:rsidP="00C75E11">
      <w:pPr>
        <w:jc w:val="lowKashida"/>
        <w:rPr>
          <w:rFonts w:cs="Simplified Arabic" w:hint="cs"/>
          <w:sz w:val="28"/>
          <w:szCs w:val="28"/>
          <w:rtl/>
        </w:rPr>
      </w:pPr>
      <w:r w:rsidRPr="002C4400">
        <w:rPr>
          <w:rFonts w:cs="Simplified Arabic" w:hint="cs"/>
          <w:sz w:val="28"/>
          <w:szCs w:val="28"/>
          <w:u w:val="single"/>
          <w:rtl/>
        </w:rPr>
        <w:t xml:space="preserve">ثالثا </w:t>
      </w:r>
      <w:r>
        <w:rPr>
          <w:rFonts w:cs="Simplified Arabic" w:hint="cs"/>
          <w:sz w:val="28"/>
          <w:szCs w:val="28"/>
          <w:rtl/>
        </w:rPr>
        <w:t>: لم نجعل هذه الزّلات في رتبة واحدة ، و بالتالي لم نجعل أصحابها في رتبة واحدة ، فمن كانت زلّته مثلا في تحليل بعض أنواع الخمور ، ليس كمن كانت زلّته في إستباحة أراضي المسلمين لصالح الكافرين ، أبدا ليس من الإنصاف و لا م</w:t>
      </w:r>
      <w:r w:rsidR="00DB7659">
        <w:rPr>
          <w:rFonts w:cs="Simplified Arabic" w:hint="cs"/>
          <w:sz w:val="28"/>
          <w:szCs w:val="28"/>
          <w:rtl/>
        </w:rPr>
        <w:t>ن الهدي الصحيح التسوية بي</w:t>
      </w:r>
      <w:r>
        <w:rPr>
          <w:rFonts w:cs="Simplified Arabic" w:hint="cs"/>
          <w:sz w:val="28"/>
          <w:szCs w:val="28"/>
          <w:rtl/>
        </w:rPr>
        <w:t>ن ه</w:t>
      </w:r>
      <w:r w:rsidR="009B5D3C">
        <w:rPr>
          <w:rFonts w:cs="Simplified Arabic" w:hint="cs"/>
          <w:sz w:val="28"/>
          <w:szCs w:val="28"/>
          <w:rtl/>
        </w:rPr>
        <w:t>ا</w:t>
      </w:r>
      <w:r>
        <w:rPr>
          <w:rFonts w:cs="Simplified Arabic" w:hint="cs"/>
          <w:sz w:val="28"/>
          <w:szCs w:val="28"/>
          <w:rtl/>
        </w:rPr>
        <w:t>تين الزلّتين ، و بالتالي بين القائلين بهاتين الزلّتين .</w:t>
      </w:r>
    </w:p>
    <w:p w:rsidR="006F5651" w:rsidRPr="005108DE" w:rsidRDefault="006F5651" w:rsidP="00C75E11">
      <w:pPr>
        <w:jc w:val="lowKashida"/>
        <w:rPr>
          <w:rFonts w:cs="Simplified Arabic"/>
          <w:color w:val="000000"/>
          <w:sz w:val="28"/>
          <w:szCs w:val="28"/>
          <w:lang w:val="fr-FR"/>
        </w:rPr>
      </w:pPr>
      <w:r w:rsidRPr="009E3EAA">
        <w:rPr>
          <w:rFonts w:cs="Simplified Arabic" w:hint="cs"/>
          <w:sz w:val="28"/>
          <w:szCs w:val="28"/>
          <w:rtl/>
        </w:rPr>
        <w:t xml:space="preserve">و </w:t>
      </w:r>
      <w:r w:rsidR="00A67B4B">
        <w:rPr>
          <w:rFonts w:cs="Simplified Arabic" w:hint="cs"/>
          <w:sz w:val="28"/>
          <w:szCs w:val="28"/>
          <w:rtl/>
        </w:rPr>
        <w:t xml:space="preserve">قد </w:t>
      </w:r>
      <w:r w:rsidRPr="009E3EAA">
        <w:rPr>
          <w:rFonts w:cs="Simplified Arabic" w:hint="cs"/>
          <w:sz w:val="28"/>
          <w:szCs w:val="28"/>
          <w:rtl/>
        </w:rPr>
        <w:t xml:space="preserve">بيّن الشاطبي </w:t>
      </w:r>
      <w:r w:rsidR="00E82804">
        <w:rPr>
          <w:rFonts w:cs="Simplified Arabic" w:hint="cs"/>
          <w:sz w:val="28"/>
          <w:szCs w:val="28"/>
          <w:rtl/>
        </w:rPr>
        <w:t xml:space="preserve">عموما </w:t>
      </w:r>
      <w:r w:rsidRPr="009E3EAA">
        <w:rPr>
          <w:rFonts w:cs="Simplified Arabic" w:hint="cs"/>
          <w:sz w:val="28"/>
          <w:szCs w:val="28"/>
          <w:rtl/>
        </w:rPr>
        <w:t>طريقة</w:t>
      </w:r>
      <w:r w:rsidR="00E82804">
        <w:rPr>
          <w:rFonts w:cs="Simplified Arabic" w:hint="cs"/>
          <w:sz w:val="28"/>
          <w:szCs w:val="28"/>
          <w:rtl/>
        </w:rPr>
        <w:t xml:space="preserve"> </w:t>
      </w:r>
      <w:r w:rsidRPr="009E3EAA">
        <w:rPr>
          <w:rFonts w:cs="Simplified Arabic" w:hint="cs"/>
          <w:sz w:val="28"/>
          <w:szCs w:val="28"/>
          <w:rtl/>
        </w:rPr>
        <w:t xml:space="preserve">المعاملة مع هذه الزلاّت </w:t>
      </w:r>
      <w:r w:rsidR="00DB7659">
        <w:rPr>
          <w:rFonts w:cs="Simplified Arabic" w:hint="cs"/>
          <w:sz w:val="28"/>
          <w:szCs w:val="28"/>
          <w:rtl/>
        </w:rPr>
        <w:t xml:space="preserve">و أصحابها </w:t>
      </w:r>
      <w:r w:rsidR="00E82804">
        <w:rPr>
          <w:rFonts w:cs="Simplified Arabic" w:hint="cs"/>
          <w:sz w:val="28"/>
          <w:szCs w:val="28"/>
          <w:rtl/>
        </w:rPr>
        <w:t xml:space="preserve">، </w:t>
      </w:r>
      <w:r w:rsidRPr="009E3EAA">
        <w:rPr>
          <w:rFonts w:cs="Simplified Arabic" w:hint="cs"/>
          <w:sz w:val="28"/>
          <w:szCs w:val="28"/>
          <w:rtl/>
        </w:rPr>
        <w:t>فقال</w:t>
      </w:r>
      <w:r w:rsidRPr="009E3EAA">
        <w:rPr>
          <w:rStyle w:val="FootnoteReference"/>
          <w:rFonts w:cs="Simplified Arabic"/>
          <w:color w:val="FF0000"/>
          <w:sz w:val="28"/>
          <w:szCs w:val="28"/>
          <w:rtl/>
        </w:rPr>
        <w:footnoteReference w:id="49"/>
      </w:r>
      <w:r w:rsidRPr="009E3EAA">
        <w:rPr>
          <w:rFonts w:cs="Simplified Arabic" w:hint="cs"/>
          <w:sz w:val="28"/>
          <w:szCs w:val="28"/>
          <w:rtl/>
        </w:rPr>
        <w:t xml:space="preserve"> : </w:t>
      </w:r>
      <w:r w:rsidRPr="009E3EAA">
        <w:rPr>
          <w:rFonts w:cs="Simplified Arabic"/>
          <w:color w:val="000000"/>
          <w:sz w:val="28"/>
          <w:szCs w:val="28"/>
          <w:rtl/>
        </w:rPr>
        <w:t>لابد من النظر في</w:t>
      </w:r>
      <w:r w:rsidRPr="009E3EAA">
        <w:rPr>
          <w:rFonts w:cs="Simplified Arabic" w:hint="cs"/>
          <w:color w:val="000000"/>
          <w:sz w:val="28"/>
          <w:szCs w:val="28"/>
          <w:rtl/>
        </w:rPr>
        <w:t xml:space="preserve"> </w:t>
      </w:r>
      <w:r w:rsidRPr="009E3EAA">
        <w:rPr>
          <w:rFonts w:cs="Simplified Arabic"/>
          <w:color w:val="000000"/>
          <w:sz w:val="28"/>
          <w:szCs w:val="28"/>
          <w:rtl/>
        </w:rPr>
        <w:t>أمور تبنى على هذا</w:t>
      </w:r>
      <w:r w:rsidRPr="009E3EAA">
        <w:rPr>
          <w:rFonts w:cs="Simplified Arabic"/>
          <w:color w:val="000000"/>
          <w:sz w:val="28"/>
          <w:szCs w:val="28"/>
        </w:rPr>
        <w:t xml:space="preserve"> </w:t>
      </w:r>
      <w:r w:rsidRPr="009E3EAA">
        <w:rPr>
          <w:rFonts w:cs="Simplified Arabic"/>
          <w:color w:val="000000"/>
          <w:sz w:val="28"/>
          <w:szCs w:val="28"/>
          <w:rtl/>
        </w:rPr>
        <w:t>الأصل</w:t>
      </w:r>
    </w:p>
    <w:p w:rsidR="006F5651" w:rsidRPr="009E3EAA" w:rsidRDefault="006F5651" w:rsidP="00C75E11">
      <w:pPr>
        <w:jc w:val="lowKashida"/>
        <w:rPr>
          <w:rFonts w:cs="Simplified Arabic"/>
          <w:color w:val="000000"/>
          <w:sz w:val="28"/>
          <w:szCs w:val="28"/>
          <w:rtl/>
        </w:rPr>
      </w:pPr>
      <w:r w:rsidRPr="009E3EAA">
        <w:rPr>
          <w:rFonts w:cs="Simplified Arabic"/>
          <w:color w:val="000000"/>
          <w:sz w:val="28"/>
          <w:szCs w:val="28"/>
          <w:rtl/>
        </w:rPr>
        <w:t>منها : أن</w:t>
      </w:r>
      <w:r w:rsidRPr="009E3EAA">
        <w:rPr>
          <w:rFonts w:cs="Simplified Arabic" w:hint="cs"/>
          <w:color w:val="000000"/>
          <w:sz w:val="28"/>
          <w:szCs w:val="28"/>
          <w:rtl/>
        </w:rPr>
        <w:t>ّ</w:t>
      </w:r>
      <w:r w:rsidRPr="009E3EAA">
        <w:rPr>
          <w:rFonts w:cs="Simplified Arabic"/>
          <w:color w:val="000000"/>
          <w:sz w:val="28"/>
          <w:szCs w:val="28"/>
          <w:rtl/>
        </w:rPr>
        <w:t xml:space="preserve"> زلة العالم لا يصح </w:t>
      </w:r>
      <w:r w:rsidRPr="009E3EAA">
        <w:rPr>
          <w:rFonts w:cs="Simplified Arabic" w:hint="cs"/>
          <w:color w:val="000000"/>
          <w:sz w:val="28"/>
          <w:szCs w:val="28"/>
          <w:rtl/>
        </w:rPr>
        <w:t>إ</w:t>
      </w:r>
      <w:r w:rsidRPr="009E3EAA">
        <w:rPr>
          <w:rFonts w:cs="Simplified Arabic"/>
          <w:color w:val="000000"/>
          <w:sz w:val="28"/>
          <w:szCs w:val="28"/>
          <w:rtl/>
        </w:rPr>
        <w:t>عتمادها من جهة ، و لا الأخذ بها تقليداً</w:t>
      </w:r>
      <w:r w:rsidRPr="009E3EAA">
        <w:rPr>
          <w:rFonts w:cs="Simplified Arabic"/>
          <w:color w:val="000000"/>
          <w:sz w:val="28"/>
          <w:szCs w:val="28"/>
        </w:rPr>
        <w:t xml:space="preserve"> </w:t>
      </w:r>
      <w:r w:rsidRPr="009E3EAA">
        <w:rPr>
          <w:rFonts w:cs="Simplified Arabic"/>
          <w:color w:val="000000"/>
          <w:sz w:val="28"/>
          <w:szCs w:val="28"/>
          <w:rtl/>
        </w:rPr>
        <w:t>له ، و ذلك لأن</w:t>
      </w:r>
      <w:r w:rsidRPr="009E3EAA">
        <w:rPr>
          <w:rFonts w:cs="Simplified Arabic" w:hint="cs"/>
          <w:color w:val="000000"/>
          <w:sz w:val="28"/>
          <w:szCs w:val="28"/>
          <w:rtl/>
        </w:rPr>
        <w:t>ّ</w:t>
      </w:r>
      <w:r w:rsidRPr="009E3EAA">
        <w:rPr>
          <w:rFonts w:cs="Simplified Arabic"/>
          <w:color w:val="000000"/>
          <w:sz w:val="28"/>
          <w:szCs w:val="28"/>
          <w:rtl/>
        </w:rPr>
        <w:t>ها موضوعة على المخالفة للشرع ، و لذلك عُدَّت زلةً ، و إلا</w:t>
      </w:r>
      <w:r w:rsidRPr="009E3EAA">
        <w:rPr>
          <w:rFonts w:cs="Simplified Arabic" w:hint="cs"/>
          <w:color w:val="000000"/>
          <w:sz w:val="28"/>
          <w:szCs w:val="28"/>
          <w:rtl/>
        </w:rPr>
        <w:t>ّ</w:t>
      </w:r>
      <w:r w:rsidRPr="009E3EAA">
        <w:rPr>
          <w:rFonts w:cs="Simplified Arabic"/>
          <w:color w:val="000000"/>
          <w:sz w:val="28"/>
          <w:szCs w:val="28"/>
          <w:rtl/>
        </w:rPr>
        <w:t xml:space="preserve"> فلو كانت</w:t>
      </w:r>
      <w:r w:rsidRPr="009E3EAA">
        <w:rPr>
          <w:rFonts w:cs="Simplified Arabic"/>
          <w:color w:val="000000"/>
          <w:sz w:val="28"/>
          <w:szCs w:val="28"/>
        </w:rPr>
        <w:t xml:space="preserve"> </w:t>
      </w:r>
      <w:r w:rsidRPr="009E3EAA">
        <w:rPr>
          <w:rFonts w:cs="Simplified Arabic"/>
          <w:color w:val="000000"/>
          <w:sz w:val="28"/>
          <w:szCs w:val="28"/>
          <w:rtl/>
        </w:rPr>
        <w:t>معتداً بها لم يُجعل لها هذه الرتبة ، و لا نُسِب إلى صاحبها الزلل فيها،  كما أن</w:t>
      </w:r>
      <w:r w:rsidRPr="009E3EAA">
        <w:rPr>
          <w:rFonts w:cs="Simplified Arabic" w:hint="cs"/>
          <w:color w:val="000000"/>
          <w:sz w:val="28"/>
          <w:szCs w:val="28"/>
          <w:rtl/>
        </w:rPr>
        <w:t>ّ</w:t>
      </w:r>
      <w:r w:rsidRPr="009E3EAA">
        <w:rPr>
          <w:rFonts w:cs="Simplified Arabic"/>
          <w:color w:val="000000"/>
          <w:sz w:val="28"/>
          <w:szCs w:val="28"/>
          <w:rtl/>
        </w:rPr>
        <w:t>ه</w:t>
      </w:r>
      <w:r w:rsidRPr="009E3EAA">
        <w:rPr>
          <w:rFonts w:cs="Simplified Arabic"/>
          <w:color w:val="000000"/>
          <w:sz w:val="28"/>
          <w:szCs w:val="28"/>
        </w:rPr>
        <w:t xml:space="preserve"> </w:t>
      </w:r>
      <w:r w:rsidRPr="009E3EAA">
        <w:rPr>
          <w:rFonts w:cs="Simplified Arabic"/>
          <w:color w:val="000000"/>
          <w:sz w:val="28"/>
          <w:szCs w:val="28"/>
          <w:rtl/>
        </w:rPr>
        <w:t>لا ينبغي أن يُنسب صاحبها إلى التقصير ، و لا أن يُشنَّعَ عليه بها ، و لا</w:t>
      </w:r>
      <w:r w:rsidRPr="009E3EAA">
        <w:rPr>
          <w:rFonts w:cs="Simplified Arabic"/>
          <w:color w:val="000000"/>
          <w:sz w:val="28"/>
          <w:szCs w:val="28"/>
        </w:rPr>
        <w:t xml:space="preserve"> </w:t>
      </w:r>
      <w:r w:rsidRPr="009E3EAA">
        <w:rPr>
          <w:rFonts w:cs="Simplified Arabic"/>
          <w:color w:val="000000"/>
          <w:sz w:val="28"/>
          <w:szCs w:val="28"/>
          <w:rtl/>
        </w:rPr>
        <w:t>يُنتَقَصَ من أجلها ، أو يعتقد فيه الإقدام على المخالفة بحتاً ، فإن هذا كل</w:t>
      </w:r>
      <w:r w:rsidRPr="009E3EAA">
        <w:rPr>
          <w:rFonts w:cs="Simplified Arabic" w:hint="cs"/>
          <w:color w:val="000000"/>
          <w:sz w:val="28"/>
          <w:szCs w:val="28"/>
          <w:rtl/>
        </w:rPr>
        <w:t>ّ</w:t>
      </w:r>
      <w:r w:rsidRPr="009E3EAA">
        <w:rPr>
          <w:rFonts w:cs="Simplified Arabic"/>
          <w:color w:val="000000"/>
          <w:sz w:val="28"/>
          <w:szCs w:val="28"/>
          <w:rtl/>
        </w:rPr>
        <w:t>ه خلاف</w:t>
      </w:r>
      <w:r w:rsidRPr="009E3EAA">
        <w:rPr>
          <w:rFonts w:cs="Simplified Arabic"/>
          <w:color w:val="000000"/>
          <w:sz w:val="28"/>
          <w:szCs w:val="28"/>
        </w:rPr>
        <w:t xml:space="preserve"> </w:t>
      </w:r>
      <w:r w:rsidRPr="009E3EAA">
        <w:rPr>
          <w:rFonts w:cs="Simplified Arabic"/>
          <w:color w:val="000000"/>
          <w:sz w:val="28"/>
          <w:szCs w:val="28"/>
          <w:rtl/>
        </w:rPr>
        <w:t>ما تقضي رتبته في الد</w:t>
      </w:r>
      <w:r w:rsidRPr="009E3EAA">
        <w:rPr>
          <w:rFonts w:cs="Simplified Arabic" w:hint="cs"/>
          <w:color w:val="000000"/>
          <w:sz w:val="28"/>
          <w:szCs w:val="28"/>
          <w:rtl/>
        </w:rPr>
        <w:t>ّ</w:t>
      </w:r>
      <w:r w:rsidRPr="009E3EAA">
        <w:rPr>
          <w:rFonts w:cs="Simplified Arabic"/>
          <w:color w:val="000000"/>
          <w:sz w:val="28"/>
          <w:szCs w:val="28"/>
          <w:rtl/>
        </w:rPr>
        <w:t>ين ...</w:t>
      </w:r>
    </w:p>
    <w:p w:rsidR="009B5D3C" w:rsidRPr="009E3EAA" w:rsidRDefault="006F5651" w:rsidP="00C75E11">
      <w:pPr>
        <w:jc w:val="lowKashida"/>
        <w:rPr>
          <w:rFonts w:cs="Simplified Arabic" w:hint="cs"/>
          <w:sz w:val="28"/>
          <w:szCs w:val="28"/>
          <w:rtl/>
        </w:rPr>
      </w:pPr>
      <w:r w:rsidRPr="009E3EAA">
        <w:rPr>
          <w:rFonts w:cs="Simplified Arabic"/>
          <w:color w:val="000000"/>
          <w:sz w:val="28"/>
          <w:szCs w:val="28"/>
          <w:rtl/>
        </w:rPr>
        <w:t>و منها : أن</w:t>
      </w:r>
      <w:r w:rsidRPr="009E3EAA">
        <w:rPr>
          <w:rFonts w:cs="Simplified Arabic" w:hint="cs"/>
          <w:color w:val="000000"/>
          <w:sz w:val="28"/>
          <w:szCs w:val="28"/>
          <w:rtl/>
        </w:rPr>
        <w:t>ّ</w:t>
      </w:r>
      <w:r w:rsidRPr="009E3EAA">
        <w:rPr>
          <w:rFonts w:cs="Simplified Arabic"/>
          <w:color w:val="000000"/>
          <w:sz w:val="28"/>
          <w:szCs w:val="28"/>
          <w:rtl/>
        </w:rPr>
        <w:t xml:space="preserve">ه لا يصح </w:t>
      </w:r>
      <w:r w:rsidRPr="009E3EAA">
        <w:rPr>
          <w:rFonts w:cs="Simplified Arabic" w:hint="cs"/>
          <w:color w:val="000000"/>
          <w:sz w:val="28"/>
          <w:szCs w:val="28"/>
          <w:rtl/>
        </w:rPr>
        <w:t>إ</w:t>
      </w:r>
      <w:r w:rsidRPr="009E3EAA">
        <w:rPr>
          <w:rFonts w:cs="Simplified Arabic"/>
          <w:color w:val="000000"/>
          <w:sz w:val="28"/>
          <w:szCs w:val="28"/>
          <w:rtl/>
        </w:rPr>
        <w:t>عتمادها خلافاً في المسائل</w:t>
      </w:r>
      <w:r w:rsidRPr="009E3EAA">
        <w:rPr>
          <w:rFonts w:cs="Simplified Arabic"/>
          <w:color w:val="000000"/>
          <w:sz w:val="28"/>
          <w:szCs w:val="28"/>
        </w:rPr>
        <w:t xml:space="preserve"> </w:t>
      </w:r>
      <w:r w:rsidRPr="009E3EAA">
        <w:rPr>
          <w:rFonts w:cs="Simplified Arabic"/>
          <w:color w:val="000000"/>
          <w:sz w:val="28"/>
          <w:szCs w:val="28"/>
          <w:rtl/>
        </w:rPr>
        <w:t>الشرعية ، لأن</w:t>
      </w:r>
      <w:r w:rsidRPr="009E3EAA">
        <w:rPr>
          <w:rFonts w:cs="Simplified Arabic" w:hint="cs"/>
          <w:color w:val="000000"/>
          <w:sz w:val="28"/>
          <w:szCs w:val="28"/>
          <w:rtl/>
        </w:rPr>
        <w:t>ّ</w:t>
      </w:r>
      <w:r w:rsidRPr="009E3EAA">
        <w:rPr>
          <w:rFonts w:cs="Simplified Arabic"/>
          <w:color w:val="000000"/>
          <w:sz w:val="28"/>
          <w:szCs w:val="28"/>
          <w:rtl/>
        </w:rPr>
        <w:t xml:space="preserve">ها لم تصدر في الحقيقة عن </w:t>
      </w:r>
      <w:r w:rsidRPr="009E3EAA">
        <w:rPr>
          <w:rFonts w:cs="Simplified Arabic" w:hint="cs"/>
          <w:color w:val="000000"/>
          <w:sz w:val="28"/>
          <w:szCs w:val="28"/>
          <w:rtl/>
        </w:rPr>
        <w:t>إ</w:t>
      </w:r>
      <w:r w:rsidRPr="009E3EAA">
        <w:rPr>
          <w:rFonts w:cs="Simplified Arabic"/>
          <w:color w:val="000000"/>
          <w:sz w:val="28"/>
          <w:szCs w:val="28"/>
          <w:rtl/>
        </w:rPr>
        <w:t>جتهاد ، و لا هي من مسائل ال</w:t>
      </w:r>
      <w:r w:rsidRPr="009E3EAA">
        <w:rPr>
          <w:rFonts w:cs="Simplified Arabic" w:hint="cs"/>
          <w:color w:val="000000"/>
          <w:sz w:val="28"/>
          <w:szCs w:val="28"/>
          <w:rtl/>
        </w:rPr>
        <w:t>إ</w:t>
      </w:r>
      <w:r w:rsidRPr="009E3EAA">
        <w:rPr>
          <w:rFonts w:cs="Simplified Arabic"/>
          <w:color w:val="000000"/>
          <w:sz w:val="28"/>
          <w:szCs w:val="28"/>
          <w:rtl/>
        </w:rPr>
        <w:t>جتهاد ، و إن</w:t>
      </w:r>
      <w:r w:rsidRPr="009E3EAA">
        <w:rPr>
          <w:rFonts w:cs="Simplified Arabic"/>
          <w:color w:val="000000"/>
          <w:sz w:val="28"/>
          <w:szCs w:val="28"/>
        </w:rPr>
        <w:t xml:space="preserve"> </w:t>
      </w:r>
      <w:r w:rsidRPr="009E3EAA">
        <w:rPr>
          <w:rFonts w:cs="Simplified Arabic"/>
          <w:color w:val="000000"/>
          <w:sz w:val="28"/>
          <w:szCs w:val="28"/>
          <w:rtl/>
        </w:rPr>
        <w:t xml:space="preserve">حصل من صاحبها </w:t>
      </w:r>
      <w:r w:rsidRPr="009E3EAA">
        <w:rPr>
          <w:rFonts w:cs="Simplified Arabic" w:hint="cs"/>
          <w:color w:val="000000"/>
          <w:sz w:val="28"/>
          <w:szCs w:val="28"/>
          <w:rtl/>
        </w:rPr>
        <w:t>إ</w:t>
      </w:r>
      <w:r w:rsidRPr="009E3EAA">
        <w:rPr>
          <w:rFonts w:cs="Simplified Arabic"/>
          <w:color w:val="000000"/>
          <w:sz w:val="28"/>
          <w:szCs w:val="28"/>
          <w:rtl/>
        </w:rPr>
        <w:t>جتهاد فهو لم يصادف فيه محلاً ، فصارت في نسبتها إلى الشرع كأقوال</w:t>
      </w:r>
      <w:r w:rsidRPr="009E3EAA">
        <w:rPr>
          <w:rFonts w:cs="Simplified Arabic"/>
          <w:color w:val="000000"/>
          <w:sz w:val="28"/>
          <w:szCs w:val="28"/>
        </w:rPr>
        <w:t xml:space="preserve"> </w:t>
      </w:r>
      <w:r w:rsidRPr="009E3EAA">
        <w:rPr>
          <w:rFonts w:cs="Simplified Arabic"/>
          <w:color w:val="000000"/>
          <w:sz w:val="28"/>
          <w:szCs w:val="28"/>
          <w:rtl/>
        </w:rPr>
        <w:t>غير المجتهد و إن</w:t>
      </w:r>
      <w:r w:rsidRPr="009E3EAA">
        <w:rPr>
          <w:rFonts w:cs="Simplified Arabic" w:hint="cs"/>
          <w:color w:val="000000"/>
          <w:sz w:val="28"/>
          <w:szCs w:val="28"/>
          <w:rtl/>
        </w:rPr>
        <w:t>ّ</w:t>
      </w:r>
      <w:r w:rsidRPr="009E3EAA">
        <w:rPr>
          <w:rFonts w:cs="Simplified Arabic"/>
          <w:color w:val="000000"/>
          <w:sz w:val="28"/>
          <w:szCs w:val="28"/>
          <w:rtl/>
        </w:rPr>
        <w:t>ما يُعد في الخلاف الأقوال الصادرة عن أدل</w:t>
      </w:r>
      <w:r w:rsidRPr="009E3EAA">
        <w:rPr>
          <w:rFonts w:cs="Simplified Arabic" w:hint="cs"/>
          <w:color w:val="000000"/>
          <w:sz w:val="28"/>
          <w:szCs w:val="28"/>
          <w:rtl/>
        </w:rPr>
        <w:t>ّ</w:t>
      </w:r>
      <w:r w:rsidRPr="009E3EAA">
        <w:rPr>
          <w:rFonts w:cs="Simplified Arabic"/>
          <w:color w:val="000000"/>
          <w:sz w:val="28"/>
          <w:szCs w:val="28"/>
          <w:rtl/>
        </w:rPr>
        <w:t>ة معتبرة في الشريعة ،كانت مم</w:t>
      </w:r>
      <w:r w:rsidRPr="009E3EAA">
        <w:rPr>
          <w:rFonts w:cs="Simplified Arabic" w:hint="cs"/>
          <w:color w:val="000000"/>
          <w:sz w:val="28"/>
          <w:szCs w:val="28"/>
          <w:rtl/>
        </w:rPr>
        <w:t>ّ</w:t>
      </w:r>
      <w:r w:rsidRPr="009E3EAA">
        <w:rPr>
          <w:rFonts w:cs="Simplified Arabic"/>
          <w:color w:val="000000"/>
          <w:sz w:val="28"/>
          <w:szCs w:val="28"/>
          <w:rtl/>
        </w:rPr>
        <w:t>ا يقوى أو يضعف ، و أم</w:t>
      </w:r>
      <w:r w:rsidRPr="009E3EAA">
        <w:rPr>
          <w:rFonts w:cs="Simplified Arabic" w:hint="cs"/>
          <w:color w:val="000000"/>
          <w:sz w:val="28"/>
          <w:szCs w:val="28"/>
          <w:rtl/>
        </w:rPr>
        <w:t>ّ</w:t>
      </w:r>
      <w:r w:rsidRPr="009E3EAA">
        <w:rPr>
          <w:rFonts w:cs="Simplified Arabic"/>
          <w:color w:val="000000"/>
          <w:sz w:val="28"/>
          <w:szCs w:val="28"/>
          <w:rtl/>
        </w:rPr>
        <w:t>ا إذا صدرت عن مجرد خفاء الدليل أو عدم مصادفته فلا ،</w:t>
      </w:r>
      <w:r w:rsidRPr="009E3EAA">
        <w:rPr>
          <w:rFonts w:cs="Simplified Arabic"/>
          <w:color w:val="000000"/>
          <w:sz w:val="28"/>
          <w:szCs w:val="28"/>
        </w:rPr>
        <w:t xml:space="preserve"> </w:t>
      </w:r>
      <w:r w:rsidRPr="009E3EAA">
        <w:rPr>
          <w:rFonts w:cs="Simplified Arabic"/>
          <w:color w:val="000000"/>
          <w:sz w:val="28"/>
          <w:szCs w:val="28"/>
          <w:rtl/>
        </w:rPr>
        <w:t>فلذلك لا يصح أن يعتد بها في الخلاف ، كما لم يعتد السلف الصالح بالخلاف في مسألة</w:t>
      </w:r>
      <w:r w:rsidRPr="009E3EAA">
        <w:rPr>
          <w:rFonts w:cs="Simplified Arabic"/>
          <w:color w:val="000000"/>
          <w:sz w:val="28"/>
          <w:szCs w:val="28"/>
        </w:rPr>
        <w:t xml:space="preserve"> </w:t>
      </w:r>
      <w:r w:rsidRPr="009E3EAA">
        <w:rPr>
          <w:rFonts w:cs="Simplified Arabic"/>
          <w:color w:val="000000"/>
          <w:sz w:val="28"/>
          <w:szCs w:val="28"/>
          <w:rtl/>
        </w:rPr>
        <w:t>ربا الفضل ، و المتعة ، و محاشي النساء ، و أشباهها من المسائل التي خفيت فيها</w:t>
      </w:r>
      <w:r w:rsidRPr="009E3EAA">
        <w:rPr>
          <w:rFonts w:cs="Simplified Arabic"/>
          <w:color w:val="000000"/>
          <w:sz w:val="28"/>
          <w:szCs w:val="28"/>
        </w:rPr>
        <w:t xml:space="preserve"> </w:t>
      </w:r>
      <w:r w:rsidRPr="009E3EAA">
        <w:rPr>
          <w:rFonts w:cs="Simplified Arabic"/>
          <w:color w:val="000000"/>
          <w:sz w:val="28"/>
          <w:szCs w:val="28"/>
          <w:rtl/>
        </w:rPr>
        <w:t>الأدلة على من خالف فيها</w:t>
      </w:r>
      <w:r w:rsidRPr="009E3EAA">
        <w:rPr>
          <w:rFonts w:cs="Simplified Arabic" w:hint="cs"/>
          <w:color w:val="000000"/>
          <w:sz w:val="28"/>
          <w:szCs w:val="28"/>
          <w:rtl/>
        </w:rPr>
        <w:t xml:space="preserve"> .إنتهى</w:t>
      </w:r>
      <w:r w:rsidRPr="009E3EAA">
        <w:rPr>
          <w:rStyle w:val="FootnoteReference"/>
          <w:rFonts w:cs="Simplified Arabic" w:hint="cs"/>
          <w:color w:val="FF0000"/>
          <w:sz w:val="28"/>
          <w:szCs w:val="28"/>
          <w:rtl/>
        </w:rPr>
        <w:t xml:space="preserve"> </w:t>
      </w:r>
      <w:r w:rsidRPr="009E3EAA">
        <w:rPr>
          <w:rFonts w:cs="Simplified Arabic" w:hint="cs"/>
          <w:sz w:val="28"/>
          <w:szCs w:val="28"/>
          <w:rtl/>
        </w:rPr>
        <w:t xml:space="preserve"> </w:t>
      </w:r>
    </w:p>
    <w:p w:rsidR="009B5D3C" w:rsidRDefault="00E82804" w:rsidP="00C75E11">
      <w:pPr>
        <w:jc w:val="lowKashida"/>
        <w:rPr>
          <w:rFonts w:cs="Simplified Arabic" w:hint="cs"/>
          <w:sz w:val="28"/>
          <w:szCs w:val="28"/>
          <w:rtl/>
        </w:rPr>
      </w:pPr>
      <w:r w:rsidRPr="002C4400">
        <w:rPr>
          <w:rFonts w:cs="Simplified Arabic" w:hint="cs"/>
          <w:sz w:val="28"/>
          <w:szCs w:val="28"/>
          <w:u w:val="single"/>
          <w:rtl/>
        </w:rPr>
        <w:t>رابعا :</w:t>
      </w:r>
      <w:r>
        <w:rPr>
          <w:rFonts w:cs="Simplified Arabic" w:hint="cs"/>
          <w:sz w:val="28"/>
          <w:szCs w:val="28"/>
          <w:rtl/>
        </w:rPr>
        <w:t xml:space="preserve"> </w:t>
      </w:r>
      <w:r w:rsidR="006F5651" w:rsidRPr="009E3EAA">
        <w:rPr>
          <w:rFonts w:cs="Simplified Arabic" w:hint="cs"/>
          <w:sz w:val="28"/>
          <w:szCs w:val="28"/>
          <w:rtl/>
        </w:rPr>
        <w:t>قرّر الشاطبي رحمه الله : أنّ مسائل الزلل لا يعتدّ بها ، فكيف ببعض الرويبضة أخذوا هذه الزلات</w:t>
      </w:r>
    </w:p>
    <w:p w:rsidR="006F5651" w:rsidRPr="00E82804" w:rsidRDefault="006F5651" w:rsidP="00C75E11">
      <w:pPr>
        <w:jc w:val="lowKashida"/>
        <w:rPr>
          <w:rFonts w:cs="Simplified Arabic"/>
          <w:sz w:val="28"/>
          <w:szCs w:val="28"/>
          <w:rtl/>
        </w:rPr>
      </w:pPr>
      <w:r w:rsidRPr="009E3EAA">
        <w:rPr>
          <w:rFonts w:cs="Simplified Arabic" w:hint="cs"/>
          <w:sz w:val="28"/>
          <w:szCs w:val="28"/>
          <w:rtl/>
        </w:rPr>
        <w:t xml:space="preserve"> و نشروها </w:t>
      </w:r>
      <w:r w:rsidR="00E82804">
        <w:rPr>
          <w:rFonts w:cs="Simplified Arabic" w:hint="cs"/>
          <w:sz w:val="28"/>
          <w:szCs w:val="28"/>
          <w:rtl/>
        </w:rPr>
        <w:t xml:space="preserve">، بل </w:t>
      </w:r>
      <w:r w:rsidRPr="009E3EAA">
        <w:rPr>
          <w:rFonts w:cs="Simplified Arabic" w:hint="cs"/>
          <w:sz w:val="28"/>
          <w:szCs w:val="28"/>
          <w:rtl/>
        </w:rPr>
        <w:t>و فسرّوا الأدلّة الشرعية على مقتضاها ، و إتّهموا كلّ من خالفها ؟</w:t>
      </w:r>
    </w:p>
    <w:p w:rsidR="006F5651" w:rsidRPr="009E3EAA" w:rsidRDefault="006F5651" w:rsidP="00C75E11">
      <w:pPr>
        <w:jc w:val="lowKashida"/>
        <w:rPr>
          <w:rFonts w:cs="Simplified Arabic"/>
          <w:sz w:val="28"/>
          <w:szCs w:val="28"/>
          <w:rtl/>
        </w:rPr>
      </w:pPr>
      <w:r w:rsidRPr="009E3EAA">
        <w:rPr>
          <w:rFonts w:cs="Simplified Arabic"/>
          <w:color w:val="000000"/>
          <w:sz w:val="28"/>
          <w:szCs w:val="28"/>
        </w:rPr>
        <w:t xml:space="preserve"> </w:t>
      </w:r>
      <w:r w:rsidRPr="009E3EAA">
        <w:rPr>
          <w:rFonts w:cs="Simplified Arabic"/>
          <w:color w:val="000000"/>
          <w:sz w:val="28"/>
          <w:szCs w:val="28"/>
          <w:rtl/>
        </w:rPr>
        <w:t>قال</w:t>
      </w:r>
      <w:r w:rsidRPr="009E3EAA">
        <w:rPr>
          <w:rStyle w:val="FootnoteReference"/>
          <w:rFonts w:cs="Simplified Arabic"/>
          <w:color w:val="FF0000"/>
          <w:sz w:val="28"/>
          <w:szCs w:val="28"/>
          <w:rtl/>
        </w:rPr>
        <w:footnoteReference w:id="50"/>
      </w:r>
      <w:r w:rsidRPr="009E3EAA">
        <w:rPr>
          <w:rFonts w:cs="Simplified Arabic"/>
          <w:color w:val="FF0000"/>
          <w:sz w:val="28"/>
          <w:szCs w:val="28"/>
          <w:rtl/>
        </w:rPr>
        <w:t xml:space="preserve"> </w:t>
      </w:r>
      <w:r w:rsidRPr="009E3EAA">
        <w:rPr>
          <w:rFonts w:cs="Simplified Arabic"/>
          <w:color w:val="000000"/>
          <w:sz w:val="28"/>
          <w:szCs w:val="28"/>
          <w:rtl/>
        </w:rPr>
        <w:t>الإمام الذهبي رحمه الله :  من يتتبّع رُخَص المذاهِب ، و زلاّت المجتهدين فقد</w:t>
      </w:r>
      <w:r w:rsidRPr="009E3EAA">
        <w:rPr>
          <w:rFonts w:cs="Simplified Arabic"/>
          <w:color w:val="000000"/>
          <w:sz w:val="28"/>
          <w:szCs w:val="28"/>
        </w:rPr>
        <w:t xml:space="preserve"> </w:t>
      </w:r>
      <w:r w:rsidRPr="009E3EAA">
        <w:rPr>
          <w:rFonts w:cs="Simplified Arabic"/>
          <w:color w:val="000000"/>
          <w:sz w:val="28"/>
          <w:szCs w:val="28"/>
          <w:rtl/>
        </w:rPr>
        <w:t xml:space="preserve">رقَّ دِينه </w:t>
      </w:r>
      <w:r w:rsidRPr="009E3EAA">
        <w:rPr>
          <w:rFonts w:cs="Simplified Arabic" w:hint="cs"/>
          <w:color w:val="000000"/>
          <w:sz w:val="28"/>
          <w:szCs w:val="28"/>
          <w:rtl/>
        </w:rPr>
        <w:t xml:space="preserve">.  </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 </w:t>
      </w:r>
      <w:r w:rsidRPr="009E3EAA">
        <w:rPr>
          <w:rFonts w:cs="Simplified Arabic" w:hint="cs"/>
          <w:spacing w:val="-6"/>
          <w:sz w:val="28"/>
          <w:szCs w:val="28"/>
          <w:rtl/>
        </w:rPr>
        <w:t>أناشد العلماء أن يقفوا في صف المجاهدين, ل</w:t>
      </w:r>
      <w:r w:rsidRPr="009E3EAA">
        <w:rPr>
          <w:rFonts w:cs="Simplified Arabic" w:hint="eastAsia"/>
          <w:spacing w:val="-6"/>
          <w:sz w:val="28"/>
          <w:szCs w:val="28"/>
          <w:rtl/>
        </w:rPr>
        <w:t>ا</w:t>
      </w:r>
      <w:r w:rsidRPr="009E3EAA">
        <w:rPr>
          <w:rFonts w:cs="Simplified Arabic" w:hint="cs"/>
          <w:spacing w:val="-6"/>
          <w:sz w:val="28"/>
          <w:szCs w:val="28"/>
          <w:rtl/>
        </w:rPr>
        <w:t xml:space="preserve"> أن يحموا ظهور الكافرين المحاربين بفتاو</w:t>
      </w:r>
      <w:r w:rsidRPr="009E3EAA">
        <w:rPr>
          <w:rFonts w:cs="Simplified Arabic" w:hint="eastAsia"/>
          <w:spacing w:val="-6"/>
          <w:sz w:val="28"/>
          <w:szCs w:val="28"/>
          <w:rtl/>
        </w:rPr>
        <w:t>ى</w:t>
      </w:r>
      <w:r w:rsidRPr="009E3EAA">
        <w:rPr>
          <w:rFonts w:cs="Simplified Arabic" w:hint="cs"/>
          <w:spacing w:val="-6"/>
          <w:sz w:val="28"/>
          <w:szCs w:val="28"/>
          <w:rtl/>
        </w:rPr>
        <w:t xml:space="preserve"> غريبة شاذة.</w:t>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بل أناشدهم بأن يقفوا في الثغر الّذي أمرهم الله به ، حيث أمرهم بجهاد المنافقين و الغلظة عليهم مع كونهم بين أظهر المسلمين في المقام و المسير ، فقال سبحانه : </w:t>
      </w:r>
    </w:p>
    <w:p w:rsidR="006F5651" w:rsidRPr="009E3EAA" w:rsidRDefault="006F5651" w:rsidP="00C75E11">
      <w:pPr>
        <w:jc w:val="lowKashida"/>
        <w:rPr>
          <w:rFonts w:cs="Simplified Arabic" w:hint="cs"/>
          <w:sz w:val="28"/>
          <w:szCs w:val="28"/>
          <w:rtl/>
        </w:rPr>
      </w:pPr>
      <w:r>
        <w:rPr>
          <w:rFonts w:cs="Simplified Arabic" w:hint="cs"/>
          <w:color w:val="FF0000"/>
          <w:sz w:val="28"/>
          <w:szCs w:val="28"/>
        </w:rPr>
        <w:sym w:font="AGA Arabesque" w:char="F029"/>
      </w:r>
      <w:r w:rsidRPr="009E3EAA">
        <w:rPr>
          <w:rFonts w:cs="Simplified Arabic" w:hint="cs"/>
          <w:sz w:val="28"/>
          <w:szCs w:val="28"/>
          <w:rtl/>
        </w:rPr>
        <w:t xml:space="preserve"> يا أيّها النبيّ جاهد الكفّار و المنافقين و أغلظ عليهم و مأواهم جهنّم و بئس المصير</w:t>
      </w:r>
      <w:r>
        <w:rPr>
          <w:rFonts w:cs="Simplified Arabic" w:hint="cs"/>
          <w:color w:val="FF0000"/>
          <w:sz w:val="28"/>
          <w:szCs w:val="28"/>
        </w:rPr>
        <w:sym w:font="AGA Arabesque" w:char="F028"/>
      </w:r>
      <w:r w:rsidR="00BD29C1">
        <w:rPr>
          <w:rFonts w:cs="Simplified Arabic" w:hint="cs"/>
          <w:sz w:val="28"/>
          <w:szCs w:val="28"/>
          <w:rtl/>
        </w:rPr>
        <w:t xml:space="preserve"> .</w:t>
      </w:r>
    </w:p>
    <w:p w:rsidR="006F5651" w:rsidRPr="009B5D3C" w:rsidRDefault="006F5651" w:rsidP="00C75E11">
      <w:pPr>
        <w:jc w:val="lowKashida"/>
        <w:rPr>
          <w:rFonts w:cs="Simplified Arabic"/>
          <w:sz w:val="28"/>
          <w:szCs w:val="28"/>
        </w:rPr>
      </w:pPr>
      <w:r w:rsidRPr="005108DE">
        <w:rPr>
          <w:rFonts w:cs="Simplified Arabic" w:hint="cs"/>
          <w:b/>
          <w:bCs/>
          <w:sz w:val="28"/>
          <w:szCs w:val="28"/>
          <w:rtl/>
        </w:rPr>
        <w:t xml:space="preserve"> </w:t>
      </w:r>
      <w:r w:rsidRPr="00BD29C1">
        <w:rPr>
          <w:rFonts w:cs="Simplified Arabic" w:hint="cs"/>
          <w:sz w:val="28"/>
          <w:szCs w:val="28"/>
          <w:rtl/>
        </w:rPr>
        <w:t>( فالجهاد بالعلم و الحجّة جهاد أنبيائه و رسله و خاصّته من عباده المخصوصين بالهداية و التوفيق ، و من مات و لم يغزو و لم يحدّث نفسه بالغزو مات على شعبة من النفاق ، و كفى بالعبد عمى و خذلانا أن يرى عساكر الإيمان و جنود السنّة و القرآن و قد لبسوا الحرب لأمّته ، و أعدّوا له عدّته ، و أخذوا مصافّهم ، و وقفوا مواقفهم ، و قد حمي الوطيس و دارت رحى الحرب و إشتدّ القتال ، و تنادت الأقران النزال النزال )</w:t>
      </w:r>
      <w:r w:rsidRPr="005108DE">
        <w:rPr>
          <w:rStyle w:val="FootnoteReference"/>
          <w:rFonts w:cs="Simplified Arabic"/>
          <w:b/>
          <w:bCs/>
          <w:color w:val="FF0000"/>
          <w:sz w:val="28"/>
          <w:szCs w:val="28"/>
          <w:rtl/>
        </w:rPr>
        <w:footnoteReference w:id="51"/>
      </w:r>
    </w:p>
    <w:p w:rsidR="006F5651" w:rsidRPr="009E3EAA" w:rsidRDefault="006F5651" w:rsidP="00C75E11">
      <w:pPr>
        <w:jc w:val="lowKashida"/>
        <w:rPr>
          <w:rFonts w:cs="Simplified Arabic"/>
          <w:sz w:val="28"/>
          <w:szCs w:val="28"/>
          <w:rtl/>
        </w:rPr>
      </w:pPr>
      <w:r w:rsidRPr="009E3EAA">
        <w:rPr>
          <w:rFonts w:cs="Simplified Arabic" w:hint="cs"/>
          <w:sz w:val="28"/>
          <w:szCs w:val="28"/>
          <w:rtl/>
        </w:rPr>
        <w:t xml:space="preserve"> و هو في الأبراج و القصور .</w:t>
      </w:r>
    </w:p>
    <w:p w:rsidR="009B5D3C" w:rsidRDefault="006F5651" w:rsidP="00C75E11">
      <w:pPr>
        <w:rPr>
          <w:rFonts w:cs="Simplified Arabic" w:hint="cs"/>
          <w:spacing w:val="-6"/>
          <w:sz w:val="28"/>
          <w:szCs w:val="28"/>
          <w:rtl/>
        </w:rPr>
      </w:pPr>
      <w:r w:rsidRPr="009E3EAA">
        <w:rPr>
          <w:rFonts w:cs="Simplified Arabic" w:hint="cs"/>
          <w:spacing w:val="-6"/>
          <w:sz w:val="28"/>
          <w:szCs w:val="28"/>
          <w:rtl/>
        </w:rPr>
        <w:t>ما عرفن</w:t>
      </w:r>
      <w:r w:rsidRPr="009E3EAA">
        <w:rPr>
          <w:rFonts w:cs="Simplified Arabic" w:hint="eastAsia"/>
          <w:spacing w:val="-6"/>
          <w:sz w:val="28"/>
          <w:szCs w:val="28"/>
          <w:rtl/>
        </w:rPr>
        <w:t>ا</w:t>
      </w:r>
      <w:r w:rsidRPr="009E3EAA">
        <w:rPr>
          <w:rFonts w:cs="Simplified Arabic" w:hint="cs"/>
          <w:spacing w:val="-6"/>
          <w:sz w:val="28"/>
          <w:szCs w:val="28"/>
          <w:rtl/>
        </w:rPr>
        <w:t xml:space="preserve"> من كثير منكم في هذه المرحلة العصيبة إلاّ الشّجب والإنكار عن طريق البيانات المكتوبة أو الطّاولات المستديرة عبر الشاشات والإذاعات ضدّ إخواننا المجاهدين ، و في المقابل سكوت مطبق عمّا يجري للمسلمين على أيدي الغزاة </w:t>
      </w:r>
    </w:p>
    <w:p w:rsidR="006F5651" w:rsidRDefault="006F5651" w:rsidP="00C75E11">
      <w:pPr>
        <w:rPr>
          <w:rFonts w:cs="Simplified Arabic" w:hint="cs"/>
          <w:spacing w:val="-6"/>
          <w:sz w:val="28"/>
          <w:szCs w:val="28"/>
          <w:rtl/>
        </w:rPr>
      </w:pPr>
      <w:r w:rsidRPr="009E3EAA">
        <w:rPr>
          <w:rFonts w:cs="Simplified Arabic" w:hint="cs"/>
          <w:spacing w:val="-6"/>
          <w:sz w:val="28"/>
          <w:szCs w:val="28"/>
          <w:rtl/>
        </w:rPr>
        <w:t>و الطواغيت ، أهكذا يكون العالم ؟!</w:t>
      </w:r>
    </w:p>
    <w:p w:rsidR="00E82804" w:rsidRPr="009E3EAA" w:rsidRDefault="00E82804" w:rsidP="00C75E11">
      <w:pPr>
        <w:rPr>
          <w:rFonts w:cs="Simplified Arabic" w:hint="cs"/>
          <w:spacing w:val="-6"/>
          <w:sz w:val="28"/>
          <w:szCs w:val="28"/>
          <w:rtl/>
        </w:rPr>
      </w:pPr>
      <w:r>
        <w:rPr>
          <w:rFonts w:cs="Simplified Arabic" w:hint="cs"/>
          <w:spacing w:val="-6"/>
          <w:sz w:val="28"/>
          <w:szCs w:val="28"/>
          <w:rtl/>
        </w:rPr>
        <w:t xml:space="preserve">ماذا نسمّي فتوى صدرت من  البعض تتحدّث عن حقّ أمريكا في معاقبة أفغانستان على ما حصل لهم في 11 / 9 / 2001 ، لماذا لم يتحدّثوا عمّا جرى و ما يجري للمسلمين من وراء أمريكا ، لماذا ما قالوا كلمة حقّ أنّ من حقّ المجاهدين أن يعتدوا على من إعتدى عليهم بمثل ما إعتدى عليهم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أين هذا الشجب والإنكار عمّا يحصل في سجون المحارب سواء في سجن أبو غريب أو سجن غوان تنامو</w:t>
      </w:r>
      <w:r w:rsidRPr="009E3EAA">
        <w:rPr>
          <w:rFonts w:cs="Simplified Arabic" w:hint="eastAsia"/>
          <w:spacing w:val="-6"/>
          <w:sz w:val="28"/>
          <w:szCs w:val="28"/>
          <w:rtl/>
        </w:rPr>
        <w:t>ا</w:t>
      </w:r>
      <w:r w:rsidRPr="009E3EAA">
        <w:rPr>
          <w:rFonts w:cs="Simplified Arabic" w:hint="cs"/>
          <w:spacing w:val="-6"/>
          <w:sz w:val="28"/>
          <w:szCs w:val="28"/>
          <w:rtl/>
        </w:rPr>
        <w:t xml:space="preserve"> و غيرها من السجون </w:t>
      </w:r>
      <w:r w:rsidR="00E82804">
        <w:rPr>
          <w:rFonts w:cs="Simplified Arabic" w:hint="cs"/>
          <w:spacing w:val="-6"/>
          <w:sz w:val="28"/>
          <w:szCs w:val="28"/>
          <w:rtl/>
        </w:rPr>
        <w:t>؟!</w:t>
      </w:r>
      <w:r w:rsidRPr="009E3EAA">
        <w:rPr>
          <w:rFonts w:cs="Simplified Arabic" w:hint="cs"/>
          <w:spacing w:val="-6"/>
          <w:sz w:val="28"/>
          <w:szCs w:val="28"/>
          <w:rtl/>
        </w:rPr>
        <w:t xml:space="preserve">.    </w:t>
      </w:r>
    </w:p>
    <w:p w:rsidR="00ED6C52" w:rsidRDefault="006F5651" w:rsidP="00C75E11">
      <w:pPr>
        <w:rPr>
          <w:rFonts w:cs="Simplified Arabic" w:hint="cs"/>
          <w:spacing w:val="-6"/>
          <w:sz w:val="28"/>
          <w:szCs w:val="28"/>
          <w:rtl/>
        </w:rPr>
      </w:pPr>
      <w:r w:rsidRPr="009E3EAA">
        <w:rPr>
          <w:rFonts w:cs="Simplified Arabic" w:hint="cs"/>
          <w:spacing w:val="-6"/>
          <w:sz w:val="28"/>
          <w:szCs w:val="28"/>
          <w:rtl/>
        </w:rPr>
        <w:t>أين هذا الشجب والإنكار عمّا يحصل لإخواننا المسلمين في العراق</w:t>
      </w:r>
      <w:r w:rsidR="00E82804">
        <w:rPr>
          <w:rFonts w:cs="Simplified Arabic" w:hint="cs"/>
          <w:spacing w:val="-6"/>
          <w:sz w:val="28"/>
          <w:szCs w:val="28"/>
          <w:rtl/>
        </w:rPr>
        <w:t xml:space="preserve"> ؟!</w:t>
      </w:r>
      <w:r w:rsidRPr="009E3EAA">
        <w:rPr>
          <w:rFonts w:cs="Simplified Arabic" w:hint="cs"/>
          <w:spacing w:val="-6"/>
          <w:sz w:val="28"/>
          <w:szCs w:val="28"/>
          <w:rtl/>
        </w:rPr>
        <w:t xml:space="preserve"> </w:t>
      </w:r>
      <w:r w:rsidR="00ED6C52">
        <w:rPr>
          <w:rFonts w:cs="Simplified Arabic" w:hint="cs"/>
          <w:spacing w:val="-6"/>
          <w:sz w:val="28"/>
          <w:szCs w:val="28"/>
          <w:rtl/>
        </w:rPr>
        <w:t>.</w:t>
      </w:r>
    </w:p>
    <w:p w:rsidR="00ED6C52" w:rsidRDefault="00ED6C52" w:rsidP="00C75E11">
      <w:pPr>
        <w:rPr>
          <w:rFonts w:cs="Simplified Arabic" w:hint="cs"/>
          <w:spacing w:val="-6"/>
          <w:sz w:val="28"/>
          <w:szCs w:val="28"/>
          <w:rtl/>
        </w:rPr>
      </w:pPr>
      <w:r>
        <w:rPr>
          <w:rFonts w:cs="Simplified Arabic" w:hint="cs"/>
          <w:spacing w:val="-6"/>
          <w:sz w:val="28"/>
          <w:szCs w:val="28"/>
          <w:rtl/>
        </w:rPr>
        <w:t>أين هذا الشجب و الإنكار عمّا يحصل في فلسطين عموما و في غزّة خصوصا</w:t>
      </w:r>
      <w:r w:rsidR="00E82804">
        <w:rPr>
          <w:rFonts w:cs="Simplified Arabic" w:hint="cs"/>
          <w:spacing w:val="-6"/>
          <w:sz w:val="28"/>
          <w:szCs w:val="28"/>
          <w:rtl/>
        </w:rPr>
        <w:t xml:space="preserve"> ؟!</w:t>
      </w:r>
      <w:r>
        <w:rPr>
          <w:rFonts w:cs="Simplified Arabic" w:hint="cs"/>
          <w:spacing w:val="-6"/>
          <w:sz w:val="28"/>
          <w:szCs w:val="28"/>
          <w:rtl/>
        </w:rPr>
        <w:t>.</w:t>
      </w:r>
      <w:r w:rsidR="006F5651" w:rsidRPr="009E3EAA">
        <w:rPr>
          <w:rFonts w:cs="Simplified Arabic" w:hint="cs"/>
          <w:spacing w:val="-6"/>
          <w:sz w:val="28"/>
          <w:szCs w:val="28"/>
          <w:rtl/>
        </w:rPr>
        <w:t xml:space="preserve"> </w:t>
      </w:r>
      <w:r>
        <w:rPr>
          <w:rFonts w:cs="Simplified Arabic" w:hint="cs"/>
          <w:spacing w:val="-6"/>
          <w:sz w:val="28"/>
          <w:szCs w:val="28"/>
          <w:rtl/>
        </w:rPr>
        <w:t xml:space="preserve"> </w:t>
      </w:r>
    </w:p>
    <w:p w:rsidR="006F5651" w:rsidRPr="009E3EAA" w:rsidRDefault="00ED6C52" w:rsidP="00C75E11">
      <w:pPr>
        <w:rPr>
          <w:rFonts w:cs="Simplified Arabic"/>
          <w:spacing w:val="-6"/>
          <w:sz w:val="28"/>
          <w:szCs w:val="28"/>
          <w:rtl/>
        </w:rPr>
      </w:pPr>
      <w:r>
        <w:rPr>
          <w:rFonts w:cs="Simplified Arabic" w:hint="cs"/>
          <w:spacing w:val="-6"/>
          <w:sz w:val="28"/>
          <w:szCs w:val="28"/>
          <w:rtl/>
        </w:rPr>
        <w:t>أين هذا الشجب و الإنكار عمّا يحصل في أفغانستان و الصومال و غيرها</w:t>
      </w:r>
      <w:r w:rsidR="00E82804">
        <w:rPr>
          <w:rFonts w:cs="Simplified Arabic" w:hint="cs"/>
          <w:spacing w:val="-6"/>
          <w:sz w:val="28"/>
          <w:szCs w:val="28"/>
          <w:rtl/>
        </w:rPr>
        <w:t>؟!</w:t>
      </w:r>
      <w:r>
        <w:rPr>
          <w:rFonts w:cs="Simplified Arabic" w:hint="cs"/>
          <w:spacing w:val="-6"/>
          <w:sz w:val="28"/>
          <w:szCs w:val="28"/>
          <w:rtl/>
        </w:rPr>
        <w:t xml:space="preserve"> .</w:t>
      </w:r>
      <w:r w:rsidR="006F5651" w:rsidRPr="009E3EAA">
        <w:rPr>
          <w:rFonts w:cs="Simplified Arabic" w:hint="cs"/>
          <w:spacing w:val="-6"/>
          <w:sz w:val="28"/>
          <w:szCs w:val="28"/>
          <w:rtl/>
        </w:rPr>
        <w:t xml:space="preserve">                   </w:t>
      </w:r>
      <w:r w:rsidR="006F5651" w:rsidRPr="009E3EAA">
        <w:rPr>
          <w:rFonts w:cs="Simplified Arabic" w:hint="cs"/>
          <w:spacing w:val="-6"/>
          <w:sz w:val="28"/>
          <w:szCs w:val="28"/>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أين هذا الشجب والإنكار عمّا تفعله الحكومات من تعطيل الشرع ، و الظلم الممارس ضد العلماء و الدعاة المطالبين بتحكيم شريعة الله تعالى</w:t>
      </w:r>
      <w:r w:rsidR="00E82804">
        <w:rPr>
          <w:rFonts w:cs="Simplified Arabic" w:hint="cs"/>
          <w:spacing w:val="-6"/>
          <w:sz w:val="28"/>
          <w:szCs w:val="28"/>
          <w:rtl/>
        </w:rPr>
        <w:t xml:space="preserve"> ؟!</w:t>
      </w:r>
      <w:r w:rsidRPr="009E3EAA">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أقول لهذا النوع من هذا الصنف من العلماء إن كانوا صادقين مع ربّهم </w:t>
      </w:r>
      <w:r w:rsidR="00ED6C52">
        <w:rPr>
          <w:rFonts w:cs="Simplified Arabic" w:hint="cs"/>
          <w:spacing w:val="-6"/>
          <w:sz w:val="28"/>
          <w:szCs w:val="28"/>
          <w:rtl/>
        </w:rPr>
        <w:t xml:space="preserve">، </w:t>
      </w:r>
      <w:r w:rsidRPr="009E3EAA">
        <w:rPr>
          <w:rFonts w:cs="Simplified Arabic" w:hint="cs"/>
          <w:spacing w:val="-6"/>
          <w:sz w:val="28"/>
          <w:szCs w:val="28"/>
          <w:rtl/>
        </w:rPr>
        <w:t xml:space="preserve">ما قاله </w:t>
      </w:r>
      <w:r w:rsidRPr="009E3EAA">
        <w:rPr>
          <w:rFonts w:ascii="Tahoma" w:hAnsi="Tahoma" w:cs="Simplified Arabic" w:hint="cs"/>
          <w:color w:val="000000"/>
          <w:sz w:val="28"/>
          <w:szCs w:val="28"/>
          <w:rtl/>
        </w:rPr>
        <w:t>عبد الرحمن بن محمد</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بن حجر الحسني الجزائري</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w:t>
      </w:r>
    </w:p>
    <w:tbl>
      <w:tblPr>
        <w:bidiVisual/>
        <w:tblW w:w="4172" w:type="pct"/>
        <w:jc w:val="center"/>
        <w:tblCellSpacing w:w="0" w:type="dxa"/>
        <w:tblInd w:w="12065" w:type="dxa"/>
        <w:tblCellMar>
          <w:top w:w="15" w:type="dxa"/>
          <w:left w:w="15" w:type="dxa"/>
          <w:bottom w:w="15" w:type="dxa"/>
          <w:right w:w="15" w:type="dxa"/>
        </w:tblCellMar>
        <w:tblLook w:val="0000"/>
      </w:tblPr>
      <w:tblGrid>
        <w:gridCol w:w="3500"/>
        <w:gridCol w:w="522"/>
        <w:gridCol w:w="3381"/>
        <w:gridCol w:w="73"/>
      </w:tblGrid>
      <w:tr w:rsidR="006F5651" w:rsidRPr="009E3EAA">
        <w:trPr>
          <w:gridAfter w:val="1"/>
          <w:wAfter w:w="49" w:type="pct"/>
          <w:tblCellSpacing w:w="0" w:type="dxa"/>
          <w:jc w:val="center"/>
        </w:trPr>
        <w:tc>
          <w:tcPr>
            <w:tcW w:w="2340" w:type="pct"/>
            <w:shd w:val="clear" w:color="auto" w:fill="auto"/>
            <w:vAlign w:val="center"/>
          </w:tcPr>
          <w:p w:rsidR="006F5651" w:rsidRPr="009E3EAA" w:rsidRDefault="006F5651" w:rsidP="00C75E11">
            <w:pPr>
              <w:rPr>
                <w:rFonts w:ascii="Tahoma" w:hAnsi="Tahoma" w:cs="Simplified Arabic"/>
                <w:color w:val="000000"/>
                <w:sz w:val="28"/>
                <w:szCs w:val="28"/>
              </w:rPr>
            </w:pPr>
            <w:r w:rsidRPr="009E3EAA">
              <w:rPr>
                <w:rFonts w:ascii="Tahoma" w:hAnsi="Tahoma" w:cs="Simplified Arabic" w:hint="cs"/>
                <w:color w:val="000000"/>
                <w:sz w:val="28"/>
                <w:szCs w:val="28"/>
                <w:rtl/>
              </w:rPr>
              <w:t>يا معشر العلماء إنّ سكوتكم</w:t>
            </w:r>
          </w:p>
        </w:tc>
        <w:tc>
          <w:tcPr>
            <w:tcW w:w="349" w:type="pct"/>
            <w:shd w:val="clear" w:color="auto" w:fill="auto"/>
            <w:vAlign w:val="center"/>
          </w:tcPr>
          <w:p w:rsidR="006F5651" w:rsidRPr="009E3EAA" w:rsidRDefault="0084459E" w:rsidP="00C75E11">
            <w:pPr>
              <w:jc w:val="center"/>
              <w:rPr>
                <w:rFonts w:ascii="Tahoma" w:hAnsi="Tahoma" w:cs="Simplified Arabic"/>
                <w:color w:val="000000"/>
                <w:sz w:val="28"/>
                <w:szCs w:val="28"/>
              </w:rPr>
            </w:pPr>
            <w:r>
              <w:rPr>
                <w:rFonts w:ascii="Tahoma" w:hAnsi="Tahoma" w:cs="Simplified Arabic"/>
                <w:noProof/>
                <w:color w:val="000000"/>
                <w:sz w:val="28"/>
                <w:szCs w:val="28"/>
              </w:rPr>
              <w:drawing>
                <wp:inline distT="0" distB="0" distL="0" distR="0">
                  <wp:extent cx="190500" cy="190500"/>
                  <wp:effectExtent l="19050" t="0" r="0" b="0"/>
                  <wp:docPr id="1"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261" w:type="pct"/>
            <w:shd w:val="clear" w:color="auto" w:fill="auto"/>
            <w:vAlign w:val="center"/>
          </w:tcPr>
          <w:p w:rsidR="006F5651" w:rsidRPr="009E3EAA" w:rsidRDefault="006F5651" w:rsidP="00C75E11">
            <w:pPr>
              <w:jc w:val="right"/>
              <w:rPr>
                <w:rFonts w:ascii="Tahoma" w:hAnsi="Tahoma" w:cs="Simplified Arabic"/>
                <w:color w:val="000000"/>
                <w:sz w:val="28"/>
                <w:szCs w:val="28"/>
              </w:rPr>
            </w:pPr>
            <w:r w:rsidRPr="009E3EAA">
              <w:rPr>
                <w:rFonts w:ascii="Tahoma" w:hAnsi="Tahoma" w:cs="Simplified Arabic" w:hint="cs"/>
                <w:color w:val="000000"/>
                <w:sz w:val="28"/>
                <w:szCs w:val="28"/>
                <w:rtl/>
              </w:rPr>
              <w:t>من حجة الجهال كلّ زمان</w:t>
            </w:r>
          </w:p>
        </w:tc>
      </w:tr>
      <w:tr w:rsidR="006F5651" w:rsidRPr="009E3EAA">
        <w:trPr>
          <w:tblCellSpacing w:w="0" w:type="dxa"/>
          <w:jc w:val="center"/>
        </w:trPr>
        <w:tc>
          <w:tcPr>
            <w:tcW w:w="2340" w:type="pct"/>
            <w:shd w:val="clear" w:color="auto" w:fill="auto"/>
            <w:vAlign w:val="center"/>
          </w:tcPr>
          <w:p w:rsidR="006F5651" w:rsidRPr="009E3EAA" w:rsidRDefault="006F5651" w:rsidP="00C75E11">
            <w:pPr>
              <w:rPr>
                <w:rFonts w:ascii="Tahoma" w:hAnsi="Tahoma" w:cs="Simplified Arabic"/>
                <w:color w:val="000000"/>
                <w:sz w:val="28"/>
                <w:szCs w:val="28"/>
              </w:rPr>
            </w:pPr>
            <w:r w:rsidRPr="009E3EAA">
              <w:rPr>
                <w:rFonts w:ascii="Tahoma" w:hAnsi="Tahoma" w:cs="Simplified Arabic" w:hint="cs"/>
                <w:color w:val="000000"/>
                <w:sz w:val="28"/>
                <w:szCs w:val="28"/>
                <w:rtl/>
              </w:rPr>
              <w:t>يا معشـر العلماء هبوا هبة</w:t>
            </w:r>
            <w:r w:rsidRPr="009E3EAA">
              <w:rPr>
                <w:rFonts w:ascii="Tahoma" w:hAnsi="Tahoma" w:cs="Simplified Arabic" w:hint="cs"/>
                <w:color w:val="000000"/>
                <w:sz w:val="28"/>
                <w:szCs w:val="28"/>
              </w:rPr>
              <w:t xml:space="preserve"> </w:t>
            </w:r>
          </w:p>
        </w:tc>
        <w:tc>
          <w:tcPr>
            <w:tcW w:w="349" w:type="pct"/>
            <w:shd w:val="clear" w:color="auto" w:fill="auto"/>
            <w:vAlign w:val="center"/>
          </w:tcPr>
          <w:p w:rsidR="006F5651" w:rsidRPr="009E3EAA" w:rsidRDefault="0084459E" w:rsidP="00C75E11">
            <w:pPr>
              <w:jc w:val="center"/>
              <w:rPr>
                <w:rFonts w:ascii="Tahoma" w:hAnsi="Tahoma" w:cs="Simplified Arabic"/>
                <w:color w:val="000000"/>
                <w:sz w:val="28"/>
                <w:szCs w:val="28"/>
              </w:rPr>
            </w:pPr>
            <w:r>
              <w:rPr>
                <w:rFonts w:ascii="Tahoma" w:hAnsi="Tahoma" w:cs="Simplified Arabic"/>
                <w:noProof/>
                <w:color w:val="000000"/>
                <w:sz w:val="28"/>
                <w:szCs w:val="28"/>
              </w:rPr>
              <w:drawing>
                <wp:inline distT="0" distB="0" distL="0" distR="0">
                  <wp:extent cx="190500" cy="190500"/>
                  <wp:effectExtent l="19050" t="0" r="0" b="0"/>
                  <wp:docPr id="2"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310" w:type="pct"/>
            <w:gridSpan w:val="2"/>
            <w:shd w:val="clear" w:color="auto" w:fill="auto"/>
            <w:vAlign w:val="center"/>
          </w:tcPr>
          <w:p w:rsidR="006F5651" w:rsidRPr="009E3EAA" w:rsidRDefault="006F5651" w:rsidP="00C75E11">
            <w:pPr>
              <w:jc w:val="right"/>
              <w:rPr>
                <w:rFonts w:ascii="Tahoma" w:hAnsi="Tahoma" w:cs="Simplified Arabic"/>
                <w:color w:val="000000"/>
                <w:sz w:val="28"/>
                <w:szCs w:val="28"/>
              </w:rPr>
            </w:pPr>
            <w:r w:rsidRPr="009E3EAA">
              <w:rPr>
                <w:rFonts w:ascii="Tahoma" w:hAnsi="Tahoma" w:cs="Simplified Arabic" w:hint="cs"/>
                <w:color w:val="000000"/>
                <w:sz w:val="28"/>
                <w:szCs w:val="28"/>
                <w:rtl/>
              </w:rPr>
              <w:t>قد طال نومكم إلى ذا الآن</w:t>
            </w:r>
            <w:r w:rsidRPr="009E3EAA">
              <w:rPr>
                <w:rFonts w:ascii="Tahoma" w:hAnsi="Tahoma" w:cs="Simplified Arabic" w:hint="cs"/>
                <w:color w:val="000000"/>
                <w:sz w:val="28"/>
                <w:szCs w:val="28"/>
              </w:rPr>
              <w:t xml:space="preserve"> </w:t>
            </w:r>
          </w:p>
        </w:tc>
      </w:tr>
      <w:tr w:rsidR="006F5651" w:rsidRPr="009E3EAA">
        <w:trPr>
          <w:tblCellSpacing w:w="0" w:type="dxa"/>
          <w:jc w:val="center"/>
        </w:trPr>
        <w:tc>
          <w:tcPr>
            <w:tcW w:w="2340" w:type="pct"/>
            <w:shd w:val="clear" w:color="auto" w:fill="auto"/>
            <w:vAlign w:val="center"/>
          </w:tcPr>
          <w:p w:rsidR="006F5651" w:rsidRPr="009E3EAA" w:rsidRDefault="006F5651" w:rsidP="00C75E11">
            <w:pPr>
              <w:rPr>
                <w:rFonts w:ascii="Tahoma" w:hAnsi="Tahoma" w:cs="Simplified Arabic"/>
                <w:color w:val="000000"/>
                <w:sz w:val="28"/>
                <w:szCs w:val="28"/>
              </w:rPr>
            </w:pPr>
            <w:r w:rsidRPr="009E3EAA">
              <w:rPr>
                <w:rFonts w:ascii="Tahoma" w:hAnsi="Tahoma" w:cs="Simplified Arabic" w:hint="cs"/>
                <w:color w:val="000000"/>
                <w:sz w:val="28"/>
                <w:szCs w:val="28"/>
                <w:rtl/>
              </w:rPr>
              <w:t>يا معشر العلماء قوموا قومة</w:t>
            </w:r>
            <w:r w:rsidRPr="009E3EAA">
              <w:rPr>
                <w:rFonts w:ascii="Tahoma" w:hAnsi="Tahoma" w:cs="Simplified Arabic" w:hint="cs"/>
                <w:color w:val="000000"/>
                <w:sz w:val="28"/>
                <w:szCs w:val="28"/>
              </w:rPr>
              <w:t xml:space="preserve"> </w:t>
            </w:r>
          </w:p>
        </w:tc>
        <w:tc>
          <w:tcPr>
            <w:tcW w:w="349" w:type="pct"/>
            <w:shd w:val="clear" w:color="auto" w:fill="auto"/>
            <w:vAlign w:val="center"/>
          </w:tcPr>
          <w:p w:rsidR="006F5651" w:rsidRPr="009E3EAA" w:rsidRDefault="0084459E" w:rsidP="00C75E11">
            <w:pPr>
              <w:jc w:val="center"/>
              <w:rPr>
                <w:rFonts w:ascii="Tahoma" w:hAnsi="Tahoma" w:cs="Simplified Arabic"/>
                <w:color w:val="000000"/>
                <w:sz w:val="28"/>
                <w:szCs w:val="28"/>
              </w:rPr>
            </w:pPr>
            <w:r>
              <w:rPr>
                <w:rFonts w:ascii="Tahoma" w:hAnsi="Tahoma" w:cs="Simplified Arabic"/>
                <w:noProof/>
                <w:color w:val="000000"/>
                <w:sz w:val="28"/>
                <w:szCs w:val="28"/>
              </w:rPr>
              <w:drawing>
                <wp:inline distT="0" distB="0" distL="0" distR="0">
                  <wp:extent cx="190500" cy="190500"/>
                  <wp:effectExtent l="19050" t="0" r="0" b="0"/>
                  <wp:docPr id="3" name="Image 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310" w:type="pct"/>
            <w:gridSpan w:val="2"/>
            <w:shd w:val="clear" w:color="auto" w:fill="auto"/>
            <w:vAlign w:val="center"/>
          </w:tcPr>
          <w:p w:rsidR="006F5651" w:rsidRPr="009E3EAA" w:rsidRDefault="006F5651" w:rsidP="00C75E11">
            <w:pPr>
              <w:jc w:val="right"/>
              <w:rPr>
                <w:rFonts w:ascii="Tahoma" w:hAnsi="Tahoma" w:cs="Simplified Arabic"/>
                <w:color w:val="000000"/>
                <w:sz w:val="28"/>
                <w:szCs w:val="28"/>
              </w:rPr>
            </w:pPr>
            <w:r w:rsidRPr="009E3EAA">
              <w:rPr>
                <w:rFonts w:ascii="Tahoma" w:hAnsi="Tahoma" w:cs="Simplified Arabic" w:hint="cs"/>
                <w:color w:val="000000"/>
                <w:sz w:val="28"/>
                <w:szCs w:val="28"/>
                <w:rtl/>
              </w:rPr>
              <w:t>لله تعـلي كـلمة الإيمـان</w:t>
            </w:r>
          </w:p>
        </w:tc>
      </w:tr>
      <w:tr w:rsidR="006F5651" w:rsidRPr="009E3EAA">
        <w:trPr>
          <w:tblCellSpacing w:w="0" w:type="dxa"/>
          <w:jc w:val="center"/>
        </w:trPr>
        <w:tc>
          <w:tcPr>
            <w:tcW w:w="2340" w:type="pct"/>
            <w:shd w:val="clear" w:color="auto" w:fill="auto"/>
            <w:vAlign w:val="center"/>
          </w:tcPr>
          <w:p w:rsidR="006F5651" w:rsidRPr="009E3EAA" w:rsidRDefault="006F5651" w:rsidP="00C75E11">
            <w:pPr>
              <w:rPr>
                <w:rFonts w:ascii="Tahoma" w:hAnsi="Tahoma" w:cs="Simplified Arabic"/>
                <w:color w:val="000000"/>
                <w:sz w:val="28"/>
                <w:szCs w:val="28"/>
              </w:rPr>
            </w:pPr>
            <w:r w:rsidRPr="009E3EAA">
              <w:rPr>
                <w:rFonts w:ascii="Tahoma" w:hAnsi="Tahoma" w:cs="Simplified Arabic" w:hint="cs"/>
                <w:color w:val="000000"/>
                <w:sz w:val="28"/>
                <w:szCs w:val="28"/>
                <w:rtl/>
              </w:rPr>
              <w:t>يا معشر العلماء عزمة صادق</w:t>
            </w:r>
            <w:r w:rsidRPr="009E3EAA">
              <w:rPr>
                <w:rFonts w:ascii="Tahoma" w:hAnsi="Tahoma" w:cs="Simplified Arabic" w:hint="cs"/>
                <w:color w:val="000000"/>
                <w:sz w:val="28"/>
                <w:szCs w:val="28"/>
              </w:rPr>
              <w:t xml:space="preserve"> </w:t>
            </w:r>
          </w:p>
        </w:tc>
        <w:tc>
          <w:tcPr>
            <w:tcW w:w="349" w:type="pct"/>
            <w:shd w:val="clear" w:color="auto" w:fill="auto"/>
            <w:vAlign w:val="center"/>
          </w:tcPr>
          <w:p w:rsidR="006F5651" w:rsidRPr="009E3EAA" w:rsidRDefault="0084459E" w:rsidP="00C75E11">
            <w:pPr>
              <w:jc w:val="center"/>
              <w:rPr>
                <w:rFonts w:ascii="Tahoma" w:hAnsi="Tahoma" w:cs="Simplified Arabic"/>
                <w:color w:val="000000"/>
                <w:sz w:val="28"/>
                <w:szCs w:val="28"/>
              </w:rPr>
            </w:pPr>
            <w:r>
              <w:rPr>
                <w:rFonts w:ascii="Tahoma" w:hAnsi="Tahoma" w:cs="Simplified Arabic"/>
                <w:noProof/>
                <w:color w:val="000000"/>
                <w:sz w:val="28"/>
                <w:szCs w:val="28"/>
              </w:rPr>
              <w:drawing>
                <wp:inline distT="0" distB="0" distL="0" distR="0">
                  <wp:extent cx="190500" cy="190500"/>
                  <wp:effectExtent l="19050" t="0" r="0" b="0"/>
                  <wp:docPr id="4" name="Image 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310" w:type="pct"/>
            <w:gridSpan w:val="2"/>
            <w:shd w:val="clear" w:color="auto" w:fill="auto"/>
            <w:vAlign w:val="center"/>
          </w:tcPr>
          <w:p w:rsidR="006F5651" w:rsidRPr="009E3EAA" w:rsidRDefault="006F5651" w:rsidP="00C75E11">
            <w:pPr>
              <w:jc w:val="right"/>
              <w:rPr>
                <w:rFonts w:ascii="Tahoma" w:hAnsi="Tahoma" w:cs="Simplified Arabic"/>
                <w:color w:val="000000"/>
                <w:sz w:val="28"/>
                <w:szCs w:val="28"/>
              </w:rPr>
            </w:pPr>
            <w:r w:rsidRPr="009E3EAA">
              <w:rPr>
                <w:rFonts w:ascii="Tahoma" w:hAnsi="Tahoma" w:cs="Simplified Arabic" w:hint="cs"/>
                <w:color w:val="000000"/>
                <w:sz w:val="28"/>
                <w:szCs w:val="28"/>
                <w:rtl/>
              </w:rPr>
              <w:t>متـجرد لله غـير جـبان</w:t>
            </w:r>
            <w:r w:rsidRPr="009E3EAA">
              <w:rPr>
                <w:rFonts w:ascii="Tahoma" w:hAnsi="Tahoma" w:cs="Simplified Arabic" w:hint="cs"/>
                <w:color w:val="000000"/>
                <w:sz w:val="28"/>
                <w:szCs w:val="28"/>
              </w:rPr>
              <w:t xml:space="preserve"> </w:t>
            </w:r>
          </w:p>
        </w:tc>
      </w:tr>
    </w:tbl>
    <w:p w:rsidR="002C4400" w:rsidRPr="009E3EAA" w:rsidRDefault="002C4400" w:rsidP="00C75E11">
      <w:pPr>
        <w:rPr>
          <w:rFonts w:cs="Simplified Arabic" w:hint="cs"/>
          <w:spacing w:val="-6"/>
          <w:sz w:val="28"/>
          <w:szCs w:val="28"/>
          <w:rtl/>
        </w:rPr>
      </w:pPr>
    </w:p>
    <w:p w:rsidR="00E82804" w:rsidRPr="00E82804" w:rsidRDefault="00E82804" w:rsidP="00C75E11">
      <w:pPr>
        <w:jc w:val="lowKashida"/>
        <w:rPr>
          <w:rFonts w:cs="Simplified Arabic" w:hint="cs"/>
          <w:b/>
          <w:bCs/>
          <w:sz w:val="32"/>
          <w:szCs w:val="32"/>
          <w:u w:val="single"/>
          <w:rtl/>
        </w:rPr>
      </w:pPr>
      <w:r w:rsidRPr="00E82804">
        <w:rPr>
          <w:rFonts w:cs="Simplified Arabic" w:hint="cs"/>
          <w:b/>
          <w:bCs/>
          <w:sz w:val="32"/>
          <w:szCs w:val="32"/>
          <w:u w:val="single"/>
          <w:rtl/>
        </w:rPr>
        <w:t xml:space="preserve">الشبهة </w:t>
      </w:r>
      <w:r w:rsidR="009F50CB">
        <w:rPr>
          <w:rFonts w:cs="Simplified Arabic" w:hint="cs"/>
          <w:b/>
          <w:bCs/>
          <w:sz w:val="32"/>
          <w:szCs w:val="32"/>
          <w:u w:val="single"/>
          <w:rtl/>
        </w:rPr>
        <w:t>الثانية</w:t>
      </w:r>
      <w:r w:rsidRPr="00E82804">
        <w:rPr>
          <w:rFonts w:cs="Simplified Arabic" w:hint="cs"/>
          <w:b/>
          <w:bCs/>
          <w:sz w:val="32"/>
          <w:szCs w:val="32"/>
          <w:u w:val="single"/>
          <w:rtl/>
        </w:rPr>
        <w:t xml:space="preserve"> : </w:t>
      </w:r>
    </w:p>
    <w:p w:rsidR="00E82804" w:rsidRDefault="00E82804" w:rsidP="00C75E11">
      <w:pPr>
        <w:jc w:val="lowKashida"/>
        <w:rPr>
          <w:rFonts w:cs="Simplified Arabic" w:hint="cs"/>
          <w:sz w:val="28"/>
          <w:szCs w:val="28"/>
          <w:rtl/>
        </w:rPr>
      </w:pPr>
      <w:r>
        <w:rPr>
          <w:rFonts w:cs="Simplified Arabic" w:hint="cs"/>
          <w:sz w:val="28"/>
          <w:szCs w:val="28"/>
          <w:rtl/>
        </w:rPr>
        <w:t>قالوا إنّ جلّ هؤلاء العلماء هم ضمن هيئات شرعية ، و ب</w:t>
      </w:r>
      <w:r w:rsidR="00A20755">
        <w:rPr>
          <w:rFonts w:cs="Simplified Arabic" w:hint="cs"/>
          <w:sz w:val="28"/>
          <w:szCs w:val="28"/>
          <w:rtl/>
        </w:rPr>
        <w:t>ا</w:t>
      </w:r>
      <w:r>
        <w:rPr>
          <w:rFonts w:cs="Simplified Arabic" w:hint="cs"/>
          <w:sz w:val="28"/>
          <w:szCs w:val="28"/>
          <w:rtl/>
        </w:rPr>
        <w:t>لتالي الفتوى الّتي تصدر هي فتوى جماعية و ليست فردية ، فكيف يكون الحق مع الأفراد أقرب و من الجماعة أبعد ؟.</w:t>
      </w:r>
    </w:p>
    <w:p w:rsidR="00E82804" w:rsidRDefault="00E82804" w:rsidP="00C75E11">
      <w:pPr>
        <w:jc w:val="lowKashida"/>
        <w:rPr>
          <w:rFonts w:cs="Simplified Arabic" w:hint="cs"/>
          <w:sz w:val="28"/>
          <w:szCs w:val="28"/>
          <w:rtl/>
        </w:rPr>
      </w:pPr>
      <w:r>
        <w:rPr>
          <w:rFonts w:cs="Simplified Arabic" w:hint="cs"/>
          <w:sz w:val="28"/>
          <w:szCs w:val="28"/>
          <w:rtl/>
        </w:rPr>
        <w:t xml:space="preserve">الجواب : </w:t>
      </w:r>
    </w:p>
    <w:p w:rsidR="00E82804" w:rsidRDefault="00E82804" w:rsidP="00C75E11">
      <w:pPr>
        <w:jc w:val="lowKashida"/>
        <w:rPr>
          <w:rFonts w:cs="Simplified Arabic" w:hint="cs"/>
          <w:sz w:val="28"/>
          <w:szCs w:val="28"/>
          <w:rtl/>
        </w:rPr>
      </w:pPr>
      <w:r w:rsidRPr="002C4400">
        <w:rPr>
          <w:rFonts w:cs="Simplified Arabic" w:hint="cs"/>
          <w:sz w:val="28"/>
          <w:szCs w:val="28"/>
          <w:u w:val="single"/>
          <w:rtl/>
        </w:rPr>
        <w:t>أوّلا :</w:t>
      </w:r>
      <w:r>
        <w:rPr>
          <w:rFonts w:cs="Simplified Arabic" w:hint="cs"/>
          <w:sz w:val="28"/>
          <w:szCs w:val="28"/>
          <w:rtl/>
        </w:rPr>
        <w:t xml:space="preserve"> إنّ الحق لا يُعرف إلاّ إذا وافقه الدليل ، فكلّ كلام </w:t>
      </w:r>
      <w:r w:rsidR="009B5D3C">
        <w:rPr>
          <w:rFonts w:cs="Simplified Arabic" w:hint="cs"/>
          <w:sz w:val="28"/>
          <w:szCs w:val="28"/>
          <w:rtl/>
        </w:rPr>
        <w:t>و كلّ فتوى</w:t>
      </w:r>
      <w:r>
        <w:rPr>
          <w:rFonts w:cs="Simplified Arabic" w:hint="cs"/>
          <w:sz w:val="28"/>
          <w:szCs w:val="28"/>
          <w:rtl/>
        </w:rPr>
        <w:t xml:space="preserve"> جاء الدليل يُعارضه</w:t>
      </w:r>
      <w:r w:rsidR="009B5D3C">
        <w:rPr>
          <w:rFonts w:cs="Simplified Arabic" w:hint="cs"/>
          <w:sz w:val="28"/>
          <w:szCs w:val="28"/>
          <w:rtl/>
        </w:rPr>
        <w:t>ا</w:t>
      </w:r>
      <w:r>
        <w:rPr>
          <w:rFonts w:cs="Simplified Arabic" w:hint="cs"/>
          <w:sz w:val="28"/>
          <w:szCs w:val="28"/>
          <w:rtl/>
        </w:rPr>
        <w:t xml:space="preserve"> فهو كلام </w:t>
      </w:r>
      <w:r w:rsidR="009B5D3C">
        <w:rPr>
          <w:rFonts w:cs="Simplified Arabic" w:hint="cs"/>
          <w:sz w:val="28"/>
          <w:szCs w:val="28"/>
          <w:rtl/>
        </w:rPr>
        <w:t xml:space="preserve">و فتوى </w:t>
      </w:r>
      <w:r>
        <w:rPr>
          <w:rFonts w:cs="Simplified Arabic" w:hint="cs"/>
          <w:sz w:val="28"/>
          <w:szCs w:val="28"/>
          <w:rtl/>
        </w:rPr>
        <w:t>مردود</w:t>
      </w:r>
      <w:r w:rsidR="009B5D3C">
        <w:rPr>
          <w:rFonts w:cs="Simplified Arabic" w:hint="cs"/>
          <w:sz w:val="28"/>
          <w:szCs w:val="28"/>
          <w:rtl/>
        </w:rPr>
        <w:t>ة</w:t>
      </w:r>
      <w:r>
        <w:rPr>
          <w:rFonts w:cs="Simplified Arabic" w:hint="cs"/>
          <w:sz w:val="28"/>
          <w:szCs w:val="28"/>
          <w:rtl/>
        </w:rPr>
        <w:t xml:space="preserve"> أيّ كان قائله</w:t>
      </w:r>
      <w:r w:rsidR="009B5D3C">
        <w:rPr>
          <w:rFonts w:cs="Simplified Arabic" w:hint="cs"/>
          <w:sz w:val="28"/>
          <w:szCs w:val="28"/>
          <w:rtl/>
        </w:rPr>
        <w:t>ا</w:t>
      </w:r>
      <w:r>
        <w:rPr>
          <w:rFonts w:cs="Simplified Arabic" w:hint="cs"/>
          <w:sz w:val="28"/>
          <w:szCs w:val="28"/>
          <w:rtl/>
        </w:rPr>
        <w:t xml:space="preserve"> .</w:t>
      </w:r>
    </w:p>
    <w:p w:rsidR="00E82804" w:rsidRDefault="00E82804" w:rsidP="00C75E11">
      <w:pPr>
        <w:jc w:val="lowKashida"/>
        <w:rPr>
          <w:rFonts w:cs="Simplified Arabic" w:hint="cs"/>
          <w:sz w:val="28"/>
          <w:szCs w:val="28"/>
          <w:rtl/>
        </w:rPr>
      </w:pPr>
      <w:r w:rsidRPr="002C4400">
        <w:rPr>
          <w:rFonts w:cs="Simplified Arabic" w:hint="cs"/>
          <w:sz w:val="28"/>
          <w:szCs w:val="28"/>
          <w:u w:val="single"/>
          <w:rtl/>
        </w:rPr>
        <w:t>ثانيا :</w:t>
      </w:r>
      <w:r>
        <w:rPr>
          <w:rFonts w:cs="Simplified Arabic" w:hint="cs"/>
          <w:sz w:val="28"/>
          <w:szCs w:val="28"/>
          <w:rtl/>
        </w:rPr>
        <w:t xml:space="preserve"> إذا حصل الخلاف في مسألة شرعية فالمردّ إلى الكتاب و السنّة هكذا أمر الله جلّ و علا ، فلو كان ثمّة شيئا غير الكتاب و السنة يحسم الخلاف لأمر الله به و ما كان ربّك نسيّا ، قال سبحانه :</w:t>
      </w:r>
      <w:r w:rsidR="009B5D3C">
        <w:rPr>
          <w:rFonts w:cs="Simplified Arabic" w:hint="cs"/>
          <w:sz w:val="28"/>
          <w:szCs w:val="28"/>
          <w:rtl/>
        </w:rPr>
        <w:t>"</w:t>
      </w:r>
      <w:r>
        <w:rPr>
          <w:rFonts w:cs="Simplified Arabic" w:hint="cs"/>
          <w:sz w:val="28"/>
          <w:szCs w:val="28"/>
          <w:rtl/>
        </w:rPr>
        <w:t xml:space="preserve"> فإن تنازعتم في شيء فردّ</w:t>
      </w:r>
      <w:r w:rsidR="009B5D3C">
        <w:rPr>
          <w:rFonts w:cs="Simplified Arabic" w:hint="cs"/>
          <w:sz w:val="28"/>
          <w:szCs w:val="28"/>
          <w:rtl/>
        </w:rPr>
        <w:t>و</w:t>
      </w:r>
      <w:r>
        <w:rPr>
          <w:rFonts w:cs="Simplified Arabic" w:hint="cs"/>
          <w:sz w:val="28"/>
          <w:szCs w:val="28"/>
          <w:rtl/>
        </w:rPr>
        <w:t xml:space="preserve">ه إلى الله و رسوله </w:t>
      </w:r>
      <w:r w:rsidR="009B5D3C">
        <w:rPr>
          <w:rFonts w:cs="Simplified Arabic" w:hint="cs"/>
          <w:sz w:val="28"/>
          <w:szCs w:val="28"/>
          <w:rtl/>
        </w:rPr>
        <w:t xml:space="preserve">إن كنتم تؤمنون بالله و اليوم الآخر </w:t>
      </w:r>
      <w:r>
        <w:rPr>
          <w:rFonts w:cs="Simplified Arabic" w:hint="cs"/>
          <w:sz w:val="28"/>
          <w:szCs w:val="28"/>
          <w:rtl/>
        </w:rPr>
        <w:t>ذلك خير و أحسن تأويلا " .</w:t>
      </w:r>
    </w:p>
    <w:p w:rsidR="00E82804" w:rsidRDefault="00E82804" w:rsidP="00C75E11">
      <w:pPr>
        <w:jc w:val="lowKashida"/>
        <w:rPr>
          <w:rFonts w:cs="Simplified Arabic" w:hint="cs"/>
          <w:sz w:val="28"/>
          <w:szCs w:val="28"/>
          <w:rtl/>
        </w:rPr>
      </w:pPr>
      <w:r>
        <w:rPr>
          <w:rFonts w:cs="Simplified Arabic" w:hint="cs"/>
          <w:sz w:val="28"/>
          <w:szCs w:val="28"/>
          <w:rtl/>
        </w:rPr>
        <w:t>و تأمّل إلى قوله : " في شيء " فهو نكرة في سياق الشرط تفيد العموم ، أي فإن تنازعتم في أيّ شيء فردّوه إلى الله و رسوله أي إلى كتابه و سنّة رسوله عليه الصّلاة و السّلام .</w:t>
      </w:r>
    </w:p>
    <w:p w:rsidR="00E82804" w:rsidRDefault="00E82804" w:rsidP="00C75E11">
      <w:pPr>
        <w:jc w:val="lowKashida"/>
        <w:rPr>
          <w:rFonts w:cs="Simplified Arabic" w:hint="cs"/>
          <w:sz w:val="28"/>
          <w:szCs w:val="28"/>
          <w:rtl/>
        </w:rPr>
      </w:pPr>
      <w:r>
        <w:rPr>
          <w:rFonts w:cs="Simplified Arabic" w:hint="cs"/>
          <w:sz w:val="28"/>
          <w:szCs w:val="28"/>
          <w:rtl/>
        </w:rPr>
        <w:t>و تأمّل إلى قوله : " ذلك خير و أحسن تأويلا " .</w:t>
      </w:r>
    </w:p>
    <w:p w:rsidR="00E82804" w:rsidRDefault="00E82804" w:rsidP="00C75E11">
      <w:pPr>
        <w:jc w:val="lowKashida"/>
        <w:rPr>
          <w:rFonts w:cs="Simplified Arabic" w:hint="cs"/>
          <w:sz w:val="28"/>
          <w:szCs w:val="28"/>
          <w:rtl/>
        </w:rPr>
      </w:pPr>
      <w:r>
        <w:rPr>
          <w:rFonts w:cs="Simplified Arabic" w:hint="cs"/>
          <w:sz w:val="28"/>
          <w:szCs w:val="28"/>
          <w:rtl/>
        </w:rPr>
        <w:t xml:space="preserve">فلم يجعل ربّنا معيار معرفة الحق من الباطل عند الخلاف ما عليه </w:t>
      </w:r>
      <w:r w:rsidR="009B5D3C">
        <w:rPr>
          <w:rFonts w:cs="Simplified Arabic" w:hint="cs"/>
          <w:sz w:val="28"/>
          <w:szCs w:val="28"/>
          <w:rtl/>
        </w:rPr>
        <w:t>ال</w:t>
      </w:r>
      <w:r>
        <w:rPr>
          <w:rFonts w:cs="Simplified Arabic" w:hint="cs"/>
          <w:sz w:val="28"/>
          <w:szCs w:val="28"/>
          <w:rtl/>
        </w:rPr>
        <w:t xml:space="preserve">أكثر و </w:t>
      </w:r>
      <w:r w:rsidR="009B5D3C">
        <w:rPr>
          <w:rFonts w:cs="Simplified Arabic" w:hint="cs"/>
          <w:sz w:val="28"/>
          <w:szCs w:val="28"/>
          <w:rtl/>
        </w:rPr>
        <w:t>ال</w:t>
      </w:r>
      <w:r>
        <w:rPr>
          <w:rFonts w:cs="Simplified Arabic" w:hint="cs"/>
          <w:sz w:val="28"/>
          <w:szCs w:val="28"/>
          <w:rtl/>
        </w:rPr>
        <w:t>جمهور</w:t>
      </w:r>
      <w:r w:rsidR="009B5D3C">
        <w:rPr>
          <w:rFonts w:cs="Simplified Arabic" w:hint="cs"/>
          <w:sz w:val="28"/>
          <w:szCs w:val="28"/>
          <w:rtl/>
        </w:rPr>
        <w:t xml:space="preserve"> </w:t>
      </w:r>
      <w:r>
        <w:rPr>
          <w:rFonts w:cs="Simplified Arabic" w:hint="cs"/>
          <w:sz w:val="28"/>
          <w:szCs w:val="28"/>
          <w:rtl/>
        </w:rPr>
        <w:t xml:space="preserve">، بل المعيار هو موافقة الدليل </w:t>
      </w:r>
    </w:p>
    <w:p w:rsidR="00E82804" w:rsidRDefault="007F37BC" w:rsidP="00C75E11">
      <w:pPr>
        <w:jc w:val="lowKashida"/>
        <w:rPr>
          <w:rFonts w:cs="Simplified Arabic" w:hint="cs"/>
          <w:sz w:val="28"/>
          <w:szCs w:val="28"/>
          <w:rtl/>
        </w:rPr>
      </w:pPr>
      <w:r w:rsidRPr="002C4400">
        <w:rPr>
          <w:rFonts w:cs="Simplified Arabic" w:hint="cs"/>
          <w:sz w:val="28"/>
          <w:szCs w:val="28"/>
          <w:u w:val="single"/>
          <w:rtl/>
        </w:rPr>
        <w:t>ثا</w:t>
      </w:r>
      <w:r w:rsidR="004F153A" w:rsidRPr="002C4400">
        <w:rPr>
          <w:rFonts w:cs="Simplified Arabic" w:hint="cs"/>
          <w:sz w:val="28"/>
          <w:szCs w:val="28"/>
          <w:u w:val="single"/>
          <w:rtl/>
        </w:rPr>
        <w:t>لثا</w:t>
      </w:r>
      <w:r w:rsidRPr="002C4400">
        <w:rPr>
          <w:rFonts w:cs="Simplified Arabic" w:hint="cs"/>
          <w:sz w:val="28"/>
          <w:szCs w:val="28"/>
          <w:u w:val="single"/>
          <w:rtl/>
        </w:rPr>
        <w:t xml:space="preserve"> :</w:t>
      </w:r>
      <w:r w:rsidR="00FC4947">
        <w:rPr>
          <w:rFonts w:cs="Simplified Arabic" w:hint="cs"/>
          <w:sz w:val="28"/>
          <w:szCs w:val="28"/>
          <w:rtl/>
        </w:rPr>
        <w:t xml:space="preserve"> كون هؤلاء العلماء مجتمعون تحت أيّ مظلّة لا تجعلهم معصومين عن الخطأ و </w:t>
      </w:r>
      <w:r w:rsidR="004F153A">
        <w:rPr>
          <w:rFonts w:cs="Simplified Arabic" w:hint="cs"/>
          <w:sz w:val="28"/>
          <w:szCs w:val="28"/>
          <w:rtl/>
        </w:rPr>
        <w:t>ال</w:t>
      </w:r>
      <w:r w:rsidR="00FC4947">
        <w:rPr>
          <w:rFonts w:cs="Simplified Arabic" w:hint="cs"/>
          <w:sz w:val="28"/>
          <w:szCs w:val="28"/>
          <w:rtl/>
        </w:rPr>
        <w:t xml:space="preserve">زلل لا سيما إذا عرفنا نقطتين : - أنّ هذه الهيئات </w:t>
      </w:r>
      <w:r w:rsidR="00C821EA">
        <w:rPr>
          <w:rFonts w:cs="Simplified Arabic" w:hint="cs"/>
          <w:sz w:val="28"/>
          <w:szCs w:val="28"/>
          <w:rtl/>
        </w:rPr>
        <w:t xml:space="preserve">و المجامع </w:t>
      </w:r>
      <w:r w:rsidR="00FC4947">
        <w:rPr>
          <w:rFonts w:cs="Simplified Arabic" w:hint="cs"/>
          <w:sz w:val="28"/>
          <w:szCs w:val="28"/>
          <w:rtl/>
        </w:rPr>
        <w:t>لم تضمّ كلّ علماء العصر .</w:t>
      </w:r>
    </w:p>
    <w:p w:rsidR="00FC4947" w:rsidRDefault="00FC4947" w:rsidP="00C75E11">
      <w:pPr>
        <w:jc w:val="lowKashida"/>
        <w:rPr>
          <w:rFonts w:cs="Simplified Arabic" w:hint="cs"/>
          <w:sz w:val="28"/>
          <w:szCs w:val="28"/>
          <w:rtl/>
        </w:rPr>
      </w:pPr>
      <w:r>
        <w:rPr>
          <w:rFonts w:cs="Simplified Arabic" w:hint="cs"/>
          <w:sz w:val="28"/>
          <w:szCs w:val="28"/>
          <w:rtl/>
        </w:rPr>
        <w:t>- و أنّ هذه الهيئات هي متنوّعة و ليست مجتمعة في هيئة واحدة ، و قد تختلف فيما بينها .</w:t>
      </w:r>
    </w:p>
    <w:p w:rsidR="004F153A" w:rsidRDefault="004F153A" w:rsidP="00C75E11">
      <w:pPr>
        <w:jc w:val="lowKashida"/>
        <w:rPr>
          <w:rFonts w:cs="Simplified Arabic" w:hint="cs"/>
          <w:sz w:val="28"/>
          <w:szCs w:val="28"/>
          <w:rtl/>
        </w:rPr>
      </w:pPr>
      <w:r>
        <w:rPr>
          <w:rFonts w:cs="Simplified Arabic" w:hint="cs"/>
          <w:sz w:val="28"/>
          <w:szCs w:val="28"/>
          <w:rtl/>
        </w:rPr>
        <w:t>قال</w:t>
      </w:r>
      <w:r w:rsidRPr="004F153A">
        <w:rPr>
          <w:rStyle w:val="FootnoteReference"/>
          <w:rFonts w:cs="Simplified Arabic"/>
          <w:color w:val="FF0000"/>
          <w:sz w:val="28"/>
          <w:szCs w:val="28"/>
          <w:rtl/>
        </w:rPr>
        <w:footnoteReference w:id="52"/>
      </w:r>
      <w:r>
        <w:rPr>
          <w:rFonts w:cs="Simplified Arabic" w:hint="cs"/>
          <w:sz w:val="28"/>
          <w:szCs w:val="28"/>
          <w:rtl/>
        </w:rPr>
        <w:t xml:space="preserve"> الإمام إبن القيّم : إنّ أقوال العلماء و آراءهم لا تنضبط و لا تنحصر ، و لم تضمن لها العصمة إلاّ إذا إتّفقوا و لم يختلفوا ، فلا يكون إتّفاقهم إلاّ حقّا ، و من المحال أن يُحيلنا الله و رسوله على ما لا ينضبط و لا ينحصر ، و لم يضمن لنا عصمته من الخطأ ، و لم يقل لنا دليلا على أنّ أحد القائلين أولى بأن نأخذ قوله كلّه من الآخر ، بل يترك قول هذا كلّه و يؤخذ قول هذا كلّه ، هذا محال أن يشرّعه الله أو يرضى به إلاّ إذا كان أحد القائلين رسولا ، و الآخر كاذبا على الله . إنتهى </w:t>
      </w:r>
    </w:p>
    <w:p w:rsidR="00FC4947" w:rsidRDefault="00FC4947" w:rsidP="00C75E11">
      <w:pPr>
        <w:rPr>
          <w:rFonts w:cs="Simplified Arabic" w:hint="cs"/>
          <w:sz w:val="28"/>
          <w:szCs w:val="28"/>
          <w:rtl/>
        </w:rPr>
      </w:pPr>
      <w:r>
        <w:rPr>
          <w:rFonts w:cs="Simplified Arabic" w:hint="cs"/>
          <w:sz w:val="28"/>
          <w:szCs w:val="28"/>
          <w:rtl/>
        </w:rPr>
        <w:t xml:space="preserve">فصار المعيار لمعرفة </w:t>
      </w:r>
      <w:r w:rsidR="009B5D3C">
        <w:rPr>
          <w:rFonts w:cs="Simplified Arabic" w:hint="cs"/>
          <w:sz w:val="28"/>
          <w:szCs w:val="28"/>
          <w:rtl/>
        </w:rPr>
        <w:t>ال</w:t>
      </w:r>
      <w:r>
        <w:rPr>
          <w:rFonts w:cs="Simplified Arabic" w:hint="cs"/>
          <w:sz w:val="28"/>
          <w:szCs w:val="28"/>
          <w:rtl/>
        </w:rPr>
        <w:t xml:space="preserve">حق من الباطل ، و الصواب من الخطأ ، و الهدى من الضلال هو الكتاب و السنّة ، و تأمل إلى </w:t>
      </w:r>
      <w:r w:rsidR="004F153A">
        <w:rPr>
          <w:rFonts w:cs="Simplified Arabic" w:hint="cs"/>
          <w:sz w:val="28"/>
          <w:szCs w:val="28"/>
          <w:rtl/>
        </w:rPr>
        <w:t xml:space="preserve"> </w:t>
      </w:r>
      <w:r>
        <w:rPr>
          <w:rFonts w:cs="Simplified Arabic" w:hint="cs"/>
          <w:sz w:val="28"/>
          <w:szCs w:val="28"/>
          <w:rtl/>
        </w:rPr>
        <w:t xml:space="preserve">ما </w:t>
      </w:r>
      <w:r w:rsidRPr="009E3EAA">
        <w:rPr>
          <w:rFonts w:cs="Simplified Arabic" w:hint="cs"/>
          <w:sz w:val="28"/>
          <w:szCs w:val="28"/>
          <w:rtl/>
        </w:rPr>
        <w:t>قال</w:t>
      </w:r>
      <w:r>
        <w:rPr>
          <w:rFonts w:cs="Simplified Arabic" w:hint="cs"/>
          <w:sz w:val="28"/>
          <w:szCs w:val="28"/>
          <w:rtl/>
        </w:rPr>
        <w:t>ه</w:t>
      </w:r>
      <w:r w:rsidRPr="009E3EAA">
        <w:rPr>
          <w:rStyle w:val="FootnoteReference"/>
          <w:rFonts w:cs="Simplified Arabic"/>
          <w:color w:val="FF0000"/>
          <w:sz w:val="28"/>
          <w:szCs w:val="28"/>
          <w:rtl/>
        </w:rPr>
        <w:footnoteReference w:id="53"/>
      </w:r>
      <w:r w:rsidRPr="009E3EAA">
        <w:rPr>
          <w:rFonts w:cs="Simplified Arabic" w:hint="cs"/>
          <w:sz w:val="28"/>
          <w:szCs w:val="28"/>
          <w:rtl/>
        </w:rPr>
        <w:t xml:space="preserve"> العلاّمة عبد الرحمن المعلّمي</w:t>
      </w:r>
      <w:r>
        <w:rPr>
          <w:rFonts w:cs="Simplified Arabic" w:hint="cs"/>
          <w:sz w:val="28"/>
          <w:szCs w:val="28"/>
          <w:rtl/>
        </w:rPr>
        <w:t xml:space="preserve"> و هو يتحدّث عن عمل أهل المدينة ، وما أدراك ما عمل أهل المدينة</w:t>
      </w:r>
      <w:r w:rsidRPr="009E3EAA">
        <w:rPr>
          <w:rFonts w:cs="Simplified Arabic" w:hint="cs"/>
          <w:sz w:val="28"/>
          <w:szCs w:val="28"/>
          <w:rtl/>
        </w:rPr>
        <w:t xml:space="preserve"> : و أمّا عمل أهل جهة من الجهات فلم يسلّم الأئمّة لمالك إحتجاجه بعمل أهل المدينة ، مع أنّها معدن الإسلام ، و أهلها حينئذ الصّحابة و التابعون و كثير منهم أئمّة مجتهدون ، و كانوا من العلم و المعرفة و الحرص على إتّباع السنّة و الأمر بالمعروف و النهي عن المنكر في أعلى الطبقات ، </w:t>
      </w:r>
      <w:r w:rsidRPr="000578A0">
        <w:rPr>
          <w:rFonts w:cs="Simplified Arabic" w:hint="cs"/>
          <w:sz w:val="28"/>
          <w:szCs w:val="28"/>
          <w:u w:val="single"/>
          <w:rtl/>
        </w:rPr>
        <w:t>فما بالك بعمل أهل جهة أخرى بعد أن عزّ العلم الصحيح و كثر علماء السوء و إنتشر دعاة البدع ، و فُقد الأمر بالمعروف و النهي عن المنكر</w:t>
      </w:r>
      <w:r w:rsidRPr="009E3EAA">
        <w:rPr>
          <w:rFonts w:cs="Simplified Arabic" w:hint="cs"/>
          <w:sz w:val="28"/>
          <w:szCs w:val="28"/>
          <w:rtl/>
        </w:rPr>
        <w:t xml:space="preserve"> ، و صار من بقي من العلماء شعارهم : عليك بخويصة نفسك ، و دع عنك أمر العامّة . إنته</w:t>
      </w:r>
      <w:r w:rsidR="004F153A">
        <w:rPr>
          <w:rFonts w:cs="Simplified Arabic" w:hint="cs"/>
          <w:sz w:val="28"/>
          <w:szCs w:val="28"/>
          <w:rtl/>
        </w:rPr>
        <w:t>ى</w:t>
      </w:r>
    </w:p>
    <w:p w:rsidR="004F153A" w:rsidRDefault="004F153A" w:rsidP="00C75E11">
      <w:pPr>
        <w:rPr>
          <w:rFonts w:cs="Simplified Arabic" w:hint="cs"/>
          <w:sz w:val="28"/>
          <w:szCs w:val="28"/>
          <w:rtl/>
        </w:rPr>
      </w:pPr>
      <w:r w:rsidRPr="002C4400">
        <w:rPr>
          <w:rFonts w:cs="Simplified Arabic" w:hint="cs"/>
          <w:sz w:val="28"/>
          <w:szCs w:val="28"/>
          <w:u w:val="single"/>
          <w:rtl/>
        </w:rPr>
        <w:t>رابعا :</w:t>
      </w:r>
      <w:r>
        <w:rPr>
          <w:rFonts w:cs="Simplified Arabic" w:hint="cs"/>
          <w:sz w:val="28"/>
          <w:szCs w:val="28"/>
          <w:rtl/>
        </w:rPr>
        <w:t xml:space="preserve"> لم يكلّفنا الله سبحانه عند السؤال أن نرجع إلاّ لأهل الذكر و هم أهل القرآن و السنة ، فكلّ من كان من أهل الذكر كان أهلا للسؤال سواء وُجد ضمن هيئة أم لم يوجد ،قال سبحانه : " فسألوا أهل الذكر إن كنتم لا تعلمون "</w:t>
      </w:r>
    </w:p>
    <w:p w:rsidR="009F50CB" w:rsidRDefault="004F153A" w:rsidP="00C75E11">
      <w:pPr>
        <w:rPr>
          <w:rFonts w:cs="Simplified Arabic" w:hint="cs"/>
          <w:sz w:val="28"/>
          <w:szCs w:val="28"/>
          <w:rtl/>
        </w:rPr>
      </w:pPr>
      <w:r>
        <w:rPr>
          <w:rFonts w:cs="Simplified Arabic" w:hint="cs"/>
          <w:sz w:val="28"/>
          <w:szCs w:val="28"/>
          <w:rtl/>
        </w:rPr>
        <w:t>قال</w:t>
      </w:r>
      <w:r w:rsidR="00DE019D" w:rsidRPr="00DE019D">
        <w:rPr>
          <w:rStyle w:val="FootnoteReference"/>
          <w:rFonts w:cs="Simplified Arabic"/>
          <w:color w:val="FF0000"/>
          <w:sz w:val="28"/>
          <w:szCs w:val="28"/>
          <w:rtl/>
        </w:rPr>
        <w:footnoteReference w:id="54"/>
      </w:r>
      <w:r>
        <w:rPr>
          <w:rFonts w:cs="Simplified Arabic" w:hint="cs"/>
          <w:sz w:val="28"/>
          <w:szCs w:val="28"/>
          <w:rtl/>
        </w:rPr>
        <w:t xml:space="preserve"> الإمام إبن القيّم : فإنّ الله سبحانه أمر بسؤال أهل الذكر ، و الذكر هو القرآن و الحديث الّذي امر الله نساء نبيّه عليه الصّلاة و السّلام أن يذكرنه بقوله : " و أذكرن ما يُتلى في بيوتكن من ءايات الله و الحكمة " ، فهذا هو الذكر الّذي أمرنا الله بإتباعه ، و أمر من لا علم عنده أن يسأل أهله ، و هذا هو الواجب على كلّ أحد أن يسأل أهل العلم بالذكر الّذي أنزله على رسوله ليُخبره به ، فإذا أخبره به لم يسعه غير إتّباعه ، و هذا كان شأن أئمّة أهل العلم لم يكن لهم مقلد معيّن يتّبعونه في كلّ ما قال ، و لم يكن </w:t>
      </w:r>
      <w:r w:rsidR="00DE019D">
        <w:rPr>
          <w:rFonts w:cs="Simplified Arabic" w:hint="cs"/>
          <w:sz w:val="28"/>
          <w:szCs w:val="28"/>
          <w:rtl/>
        </w:rPr>
        <w:t>أحد من أهل العلم قط يسأل عن رأي رجل بعينه و مذهبه فيأخذ به وحده و يخالف ما سواه . إنتهى</w:t>
      </w:r>
    </w:p>
    <w:p w:rsidR="00E80B4A" w:rsidRDefault="00E80B4A" w:rsidP="00C75E11">
      <w:pPr>
        <w:rPr>
          <w:rFonts w:cs="Simplified Arabic" w:hint="cs"/>
          <w:sz w:val="28"/>
          <w:szCs w:val="28"/>
          <w:rtl/>
        </w:rPr>
      </w:pPr>
    </w:p>
    <w:p w:rsidR="00E80B4A" w:rsidRDefault="00E80B4A" w:rsidP="00C75E11">
      <w:pPr>
        <w:rPr>
          <w:rFonts w:cs="Simplified Arabic" w:hint="cs"/>
          <w:sz w:val="28"/>
          <w:szCs w:val="28"/>
          <w:rtl/>
        </w:rPr>
      </w:pPr>
    </w:p>
    <w:p w:rsidR="009F50CB" w:rsidRDefault="009F50CB" w:rsidP="00C75E11">
      <w:pPr>
        <w:jc w:val="lowKashida"/>
        <w:rPr>
          <w:rFonts w:cs="Simplified Arabic" w:hint="cs"/>
          <w:b/>
          <w:bCs/>
          <w:sz w:val="32"/>
          <w:szCs w:val="32"/>
          <w:u w:val="single"/>
          <w:rtl/>
        </w:rPr>
      </w:pPr>
      <w:r w:rsidRPr="009F50CB">
        <w:rPr>
          <w:rFonts w:cs="Simplified Arabic" w:hint="cs"/>
          <w:b/>
          <w:bCs/>
          <w:sz w:val="32"/>
          <w:szCs w:val="32"/>
          <w:u w:val="single"/>
          <w:rtl/>
        </w:rPr>
        <w:t xml:space="preserve">الشبهة الثالثة : </w:t>
      </w:r>
    </w:p>
    <w:p w:rsidR="008D6C93" w:rsidRDefault="009F50CB" w:rsidP="00C75E11">
      <w:pPr>
        <w:jc w:val="lowKashida"/>
        <w:rPr>
          <w:rFonts w:cs="Simplified Arabic" w:hint="cs"/>
          <w:sz w:val="28"/>
          <w:szCs w:val="28"/>
          <w:rtl/>
        </w:rPr>
      </w:pPr>
      <w:r>
        <w:rPr>
          <w:rFonts w:cs="Simplified Arabic" w:hint="cs"/>
          <w:sz w:val="28"/>
          <w:szCs w:val="28"/>
          <w:rtl/>
        </w:rPr>
        <w:t xml:space="preserve">أنّ هؤلاء </w:t>
      </w:r>
      <w:r w:rsidR="009B5D3C">
        <w:rPr>
          <w:rFonts w:cs="Simplified Arabic" w:hint="cs"/>
          <w:sz w:val="28"/>
          <w:szCs w:val="28"/>
          <w:rtl/>
        </w:rPr>
        <w:t>علماء</w:t>
      </w:r>
      <w:r>
        <w:rPr>
          <w:rFonts w:cs="Simplified Arabic" w:hint="cs"/>
          <w:sz w:val="28"/>
          <w:szCs w:val="28"/>
          <w:rtl/>
        </w:rPr>
        <w:t xml:space="preserve"> و من حقّ</w:t>
      </w:r>
      <w:r w:rsidR="009B5D3C">
        <w:rPr>
          <w:rFonts w:cs="Simplified Arabic" w:hint="cs"/>
          <w:sz w:val="28"/>
          <w:szCs w:val="28"/>
          <w:rtl/>
        </w:rPr>
        <w:t xml:space="preserve"> العالم أن يجتهد</w:t>
      </w:r>
      <w:r>
        <w:rPr>
          <w:rFonts w:cs="Simplified Arabic" w:hint="cs"/>
          <w:sz w:val="28"/>
          <w:szCs w:val="28"/>
          <w:rtl/>
        </w:rPr>
        <w:t xml:space="preserve"> </w:t>
      </w:r>
      <w:r w:rsidR="009B5D3C">
        <w:rPr>
          <w:rFonts w:cs="Simplified Arabic" w:hint="cs"/>
          <w:sz w:val="28"/>
          <w:szCs w:val="28"/>
          <w:rtl/>
        </w:rPr>
        <w:t xml:space="preserve"> </w:t>
      </w:r>
      <w:r>
        <w:rPr>
          <w:rFonts w:cs="Simplified Arabic" w:hint="cs"/>
          <w:sz w:val="28"/>
          <w:szCs w:val="28"/>
          <w:rtl/>
        </w:rPr>
        <w:t xml:space="preserve">، و لا إنكار في مسائل الإجتهاد </w:t>
      </w:r>
      <w:r w:rsidR="00A20755">
        <w:rPr>
          <w:rFonts w:cs="Simplified Arabic" w:hint="cs"/>
          <w:sz w:val="28"/>
          <w:szCs w:val="28"/>
          <w:rtl/>
        </w:rPr>
        <w:t>، و تصنيفكم العلماء إلى هذه الأصناف تكونوا قد حصرتم الخلاف في نوع واحد و هو خلاف التضاد</w:t>
      </w:r>
      <w:r>
        <w:rPr>
          <w:rFonts w:cs="Simplified Arabic" w:hint="cs"/>
          <w:sz w:val="28"/>
          <w:szCs w:val="28"/>
          <w:rtl/>
        </w:rPr>
        <w:t>.</w:t>
      </w:r>
    </w:p>
    <w:p w:rsidR="009F50CB" w:rsidRDefault="009F50CB" w:rsidP="00C75E11">
      <w:pPr>
        <w:jc w:val="lowKashida"/>
        <w:rPr>
          <w:rFonts w:cs="Simplified Arabic" w:hint="cs"/>
          <w:sz w:val="28"/>
          <w:szCs w:val="28"/>
          <w:rtl/>
        </w:rPr>
      </w:pPr>
      <w:r>
        <w:rPr>
          <w:rFonts w:cs="Simplified Arabic" w:hint="cs"/>
          <w:sz w:val="28"/>
          <w:szCs w:val="28"/>
          <w:rtl/>
        </w:rPr>
        <w:t>الجواب :</w:t>
      </w:r>
    </w:p>
    <w:p w:rsidR="00A20755" w:rsidRDefault="00A20755" w:rsidP="00C75E11">
      <w:pPr>
        <w:rPr>
          <w:rFonts w:cs="Simplified Arabic" w:hint="cs"/>
          <w:sz w:val="28"/>
          <w:szCs w:val="28"/>
          <w:rtl/>
        </w:rPr>
      </w:pPr>
      <w:r>
        <w:rPr>
          <w:rFonts w:cs="Simplified Arabic" w:hint="cs"/>
          <w:sz w:val="28"/>
          <w:szCs w:val="28"/>
          <w:rtl/>
        </w:rPr>
        <w:t>لم نحصر الخلاف في نوع واحد ، فالّذي حصر الخلاف في خلاف التضاد هم كثير ممّن يُنسب إلى أهل العلم حيث نبزوا كلّ من خالفهم بأنواع من الأ</w:t>
      </w:r>
      <w:r w:rsidR="00472EDC">
        <w:rPr>
          <w:rFonts w:cs="Simplified Arabic" w:hint="cs"/>
          <w:sz w:val="28"/>
          <w:szCs w:val="28"/>
          <w:rtl/>
        </w:rPr>
        <w:t>ل</w:t>
      </w:r>
      <w:r>
        <w:rPr>
          <w:rFonts w:cs="Simplified Arabic" w:hint="cs"/>
          <w:sz w:val="28"/>
          <w:szCs w:val="28"/>
          <w:rtl/>
        </w:rPr>
        <w:t>قاب الّتي ما أنزل الله بها من سلطان و لا ثبتت عن سلف الصّالح كلقب التكفيري ، مع أنّ المسائل الّتي من أجلها ينبزون مخالفيهم بمثل اللقب الآنف الذكر هي من المسائل المتّفق عليها بين علماء الأنام كمسألة القوانين الوضعية فكلّ العلماء المعتبرين إتّفقوا أنّها كفر بواح إلاّ من زلّ في هذه المسألة ، و مع ذلك يُنبز من ذهب إلى هذا المذهب بأنّه تكفيري</w:t>
      </w:r>
      <w:r w:rsidRPr="002A4ACC">
        <w:rPr>
          <w:rStyle w:val="FootnoteReference"/>
          <w:rFonts w:cs="Simplified Arabic"/>
          <w:color w:val="FF0000"/>
          <w:sz w:val="28"/>
          <w:szCs w:val="28"/>
          <w:rtl/>
        </w:rPr>
        <w:footnoteReference w:id="55"/>
      </w:r>
      <w:r>
        <w:rPr>
          <w:rFonts w:cs="Simplified Arabic" w:hint="cs"/>
          <w:sz w:val="28"/>
          <w:szCs w:val="28"/>
          <w:rtl/>
        </w:rPr>
        <w:t xml:space="preserve"> ، فمن الّذي حصر الخلاف في نوع واحد و ضاق صدره من الرّأي المخالف ؟! ، و حتّى نجلّي المسألة أكثر .</w:t>
      </w:r>
    </w:p>
    <w:p w:rsidR="009F50CB" w:rsidRPr="009E3EAA" w:rsidRDefault="009F50CB" w:rsidP="00C75E11">
      <w:pPr>
        <w:rPr>
          <w:rFonts w:cs="Simplified Arabic"/>
          <w:sz w:val="28"/>
          <w:szCs w:val="28"/>
          <w:rtl/>
        </w:rPr>
      </w:pPr>
      <w:r w:rsidRPr="009E3EAA">
        <w:rPr>
          <w:rFonts w:cs="Simplified Arabic" w:hint="cs"/>
          <w:sz w:val="28"/>
          <w:szCs w:val="28"/>
          <w:rtl/>
        </w:rPr>
        <w:t>ما يجب معرفته أنّ أحكام الشريعة قسمان : الأوّل ثوابت الشريعة ،</w:t>
      </w:r>
      <w:r>
        <w:rPr>
          <w:rFonts w:cs="Simplified Arabic"/>
          <w:sz w:val="28"/>
          <w:szCs w:val="28"/>
          <w:lang w:val="fr-FR"/>
        </w:rPr>
        <w:t xml:space="preserve"> </w:t>
      </w:r>
      <w:r w:rsidRPr="009E3EAA">
        <w:rPr>
          <w:rFonts w:cs="Simplified Arabic" w:hint="cs"/>
          <w:sz w:val="28"/>
          <w:szCs w:val="28"/>
          <w:rtl/>
        </w:rPr>
        <w:t>قال</w:t>
      </w:r>
      <w:r w:rsidRPr="009E3EAA">
        <w:rPr>
          <w:rStyle w:val="FootnoteReference"/>
          <w:rFonts w:cs="Simplified Arabic"/>
          <w:color w:val="FF0000"/>
          <w:sz w:val="28"/>
          <w:szCs w:val="28"/>
          <w:rtl/>
        </w:rPr>
        <w:footnoteReference w:id="56"/>
      </w:r>
      <w:r w:rsidRPr="009E3EAA">
        <w:rPr>
          <w:rFonts w:cs="Simplified Arabic" w:hint="cs"/>
          <w:color w:val="FF0000"/>
          <w:sz w:val="28"/>
          <w:szCs w:val="28"/>
          <w:rtl/>
        </w:rPr>
        <w:t xml:space="preserve"> </w:t>
      </w:r>
      <w:r w:rsidRPr="009E3EAA">
        <w:rPr>
          <w:rFonts w:cs="Simplified Arabic" w:hint="cs"/>
          <w:sz w:val="28"/>
          <w:szCs w:val="28"/>
          <w:rtl/>
        </w:rPr>
        <w:t xml:space="preserve">الشيخ صلاح الصاوي : هي القطعيات و مواضع الإجماع الّتي أقام الله بها الحجّة بيّنة في كتابه أو على لسان رسوله صلّى الله عليه و سلّم ، و لا مجال فيها للتطوير أو الإجتهاد ، و لا يحلّ الخلاف فيها لمن علمها ، بالإضافة إلى بعض الإختيارات العلمية الراجحة الّتي تمثل مخالفتها نوعا من الشذوذ أو الزلل . إنتهى   </w:t>
      </w:r>
    </w:p>
    <w:p w:rsidR="009F50CB" w:rsidRPr="009E3EAA" w:rsidRDefault="009F50CB" w:rsidP="00C75E11">
      <w:pPr>
        <w:rPr>
          <w:rFonts w:cs="Simplified Arabic"/>
          <w:sz w:val="28"/>
          <w:szCs w:val="28"/>
          <w:rtl/>
        </w:rPr>
      </w:pPr>
      <w:r w:rsidRPr="009E3EAA">
        <w:rPr>
          <w:rFonts w:cs="Simplified Arabic" w:hint="cs"/>
          <w:sz w:val="28"/>
          <w:szCs w:val="28"/>
          <w:rtl/>
        </w:rPr>
        <w:t xml:space="preserve">الثانية : متغيّرات الشريعة قال الشيخ الصاوي : هي موارد الإجتهاد ، و كلّ ما لم يقم عليه دليل قاطع من نصّ صحيح أو إجماع صريح .إنتهى </w:t>
      </w:r>
    </w:p>
    <w:p w:rsidR="009F50CB" w:rsidRDefault="009F50CB" w:rsidP="00C75E11">
      <w:pPr>
        <w:rPr>
          <w:rFonts w:cs="Simplified Arabic"/>
          <w:sz w:val="28"/>
          <w:szCs w:val="28"/>
        </w:rPr>
      </w:pPr>
      <w:r w:rsidRPr="009E3EAA">
        <w:rPr>
          <w:rFonts w:cs="Simplified Arabic" w:hint="cs"/>
          <w:sz w:val="28"/>
          <w:szCs w:val="28"/>
          <w:rtl/>
        </w:rPr>
        <w:t xml:space="preserve"> فما كان من ثوابتها لا يجوز الإجتهاد فيها فضلا عن تحريفها أو تبديلها أو حذفها فهذا لا يصدر من عالم راسخ في العلم بل من صاحب هوى و غرض فاسد ، و إن حصل شيء من ذلك للعالم الرّاسخ فتكون على سبيل الفلتة</w:t>
      </w:r>
    </w:p>
    <w:p w:rsidR="009F50CB" w:rsidRPr="009E3EAA" w:rsidRDefault="009F50CB" w:rsidP="00C75E11">
      <w:pPr>
        <w:rPr>
          <w:rFonts w:cs="Simplified Arabic"/>
          <w:sz w:val="28"/>
          <w:szCs w:val="28"/>
          <w:rtl/>
        </w:rPr>
      </w:pPr>
      <w:r w:rsidRPr="009E3EAA">
        <w:rPr>
          <w:rFonts w:cs="Simplified Arabic" w:hint="cs"/>
          <w:sz w:val="28"/>
          <w:szCs w:val="28"/>
          <w:rtl/>
        </w:rPr>
        <w:t xml:space="preserve"> و الزلّة ، أمّا أن يص</w:t>
      </w:r>
      <w:r>
        <w:rPr>
          <w:rFonts w:cs="Simplified Arabic" w:hint="cs"/>
          <w:sz w:val="28"/>
          <w:szCs w:val="28"/>
          <w:rtl/>
        </w:rPr>
        <w:t>ير هذا منهجا له و مس</w:t>
      </w:r>
      <w:r w:rsidRPr="009E3EAA">
        <w:rPr>
          <w:rFonts w:cs="Simplified Arabic" w:hint="cs"/>
          <w:sz w:val="28"/>
          <w:szCs w:val="28"/>
          <w:rtl/>
        </w:rPr>
        <w:t>لكا فهذا مبتدع منحرف .</w:t>
      </w:r>
    </w:p>
    <w:p w:rsidR="009F50CB" w:rsidRPr="009E3EAA" w:rsidRDefault="009F50CB" w:rsidP="00C75E11">
      <w:pPr>
        <w:rPr>
          <w:rFonts w:cs="Simplified Arabic"/>
          <w:sz w:val="28"/>
          <w:szCs w:val="28"/>
          <w:rtl/>
        </w:rPr>
      </w:pPr>
      <w:r w:rsidRPr="009E3EAA">
        <w:rPr>
          <w:rFonts w:cs="Simplified Arabic" w:hint="cs"/>
          <w:sz w:val="28"/>
          <w:szCs w:val="28"/>
          <w:rtl/>
        </w:rPr>
        <w:t>قال</w:t>
      </w:r>
      <w:r w:rsidRPr="009E3EAA">
        <w:rPr>
          <w:rStyle w:val="FootnoteReference"/>
          <w:rFonts w:cs="Simplified Arabic"/>
          <w:color w:val="FF0000"/>
          <w:sz w:val="28"/>
          <w:szCs w:val="28"/>
          <w:rtl/>
        </w:rPr>
        <w:footnoteReference w:id="57"/>
      </w:r>
      <w:r w:rsidRPr="009E3EAA">
        <w:rPr>
          <w:rStyle w:val="FootnoteReference"/>
          <w:rFonts w:cs="Simplified Arabic" w:hint="cs"/>
          <w:color w:val="FF0000"/>
          <w:sz w:val="28"/>
          <w:szCs w:val="28"/>
          <w:rtl/>
        </w:rPr>
        <w:t xml:space="preserve"> </w:t>
      </w:r>
      <w:r w:rsidRPr="009E3EAA">
        <w:rPr>
          <w:rFonts w:cs="Simplified Arabic" w:hint="cs"/>
          <w:sz w:val="28"/>
          <w:szCs w:val="28"/>
          <w:rtl/>
        </w:rPr>
        <w:t xml:space="preserve"> الإمام الشاطبي : أنّ الرسوخ في العلم يأبى العالم أن يخالفه ، لأنّ ما صار كالوصف الثابت لا يتصرّف صاحبه إلاّ على وفقه إعتيادا ، فإن تخلّف فعلى ثلاثة أوجه : الأوّل : مجرّد عناد ، قال تعالى : </w:t>
      </w:r>
      <w:r w:rsidRPr="009E3EAA">
        <w:rPr>
          <w:rFonts w:cs="Simplified Arabic" w:hint="cs"/>
          <w:color w:val="FF0000"/>
          <w:sz w:val="28"/>
          <w:szCs w:val="28"/>
          <w:rtl/>
        </w:rPr>
        <w:t>"</w:t>
      </w:r>
      <w:r w:rsidRPr="009E3EAA">
        <w:rPr>
          <w:rFonts w:cs="Simplified Arabic" w:hint="cs"/>
          <w:sz w:val="28"/>
          <w:szCs w:val="28"/>
          <w:rtl/>
        </w:rPr>
        <w:t xml:space="preserve"> ودّ كثير من أهل الكتاب لو يردّونكم من بعد إيمانكم كفارا حسدا من عند أنفسهم من بعدما تبيّن لهم الحق </w:t>
      </w:r>
      <w:r w:rsidRPr="009E3EAA">
        <w:rPr>
          <w:rFonts w:cs="Simplified Arabic" w:hint="cs"/>
          <w:color w:val="FF0000"/>
          <w:sz w:val="28"/>
          <w:szCs w:val="28"/>
          <w:rtl/>
        </w:rPr>
        <w:t>"</w:t>
      </w:r>
      <w:r w:rsidRPr="009E3EAA">
        <w:rPr>
          <w:rFonts w:cs="Simplified Arabic" w:hint="cs"/>
          <w:sz w:val="28"/>
          <w:szCs w:val="28"/>
          <w:rtl/>
        </w:rPr>
        <w:t xml:space="preserve"> و أشباه ذلك و الغالب على هذا الوجه أن لا يقع إلاّ لغلبة الهوى من حب دنيا أو جاه أو غير ذلك بحيث يكون وصف الهوى قد غمر القلب حتّى لا يعرف معروفا و لا ينكر منكرا .</w:t>
      </w:r>
    </w:p>
    <w:p w:rsidR="009F50CB" w:rsidRDefault="009F50CB" w:rsidP="00C75E11">
      <w:pPr>
        <w:rPr>
          <w:rFonts w:cs="Simplified Arabic"/>
          <w:sz w:val="28"/>
          <w:szCs w:val="28"/>
        </w:rPr>
      </w:pPr>
      <w:r w:rsidRPr="008E52C4">
        <w:rPr>
          <w:rFonts w:cs="Simplified Arabic" w:hint="cs"/>
          <w:sz w:val="28"/>
          <w:szCs w:val="28"/>
          <w:rtl/>
        </w:rPr>
        <w:t>الثاني :</w:t>
      </w:r>
      <w:r w:rsidRPr="009E3EAA">
        <w:rPr>
          <w:rFonts w:cs="Simplified Arabic" w:hint="cs"/>
          <w:sz w:val="28"/>
          <w:szCs w:val="28"/>
          <w:rtl/>
        </w:rPr>
        <w:t xml:space="preserve"> الفلتات الناشئة عن الغفلات الّتي لا ينجو منها البشر ، فقد يصير العالم بدخول الغفلة غير عالم </w:t>
      </w:r>
      <w:r w:rsidRPr="009E3EAA">
        <w:rPr>
          <w:rFonts w:cs="Simplified Arabic"/>
          <w:sz w:val="28"/>
          <w:szCs w:val="28"/>
          <w:lang w:val="fr-FR"/>
        </w:rPr>
        <w:t>)</w:t>
      </w:r>
      <w:r w:rsidRPr="009E3EAA">
        <w:rPr>
          <w:rFonts w:cs="Simplified Arabic" w:hint="cs"/>
          <w:sz w:val="28"/>
          <w:szCs w:val="28"/>
          <w:rtl/>
        </w:rPr>
        <w:t xml:space="preserve"> أقول :</w:t>
      </w:r>
    </w:p>
    <w:p w:rsidR="009F50CB" w:rsidRPr="009E3EAA" w:rsidRDefault="009F50CB" w:rsidP="00C75E11">
      <w:pPr>
        <w:rPr>
          <w:rFonts w:cs="Simplified Arabic"/>
          <w:sz w:val="28"/>
          <w:szCs w:val="28"/>
          <w:rtl/>
        </w:rPr>
      </w:pPr>
      <w:r w:rsidRPr="009E3EAA">
        <w:rPr>
          <w:rFonts w:cs="Simplified Arabic" w:hint="cs"/>
          <w:sz w:val="28"/>
          <w:szCs w:val="28"/>
          <w:rtl/>
        </w:rPr>
        <w:t xml:space="preserve"> و هذا لا يلزم التشهير بهذا العالم أو إبعاد الناس عنه و إسقاطه ، فهذا يرجع إلى المنهج العام لهذا العالم ، و كذلك الموازنة بين المسائل الّتي أصاب فيها الحق و بين المسائل الّتي زلّ فيها .</w:t>
      </w:r>
    </w:p>
    <w:p w:rsidR="009F50CB" w:rsidRPr="009E3EAA" w:rsidRDefault="009F50CB" w:rsidP="00C75E11">
      <w:pPr>
        <w:rPr>
          <w:rFonts w:cs="Simplified Arabic"/>
          <w:sz w:val="28"/>
          <w:szCs w:val="28"/>
          <w:rtl/>
        </w:rPr>
      </w:pPr>
      <w:r w:rsidRPr="009E3EAA">
        <w:rPr>
          <w:rFonts w:cs="Simplified Arabic"/>
          <w:sz w:val="28"/>
          <w:szCs w:val="28"/>
          <w:rtl/>
        </w:rPr>
        <w:t>قال</w:t>
      </w:r>
      <w:r w:rsidRPr="009E3EAA">
        <w:rPr>
          <w:rStyle w:val="FootnoteReference"/>
          <w:rFonts w:cs="Simplified Arabic"/>
          <w:color w:val="FF0000"/>
          <w:sz w:val="28"/>
          <w:szCs w:val="28"/>
          <w:rtl/>
        </w:rPr>
        <w:footnoteReference w:id="58"/>
      </w:r>
      <w:r w:rsidRPr="009E3EAA">
        <w:rPr>
          <w:rFonts w:cs="Simplified Arabic"/>
          <w:sz w:val="28"/>
          <w:szCs w:val="28"/>
          <w:rtl/>
        </w:rPr>
        <w:t xml:space="preserve"> الإمام النووي رحمه الله تعالى :</w:t>
      </w:r>
      <w:r w:rsidRPr="009E3EAA">
        <w:rPr>
          <w:rFonts w:cs="Simplified Arabic" w:hint="cs"/>
          <w:sz w:val="28"/>
          <w:szCs w:val="28"/>
          <w:rtl/>
        </w:rPr>
        <w:t xml:space="preserve"> </w:t>
      </w:r>
      <w:r w:rsidRPr="009E3EAA">
        <w:rPr>
          <w:rFonts w:cs="Simplified Arabic"/>
          <w:sz w:val="28"/>
          <w:szCs w:val="28"/>
          <w:rtl/>
        </w:rPr>
        <w:t>إن</w:t>
      </w:r>
      <w:r w:rsidRPr="009E3EAA">
        <w:rPr>
          <w:rFonts w:cs="Simplified Arabic" w:hint="cs"/>
          <w:sz w:val="28"/>
          <w:szCs w:val="28"/>
          <w:rtl/>
        </w:rPr>
        <w:t>ّ</w:t>
      </w:r>
      <w:r w:rsidRPr="009E3EAA">
        <w:rPr>
          <w:rFonts w:cs="Simplified Arabic"/>
          <w:sz w:val="28"/>
          <w:szCs w:val="28"/>
          <w:rtl/>
        </w:rPr>
        <w:t xml:space="preserve"> ضبط الراوي يعرف بأن تكون روايته غالبا كما روى الثقات لا تخالفهم إلا</w:t>
      </w:r>
      <w:r w:rsidRPr="009E3EAA">
        <w:rPr>
          <w:rFonts w:cs="Simplified Arabic" w:hint="cs"/>
          <w:sz w:val="28"/>
          <w:szCs w:val="28"/>
          <w:rtl/>
        </w:rPr>
        <w:t>ّ</w:t>
      </w:r>
      <w:r w:rsidRPr="009E3EAA">
        <w:rPr>
          <w:rFonts w:cs="Simplified Arabic"/>
          <w:sz w:val="28"/>
          <w:szCs w:val="28"/>
          <w:rtl/>
        </w:rPr>
        <w:t xml:space="preserve"> نادرا فإن كانت مخالفته نادرة لم يُخِل ذلك بضبطه بل يحتج به لأن</w:t>
      </w:r>
      <w:r w:rsidRPr="009E3EAA">
        <w:rPr>
          <w:rFonts w:cs="Simplified Arabic" w:hint="cs"/>
          <w:sz w:val="28"/>
          <w:szCs w:val="28"/>
          <w:rtl/>
        </w:rPr>
        <w:t>ّ</w:t>
      </w:r>
      <w:r w:rsidRPr="009E3EAA">
        <w:rPr>
          <w:rFonts w:cs="Simplified Arabic"/>
          <w:sz w:val="28"/>
          <w:szCs w:val="28"/>
          <w:rtl/>
        </w:rPr>
        <w:t xml:space="preserve"> ذلك لا يمكن ال</w:t>
      </w:r>
      <w:r w:rsidRPr="009E3EAA">
        <w:rPr>
          <w:rFonts w:cs="Simplified Arabic" w:hint="cs"/>
          <w:sz w:val="28"/>
          <w:szCs w:val="28"/>
          <w:rtl/>
        </w:rPr>
        <w:t>إ</w:t>
      </w:r>
      <w:r w:rsidRPr="009E3EAA">
        <w:rPr>
          <w:rFonts w:cs="Simplified Arabic"/>
          <w:sz w:val="28"/>
          <w:szCs w:val="28"/>
          <w:rtl/>
        </w:rPr>
        <w:t>حتراز منه</w:t>
      </w:r>
      <w:r w:rsidRPr="009E3EAA">
        <w:rPr>
          <w:rFonts w:cs="Simplified Arabic" w:hint="cs"/>
          <w:sz w:val="28"/>
          <w:szCs w:val="28"/>
          <w:rtl/>
        </w:rPr>
        <w:t>،</w:t>
      </w:r>
      <w:r w:rsidRPr="009E3EAA">
        <w:rPr>
          <w:rFonts w:cs="Simplified Arabic"/>
          <w:sz w:val="28"/>
          <w:szCs w:val="28"/>
          <w:rtl/>
        </w:rPr>
        <w:t xml:space="preserve"> وإن كثرت مخالفته </w:t>
      </w:r>
      <w:r w:rsidRPr="009E3EAA">
        <w:rPr>
          <w:rFonts w:cs="Simplified Arabic" w:hint="cs"/>
          <w:sz w:val="28"/>
          <w:szCs w:val="28"/>
          <w:rtl/>
        </w:rPr>
        <w:t>إ</w:t>
      </w:r>
      <w:r w:rsidRPr="009E3EAA">
        <w:rPr>
          <w:rFonts w:cs="Simplified Arabic"/>
          <w:sz w:val="28"/>
          <w:szCs w:val="28"/>
          <w:rtl/>
        </w:rPr>
        <w:t>ختل ضبطه ولم يحتج برواياته وكذلك التخليط في روايته و</w:t>
      </w:r>
      <w:r w:rsidRPr="009E3EAA">
        <w:rPr>
          <w:rFonts w:cs="Simplified Arabic" w:hint="cs"/>
          <w:sz w:val="28"/>
          <w:szCs w:val="28"/>
          <w:rtl/>
        </w:rPr>
        <w:t>إ</w:t>
      </w:r>
      <w:r w:rsidRPr="009E3EAA">
        <w:rPr>
          <w:rFonts w:cs="Simplified Arabic"/>
          <w:sz w:val="28"/>
          <w:szCs w:val="28"/>
          <w:rtl/>
        </w:rPr>
        <w:t>ضطرابها إن نـــَدُر لم يضر وإن كثر رد</w:t>
      </w:r>
      <w:r w:rsidRPr="009E3EAA">
        <w:rPr>
          <w:rFonts w:cs="Simplified Arabic" w:hint="cs"/>
          <w:sz w:val="28"/>
          <w:szCs w:val="28"/>
          <w:rtl/>
        </w:rPr>
        <w:t>ّ</w:t>
      </w:r>
      <w:r w:rsidRPr="009E3EAA">
        <w:rPr>
          <w:rFonts w:cs="Simplified Arabic"/>
          <w:sz w:val="28"/>
          <w:szCs w:val="28"/>
          <w:rtl/>
        </w:rPr>
        <w:t>ت روايته"</w:t>
      </w:r>
      <w:r w:rsidRPr="009E3EAA">
        <w:rPr>
          <w:rFonts w:cs="Simplified Arabic" w:hint="cs"/>
          <w:color w:val="FF0000"/>
          <w:sz w:val="28"/>
          <w:szCs w:val="28"/>
          <w:vertAlign w:val="superscript"/>
          <w:rtl/>
        </w:rPr>
        <w:t xml:space="preserve"> </w:t>
      </w:r>
      <w:r w:rsidRPr="009E3EAA">
        <w:rPr>
          <w:rFonts w:cs="Simplified Arabic"/>
          <w:sz w:val="28"/>
          <w:szCs w:val="28"/>
          <w:rtl/>
        </w:rPr>
        <w:t>اهـ</w:t>
      </w:r>
      <w:r w:rsidRPr="009E3EAA">
        <w:rPr>
          <w:rFonts w:cs="Simplified Arabic" w:hint="cs"/>
          <w:sz w:val="28"/>
          <w:szCs w:val="28"/>
          <w:rtl/>
        </w:rPr>
        <w:t>)</w:t>
      </w:r>
    </w:p>
    <w:p w:rsidR="009F50CB" w:rsidRDefault="009F50CB" w:rsidP="00C75E11">
      <w:pPr>
        <w:tabs>
          <w:tab w:val="left" w:pos="360"/>
          <w:tab w:val="left" w:pos="9520"/>
        </w:tabs>
        <w:rPr>
          <w:rFonts w:cs="Simplified Arabic"/>
          <w:sz w:val="28"/>
          <w:szCs w:val="28"/>
        </w:rPr>
      </w:pPr>
      <w:r w:rsidRPr="009E3EAA">
        <w:rPr>
          <w:rFonts w:cs="Simplified Arabic" w:hint="cs"/>
          <w:sz w:val="28"/>
          <w:szCs w:val="28"/>
          <w:rtl/>
        </w:rPr>
        <w:t>أمّا مخالفة العالم للثوابت الشرعية فهو على قسمين إن وقع ، أوضحها الإمام الشاطبي في موضع آخر فقال</w:t>
      </w:r>
      <w:r w:rsidRPr="009E3EAA">
        <w:rPr>
          <w:rStyle w:val="FootnoteReference"/>
          <w:rFonts w:cs="Simplified Arabic"/>
          <w:color w:val="FF0000"/>
          <w:sz w:val="28"/>
          <w:szCs w:val="28"/>
          <w:rtl/>
        </w:rPr>
        <w:footnoteReference w:id="59"/>
      </w:r>
      <w:r w:rsidRPr="009E3EAA">
        <w:rPr>
          <w:rFonts w:cs="Simplified Arabic" w:hint="cs"/>
          <w:sz w:val="28"/>
          <w:szCs w:val="28"/>
          <w:rtl/>
        </w:rPr>
        <w:t xml:space="preserve"> :</w:t>
      </w:r>
    </w:p>
    <w:p w:rsidR="009F50CB" w:rsidRDefault="009F50CB" w:rsidP="00C75E11">
      <w:pPr>
        <w:tabs>
          <w:tab w:val="left" w:pos="360"/>
          <w:tab w:val="left" w:pos="9520"/>
        </w:tabs>
        <w:rPr>
          <w:rFonts w:cs="Simplified Arabic"/>
          <w:b/>
          <w:bCs/>
          <w:sz w:val="28"/>
          <w:szCs w:val="28"/>
          <w:lang w:val="fr-FR" w:bidi="ar-DZ"/>
        </w:rPr>
      </w:pPr>
      <w:r w:rsidRPr="009E3EAA">
        <w:rPr>
          <w:rFonts w:cs="Simplified Arabic" w:hint="cs"/>
          <w:sz w:val="28"/>
          <w:szCs w:val="28"/>
          <w:rtl/>
        </w:rPr>
        <w:t xml:space="preserve"> </w:t>
      </w:r>
      <w:r>
        <w:rPr>
          <w:rFonts w:cs="Simplified Arabic" w:hint="cs"/>
          <w:color w:val="E36C0A"/>
          <w:sz w:val="28"/>
          <w:szCs w:val="28"/>
          <w:rtl/>
          <w:lang w:bidi="ar-DZ"/>
        </w:rPr>
        <w:t>(</w:t>
      </w:r>
      <w:r w:rsidRPr="009E3EAA">
        <w:rPr>
          <w:rFonts w:cs="Simplified Arabic" w:hint="cs"/>
          <w:sz w:val="28"/>
          <w:szCs w:val="28"/>
          <w:rtl/>
          <w:lang w:bidi="ar-DZ"/>
        </w:rPr>
        <w:t xml:space="preserve"> أن يخالف أصلا مخالفة ظاهرة من غير</w:t>
      </w:r>
      <w:r w:rsidRPr="009E3EAA">
        <w:rPr>
          <w:rFonts w:cs="Simplified Arabic" w:hint="cs"/>
          <w:b/>
          <w:bCs/>
          <w:sz w:val="28"/>
          <w:szCs w:val="28"/>
          <w:rtl/>
          <w:lang w:bidi="ar-DZ"/>
        </w:rPr>
        <w:t xml:space="preserve"> </w:t>
      </w:r>
      <w:r w:rsidRPr="009E3EAA">
        <w:rPr>
          <w:rFonts w:cs="Simplified Arabic" w:hint="cs"/>
          <w:sz w:val="28"/>
          <w:szCs w:val="28"/>
          <w:rtl/>
          <w:lang w:bidi="ar-DZ"/>
        </w:rPr>
        <w:t>إستمساك بأصل آخر ، فهذا لا يقع من مفت مشهور</w:t>
      </w:r>
      <w:r w:rsidRPr="009E3EAA">
        <w:rPr>
          <w:rFonts w:cs="Simplified Arabic" w:hint="cs"/>
          <w:b/>
          <w:bCs/>
          <w:sz w:val="28"/>
          <w:szCs w:val="28"/>
          <w:rtl/>
          <w:lang w:bidi="ar-DZ"/>
        </w:rPr>
        <w:t xml:space="preserve"> ، </w:t>
      </w:r>
      <w:r w:rsidRPr="009E3EAA">
        <w:rPr>
          <w:rFonts w:cs="Simplified Arabic" w:hint="cs"/>
          <w:sz w:val="28"/>
          <w:szCs w:val="28"/>
          <w:rtl/>
          <w:lang w:bidi="ar-DZ"/>
        </w:rPr>
        <w:t>إلاّ إذا كان الأصل</w:t>
      </w:r>
      <w:r w:rsidRPr="009E3EAA">
        <w:rPr>
          <w:rFonts w:cs="Simplified Arabic" w:hint="cs"/>
          <w:sz w:val="28"/>
          <w:szCs w:val="28"/>
          <w:rtl/>
        </w:rPr>
        <w:t xml:space="preserve"> لم يبلغه ، كمـا وقع لكثير من الأئمة حيث لـم يبلغهم بعض السنن فخـالفوها خطأ ، وأمّا الأصول المشهورة فلا يخالفهـا مسلم خلافا ظاهرا من غير معارضة بأصل آخر ، فضلا عن أن يخالفها بعض المشهورين بالفتيا.</w:t>
      </w:r>
      <w:r>
        <w:rPr>
          <w:rFonts w:cs="Simplified Arabic"/>
          <w:b/>
          <w:bCs/>
          <w:sz w:val="28"/>
          <w:szCs w:val="28"/>
          <w:lang w:val="fr-FR" w:bidi="ar-DZ"/>
        </w:rPr>
        <w:t xml:space="preserve"> </w:t>
      </w:r>
    </w:p>
    <w:p w:rsidR="009F50CB" w:rsidRPr="00836E69" w:rsidRDefault="00836E69" w:rsidP="00C75E11">
      <w:pPr>
        <w:tabs>
          <w:tab w:val="left" w:pos="360"/>
          <w:tab w:val="left" w:pos="9520"/>
        </w:tabs>
        <w:rPr>
          <w:rFonts w:cs="Simplified Arabic"/>
          <w:b/>
          <w:bCs/>
          <w:sz w:val="28"/>
          <w:szCs w:val="28"/>
          <w:lang w:bidi="ar-DZ"/>
        </w:rPr>
      </w:pPr>
      <w:r w:rsidRPr="00836E69">
        <w:rPr>
          <w:rFonts w:cs="Simplified Arabic" w:hint="cs"/>
          <w:sz w:val="28"/>
          <w:szCs w:val="28"/>
          <w:rtl/>
        </w:rPr>
        <w:t>و القسم الثاني :</w:t>
      </w:r>
      <w:r w:rsidR="009F50CB" w:rsidRPr="00836E69">
        <w:rPr>
          <w:rFonts w:cs="Simplified Arabic"/>
          <w:sz w:val="28"/>
          <w:szCs w:val="28"/>
          <w:lang w:val="fr-FR" w:bidi="ar-DZ"/>
        </w:rPr>
        <w:t xml:space="preserve">      </w:t>
      </w:r>
      <w:r w:rsidR="009F50CB" w:rsidRPr="00836E69">
        <w:rPr>
          <w:rFonts w:cs="Simplified Arabic" w:hint="cs"/>
          <w:sz w:val="28"/>
          <w:szCs w:val="28"/>
          <w:rtl/>
          <w:lang w:bidi="ar-DZ"/>
        </w:rPr>
        <w:t xml:space="preserve">أن يخالـف الأصل بنوع مـن التـأويل هـو فيـه مخطـئ ) انتهى </w:t>
      </w:r>
      <w:r w:rsidR="009F50CB" w:rsidRPr="00836E69">
        <w:rPr>
          <w:rFonts w:cs="Simplified Arabic" w:hint="cs"/>
          <w:sz w:val="28"/>
          <w:szCs w:val="28"/>
          <w:rtl/>
          <w:lang w:val="fr-FR" w:bidi="ar-DZ"/>
        </w:rPr>
        <w:t xml:space="preserve"> </w:t>
      </w:r>
    </w:p>
    <w:p w:rsidR="009F50CB" w:rsidRDefault="009F50CB" w:rsidP="00C75E11">
      <w:pPr>
        <w:jc w:val="lowKashida"/>
        <w:rPr>
          <w:rFonts w:cs="Simplified Arabic" w:hint="cs"/>
          <w:sz w:val="28"/>
          <w:szCs w:val="28"/>
          <w:rtl/>
        </w:rPr>
      </w:pPr>
      <w:r w:rsidRPr="009E3EAA">
        <w:rPr>
          <w:rFonts w:cs="Simplified Arabic" w:hint="cs"/>
          <w:sz w:val="28"/>
          <w:szCs w:val="28"/>
          <w:rtl/>
        </w:rPr>
        <w:t>الثالث : كونه ليس من أهل هذه المرتبة فلم يصر العلم له وصفا مع عدّه من أهله ، و هذا يرجع إلى غلط في إعتقاد العالم في نفسه أو إعتقاد غيره فيه . إنتهى</w:t>
      </w:r>
    </w:p>
    <w:p w:rsidR="002A4ACC" w:rsidRDefault="002A4ACC" w:rsidP="00C75E11">
      <w:pPr>
        <w:jc w:val="lowKashida"/>
        <w:rPr>
          <w:rFonts w:cs="Simplified Arabic" w:hint="cs"/>
          <w:sz w:val="28"/>
          <w:szCs w:val="28"/>
          <w:rtl/>
        </w:rPr>
      </w:pPr>
      <w:r>
        <w:rPr>
          <w:rFonts w:cs="Simplified Arabic" w:hint="cs"/>
          <w:sz w:val="28"/>
          <w:szCs w:val="28"/>
          <w:rtl/>
        </w:rPr>
        <w:t>بهذا تعلم أنّنا ما حصرنا الخلاف في نوع واحد كما فعل المخالف ، و لم ننبز كلّ مخالف بأنواع الألقاب كما يفعل المخالف</w:t>
      </w:r>
      <w:r w:rsidR="004E640B">
        <w:rPr>
          <w:rFonts w:cs="Simplified Arabic" w:hint="cs"/>
          <w:sz w:val="28"/>
          <w:szCs w:val="28"/>
          <w:rtl/>
        </w:rPr>
        <w:t xml:space="preserve"> ، و لم نأمر بهدر كلّ إجتهادات من زلّ أو أخطأ كما يفعل المخالف ، بل نميّز بين خلاف و خلاف ، كما نميّز بين الخطأ و الخطأ ، و نميّز بين المخطئ الّذي كثر صوابه ، من المخطئ الّذي صار من منهجه العام هو إتباع البدعة و نصرتها و إحياء الشاذ من الأقوال و نشرها و ردّ المحكمات </w:t>
      </w:r>
      <w:r w:rsidR="006C138A" w:rsidRPr="006C138A">
        <w:rPr>
          <w:rStyle w:val="FootnoteReference"/>
          <w:rFonts w:cs="Simplified Arabic"/>
          <w:color w:val="FF0000"/>
          <w:sz w:val="28"/>
          <w:szCs w:val="28"/>
          <w:rtl/>
        </w:rPr>
        <w:footnoteReference w:id="60"/>
      </w:r>
      <w:r>
        <w:rPr>
          <w:rFonts w:cs="Simplified Arabic" w:hint="cs"/>
          <w:sz w:val="28"/>
          <w:szCs w:val="28"/>
          <w:rtl/>
        </w:rPr>
        <w:t xml:space="preserve"> .</w:t>
      </w:r>
    </w:p>
    <w:p w:rsidR="002A4ACC" w:rsidRPr="009F50CB" w:rsidRDefault="002A4ACC" w:rsidP="00C75E11">
      <w:pPr>
        <w:jc w:val="lowKashida"/>
        <w:rPr>
          <w:rFonts w:cs="Simplified Arabic" w:hint="cs"/>
          <w:sz w:val="28"/>
          <w:szCs w:val="28"/>
          <w:rtl/>
        </w:rPr>
      </w:pPr>
      <w:r>
        <w:rPr>
          <w:rFonts w:cs="Simplified Arabic" w:hint="cs"/>
          <w:sz w:val="28"/>
          <w:szCs w:val="28"/>
          <w:rtl/>
        </w:rPr>
        <w:t xml:space="preserve">بعدما أوضحنا الصنف الأوّل من قسم علماء الدولة ، نوضح أنّ لهذا القسم </w:t>
      </w:r>
      <w:r w:rsidR="00836E69">
        <w:rPr>
          <w:rFonts w:cs="Simplified Arabic" w:hint="cs"/>
          <w:sz w:val="28"/>
          <w:szCs w:val="28"/>
          <w:rtl/>
        </w:rPr>
        <w:t>صنف</w:t>
      </w:r>
      <w:r>
        <w:rPr>
          <w:rFonts w:cs="Simplified Arabic" w:hint="cs"/>
          <w:sz w:val="28"/>
          <w:szCs w:val="28"/>
          <w:rtl/>
        </w:rPr>
        <w:t xml:space="preserve"> آخر ، و هو :</w:t>
      </w:r>
    </w:p>
    <w:p w:rsidR="006F5651" w:rsidRPr="00DD4CC8" w:rsidRDefault="006F5651" w:rsidP="00C75E11">
      <w:pPr>
        <w:rPr>
          <w:rFonts w:cs="Simplified Arabic"/>
          <w:sz w:val="28"/>
          <w:szCs w:val="28"/>
          <w:rtl/>
        </w:rPr>
      </w:pPr>
      <w:r w:rsidRPr="007C06A6">
        <w:rPr>
          <w:rFonts w:cs="AL-Battar" w:hint="cs"/>
          <w:color w:val="FF0000"/>
          <w:sz w:val="28"/>
          <w:szCs w:val="28"/>
          <w:rtl/>
        </w:rPr>
        <w:t>الصنف الثاني</w:t>
      </w:r>
      <w:r w:rsidRPr="009E3EAA">
        <w:rPr>
          <w:rFonts w:cs="Simplified Arabic" w:hint="cs"/>
          <w:sz w:val="28"/>
          <w:szCs w:val="28"/>
          <w:rtl/>
        </w:rPr>
        <w:t xml:space="preserve"> من هؤلاء </w:t>
      </w:r>
      <w:r w:rsidR="00CB1CA4">
        <w:rPr>
          <w:rFonts w:cs="Simplified Arabic" w:hint="cs"/>
          <w:sz w:val="28"/>
          <w:szCs w:val="28"/>
          <w:rtl/>
        </w:rPr>
        <w:t xml:space="preserve">من لم يصحّ بمعيار العلم أنّه من العلماء ، بل </w:t>
      </w:r>
      <w:r w:rsidRPr="009E3EAA">
        <w:rPr>
          <w:rFonts w:cs="Simplified Arabic" w:hint="cs"/>
          <w:sz w:val="28"/>
          <w:szCs w:val="28"/>
          <w:rtl/>
        </w:rPr>
        <w:t>سلك هذا الدرب من أجل تحقيق رغباته الشخصية كحصول على المنصب و الجاه و المال</w:t>
      </w:r>
      <w:r w:rsidR="00CB1CA4">
        <w:rPr>
          <w:rFonts w:cs="Simplified Arabic" w:hint="cs"/>
          <w:sz w:val="28"/>
          <w:szCs w:val="28"/>
          <w:rtl/>
        </w:rPr>
        <w:t xml:space="preserve"> </w:t>
      </w:r>
      <w:r w:rsidRPr="009E3EAA">
        <w:rPr>
          <w:rFonts w:cs="Simplified Arabic" w:hint="cs"/>
          <w:sz w:val="28"/>
          <w:szCs w:val="28"/>
          <w:rtl/>
        </w:rPr>
        <w:t xml:space="preserve">، </w:t>
      </w:r>
      <w:r w:rsidR="00E01F77">
        <w:rPr>
          <w:rFonts w:cs="Simplified Arabic" w:hint="cs"/>
          <w:sz w:val="28"/>
          <w:szCs w:val="28"/>
          <w:rtl/>
        </w:rPr>
        <w:t>و هذا من الغدر و الخيانة في الدّين ،</w:t>
      </w:r>
      <w:r w:rsidRPr="00D43681">
        <w:rPr>
          <w:rFonts w:ascii="Tahoma" w:hAnsi="Tahoma" w:cs="Simplified Arabic" w:hint="cs"/>
          <w:sz w:val="28"/>
          <w:szCs w:val="28"/>
          <w:rtl/>
        </w:rPr>
        <w:t xml:space="preserve"> </w:t>
      </w:r>
      <w:r w:rsidR="00E01F77" w:rsidRPr="00E01F77">
        <w:rPr>
          <w:rFonts w:ascii="Tahoma" w:hAnsi="Tahoma" w:cs="Simplified Arabic" w:hint="cs"/>
          <w:b/>
          <w:bCs/>
          <w:sz w:val="28"/>
          <w:szCs w:val="28"/>
          <w:rtl/>
        </w:rPr>
        <w:t>"</w:t>
      </w:r>
      <w:r w:rsidR="00E01F77">
        <w:rPr>
          <w:rFonts w:ascii="Tahoma" w:hAnsi="Tahoma" w:cs="Simplified Arabic" w:hint="cs"/>
          <w:sz w:val="28"/>
          <w:szCs w:val="28"/>
          <w:rtl/>
        </w:rPr>
        <w:t xml:space="preserve"> </w:t>
      </w:r>
      <w:r w:rsidRPr="00D43681">
        <w:rPr>
          <w:rFonts w:ascii="Tahoma" w:hAnsi="Tahoma" w:cs="Simplified Arabic" w:hint="cs"/>
          <w:sz w:val="28"/>
          <w:szCs w:val="28"/>
          <w:rtl/>
        </w:rPr>
        <w:t>والخيانة والغدر مسقطة تماما لحرمة العرض</w:t>
      </w:r>
      <w:r w:rsidRPr="009E3EAA">
        <w:rPr>
          <w:rFonts w:ascii="Tahoma" w:hAnsi="Tahoma" w:cs="Simplified Arabic" w:hint="cs"/>
          <w:color w:val="000000"/>
          <w:sz w:val="28"/>
          <w:szCs w:val="28"/>
          <w:rtl/>
        </w:rPr>
        <w:t xml:space="preserve"> ، فيجوز وصف </w:t>
      </w:r>
      <w:r w:rsidR="00E01F77">
        <w:rPr>
          <w:rFonts w:ascii="Tahoma" w:hAnsi="Tahoma" w:cs="Simplified Arabic" w:hint="cs"/>
          <w:color w:val="000000"/>
          <w:sz w:val="28"/>
          <w:szCs w:val="28"/>
          <w:rtl/>
        </w:rPr>
        <w:t xml:space="preserve">" </w:t>
      </w:r>
      <w:r w:rsidRPr="009E3EAA">
        <w:rPr>
          <w:rFonts w:ascii="Tahoma" w:hAnsi="Tahoma" w:cs="Simplified Arabic" w:hint="cs"/>
          <w:color w:val="000000"/>
          <w:sz w:val="28"/>
          <w:szCs w:val="28"/>
          <w:rtl/>
        </w:rPr>
        <w:t>العالم</w:t>
      </w:r>
      <w:r w:rsidR="00E01F77">
        <w:rPr>
          <w:rFonts w:ascii="Tahoma" w:hAnsi="Tahoma" w:cs="Simplified Arabic" w:hint="cs"/>
          <w:color w:val="000000"/>
          <w:sz w:val="28"/>
          <w:szCs w:val="28"/>
          <w:rtl/>
        </w:rPr>
        <w:t xml:space="preserve"> "</w:t>
      </w:r>
      <w:r w:rsidRPr="009E3EAA">
        <w:rPr>
          <w:rFonts w:ascii="Tahoma" w:hAnsi="Tahoma" w:cs="Simplified Arabic" w:hint="cs"/>
          <w:color w:val="000000"/>
          <w:sz w:val="28"/>
          <w:szCs w:val="28"/>
          <w:rtl/>
        </w:rPr>
        <w:t xml:space="preserve"> الذي</w:t>
      </w:r>
      <w:r w:rsidR="00E01F77">
        <w:rPr>
          <w:rFonts w:ascii="Tahoma" w:hAnsi="Tahoma" w:cs="Simplified Arabic" w:hint="cs"/>
          <w:color w:val="000000"/>
          <w:sz w:val="28"/>
          <w:szCs w:val="28"/>
          <w:rtl/>
        </w:rPr>
        <w:t xml:space="preserve"> هذه حاله و هذا هو وصفه</w:t>
      </w:r>
      <w:r w:rsidRPr="009E3EAA">
        <w:rPr>
          <w:rFonts w:ascii="Tahoma" w:hAnsi="Tahoma" w:cs="Simplified Arabic" w:hint="cs"/>
          <w:color w:val="000000"/>
          <w:sz w:val="28"/>
          <w:szCs w:val="28"/>
          <w:rtl/>
        </w:rPr>
        <w:t xml:space="preserve"> </w:t>
      </w:r>
      <w:r w:rsidR="00E01F77">
        <w:rPr>
          <w:rFonts w:ascii="Tahoma" w:hAnsi="Tahoma" w:cs="Simplified Arabic" w:hint="cs"/>
          <w:color w:val="000000"/>
          <w:sz w:val="28"/>
          <w:szCs w:val="28"/>
          <w:rtl/>
        </w:rPr>
        <w:t xml:space="preserve"> </w:t>
      </w:r>
      <w:r w:rsidRPr="009E3EAA">
        <w:rPr>
          <w:rFonts w:ascii="Tahoma" w:hAnsi="Tahoma" w:cs="Simplified Arabic" w:hint="cs"/>
          <w:color w:val="000000"/>
          <w:sz w:val="28"/>
          <w:szCs w:val="28"/>
          <w:rtl/>
        </w:rPr>
        <w:t>بأنّه عالم فاسد أو عالم خائن أو عالم منافق ، كلّ</w:t>
      </w:r>
      <w:r w:rsidR="00E01F77">
        <w:rPr>
          <w:rFonts w:ascii="Tahoma" w:hAnsi="Tahoma" w:cs="Simplified Arabic" w:hint="cs"/>
          <w:color w:val="000000"/>
          <w:sz w:val="28"/>
          <w:szCs w:val="28"/>
          <w:rtl/>
        </w:rPr>
        <w:t xml:space="preserve">ٌ </w:t>
      </w:r>
      <w:r w:rsidRPr="009E3EAA">
        <w:rPr>
          <w:rFonts w:ascii="Tahoma" w:hAnsi="Tahoma" w:cs="Simplified Arabic" w:hint="cs"/>
          <w:color w:val="000000"/>
          <w:sz w:val="28"/>
          <w:szCs w:val="28"/>
        </w:rPr>
        <w:t xml:space="preserve"> </w:t>
      </w:r>
      <w:r w:rsidR="00E01F77">
        <w:rPr>
          <w:rFonts w:ascii="Tahoma" w:hAnsi="Tahoma" w:cs="Simplified Arabic" w:hint="cs"/>
          <w:color w:val="000000"/>
          <w:sz w:val="28"/>
          <w:szCs w:val="28"/>
          <w:rtl/>
        </w:rPr>
        <w:t xml:space="preserve">بحسب فعله الخياني ودرجته ؛ </w:t>
      </w:r>
      <w:r w:rsidRPr="009E3EAA">
        <w:rPr>
          <w:rFonts w:ascii="Tahoma" w:hAnsi="Tahoma" w:cs="Simplified Arabic" w:hint="cs"/>
          <w:color w:val="000000"/>
          <w:sz w:val="28"/>
          <w:szCs w:val="28"/>
          <w:rtl/>
        </w:rPr>
        <w:t>وإذا كان عمر قد أطلق لقب ( منافق ) على حاطب رضي الله</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عنه وحاطب قد شهد بدرا ، ومع ذلك لم ينكر عليه النبيّ صلى الله عليه وسلم ، وإنّما</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قال إنّ حاطب قد شهد بدرا .. وهو ومن شهد بدرا مغفور لهم على الخصوص .. فما أسهل</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إطلاق لقب منافقين على هؤلاء الشيوخ الذين يكرسون كلّ الظلم والفجور والكفر الذي</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إستبيحت الأمّة به بل ويجعلون لهذا الفجور غطاء شرعيا يزعمون بعدها أنّه عين ما يرضي</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الله</w:t>
      </w:r>
      <w:r w:rsidRPr="009E3EAA">
        <w:rPr>
          <w:rFonts w:ascii="Tahoma" w:hAnsi="Tahoma" w:cs="Simplified Arabic" w:hint="cs"/>
          <w:color w:val="000000"/>
          <w:sz w:val="28"/>
          <w:szCs w:val="28"/>
        </w:rPr>
        <w:t xml:space="preserve"> !! </w:t>
      </w:r>
      <w:r w:rsidRPr="009E3EAA">
        <w:rPr>
          <w:rFonts w:ascii="Tahoma" w:hAnsi="Tahoma" w:cs="Simplified Arabic" w:hint="cs"/>
          <w:color w:val="000000"/>
          <w:sz w:val="28"/>
          <w:szCs w:val="28"/>
        </w:rPr>
        <w:br/>
      </w:r>
      <w:r w:rsidRPr="009E3EAA">
        <w:rPr>
          <w:rFonts w:ascii="Tahoma" w:hAnsi="Tahoma" w:cs="Simplified Arabic" w:hint="cs"/>
          <w:color w:val="000000"/>
          <w:sz w:val="28"/>
          <w:szCs w:val="28"/>
          <w:rtl/>
        </w:rPr>
        <w:t>ولذا فإنّ من الكذب والدجل في دين الله أن يقال ( لحوم العلماء</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مسمومة ) ليست مسمومة بإطلاق بل بعضها من اللحم الحلال عندما يخون العالم أمّته</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ويسكت عن الكفر والخيانة بل ويبررها للحكام ويوجد الأعذار للحكام للإستمرار في</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أفعالهم</w:t>
      </w:r>
      <w:r w:rsidRPr="009E3EAA">
        <w:rPr>
          <w:rFonts w:ascii="Tahoma" w:hAnsi="Tahoma" w:cs="Simplified Arabic" w:hint="cs"/>
          <w:color w:val="000000"/>
          <w:sz w:val="28"/>
          <w:szCs w:val="28"/>
        </w:rPr>
        <w:t xml:space="preserve"> </w:t>
      </w:r>
      <w:r w:rsidR="00E01F77">
        <w:rPr>
          <w:rFonts w:ascii="Tahoma" w:hAnsi="Tahoma" w:cs="Simplified Arabic" w:hint="cs"/>
          <w:color w:val="000000"/>
          <w:sz w:val="28"/>
          <w:szCs w:val="28"/>
          <w:rtl/>
        </w:rPr>
        <w:t>لينال منهم بعد ذلك ما يح</w:t>
      </w:r>
      <w:r w:rsidR="00836E69">
        <w:rPr>
          <w:rFonts w:ascii="Tahoma" w:hAnsi="Tahoma" w:cs="Simplified Arabic" w:hint="cs"/>
          <w:color w:val="000000"/>
          <w:sz w:val="28"/>
          <w:szCs w:val="28"/>
          <w:rtl/>
        </w:rPr>
        <w:t>ق</w:t>
      </w:r>
      <w:r w:rsidR="00E01F77">
        <w:rPr>
          <w:rFonts w:ascii="Tahoma" w:hAnsi="Tahoma" w:cs="Simplified Arabic" w:hint="cs"/>
          <w:color w:val="000000"/>
          <w:sz w:val="28"/>
          <w:szCs w:val="28"/>
          <w:rtl/>
        </w:rPr>
        <w:t>ق شهواته .</w:t>
      </w:r>
      <w:r w:rsidRPr="009E3EAA">
        <w:rPr>
          <w:rFonts w:ascii="Tahoma" w:hAnsi="Tahoma" w:cs="Simplified Arabic" w:hint="cs"/>
          <w:color w:val="000000"/>
          <w:sz w:val="28"/>
          <w:szCs w:val="28"/>
        </w:rPr>
        <w:t xml:space="preserve"> </w:t>
      </w:r>
    </w:p>
    <w:p w:rsidR="00E01F77" w:rsidRDefault="00E01F77" w:rsidP="00C75E11">
      <w:pPr>
        <w:rPr>
          <w:rFonts w:ascii="Tahoma" w:hAnsi="Tahoma" w:cs="Simplified Arabic" w:hint="cs"/>
          <w:color w:val="000000"/>
          <w:sz w:val="28"/>
          <w:szCs w:val="28"/>
          <w:rtl/>
        </w:rPr>
      </w:pPr>
      <w:r>
        <w:rPr>
          <w:rStyle w:val="formatkoufi1"/>
          <w:rFonts w:cs="Simplified Arabic" w:hint="default"/>
          <w:sz w:val="28"/>
          <w:szCs w:val="28"/>
          <w:rtl/>
        </w:rPr>
        <w:t>إنّ</w:t>
      </w:r>
      <w:r w:rsidR="006F5651" w:rsidRPr="009E3EAA">
        <w:rPr>
          <w:rFonts w:ascii="Tahoma" w:hAnsi="Tahoma" w:cs="Simplified Arabic" w:hint="cs"/>
          <w:color w:val="000000"/>
          <w:sz w:val="28"/>
          <w:szCs w:val="28"/>
          <w:rtl/>
        </w:rPr>
        <w:t xml:space="preserve"> المهمة الشرعية</w:t>
      </w:r>
      <w:r w:rsidR="006F5651" w:rsidRPr="009E3EAA">
        <w:rPr>
          <w:rFonts w:ascii="Tahoma" w:hAnsi="Tahoma" w:cs="Simplified Arabic" w:hint="cs"/>
          <w:color w:val="000000"/>
          <w:sz w:val="28"/>
          <w:szCs w:val="28"/>
        </w:rPr>
        <w:t xml:space="preserve"> </w:t>
      </w:r>
      <w:r w:rsidR="006F5651" w:rsidRPr="009E3EAA">
        <w:rPr>
          <w:rFonts w:ascii="Tahoma" w:hAnsi="Tahoma" w:cs="Simplified Arabic" w:hint="cs"/>
          <w:color w:val="000000"/>
          <w:sz w:val="28"/>
          <w:szCs w:val="28"/>
          <w:rtl/>
        </w:rPr>
        <w:t>للعلماء ليست أن يكونوا علماء عند الحاكم أي موظفين عنده فهؤلاء ليسوا علماء بل</w:t>
      </w:r>
      <w:r w:rsidR="006F5651" w:rsidRPr="009E3EAA">
        <w:rPr>
          <w:rFonts w:ascii="Tahoma" w:hAnsi="Tahoma" w:cs="Simplified Arabic" w:hint="cs"/>
          <w:color w:val="000000"/>
          <w:sz w:val="28"/>
          <w:szCs w:val="28"/>
        </w:rPr>
        <w:t xml:space="preserve"> </w:t>
      </w:r>
      <w:r w:rsidR="006F5651" w:rsidRPr="009E3EAA">
        <w:rPr>
          <w:rFonts w:ascii="Tahoma" w:hAnsi="Tahoma" w:cs="Simplified Arabic" w:hint="cs"/>
          <w:color w:val="000000"/>
          <w:sz w:val="28"/>
          <w:szCs w:val="28"/>
          <w:rtl/>
        </w:rPr>
        <w:t xml:space="preserve">هؤلاء </w:t>
      </w:r>
    </w:p>
    <w:p w:rsidR="00A20755" w:rsidRDefault="00E01F77" w:rsidP="00C75E11">
      <w:pPr>
        <w:rPr>
          <w:rFonts w:cs="Simplified Arabic" w:hint="cs"/>
          <w:sz w:val="28"/>
          <w:szCs w:val="28"/>
          <w:rtl/>
        </w:rPr>
      </w:pPr>
      <w:r>
        <w:rPr>
          <w:rFonts w:ascii="Tahoma" w:hAnsi="Tahoma" w:cs="Simplified Arabic" w:hint="cs"/>
          <w:color w:val="000000"/>
          <w:sz w:val="28"/>
          <w:szCs w:val="28"/>
          <w:rtl/>
        </w:rPr>
        <w:t xml:space="preserve">( مرتزقة ) مرتشين ، </w:t>
      </w:r>
      <w:r w:rsidR="006F5651" w:rsidRPr="009E3EAA">
        <w:rPr>
          <w:rFonts w:ascii="Tahoma" w:hAnsi="Tahoma" w:cs="Simplified Arabic" w:hint="cs"/>
          <w:color w:val="000000"/>
          <w:sz w:val="28"/>
          <w:szCs w:val="28"/>
          <w:rtl/>
        </w:rPr>
        <w:t xml:space="preserve">مهمة العالم الشرعي الحقيقي في قوله تعالى: </w:t>
      </w:r>
      <w:r w:rsidR="006F5651" w:rsidRPr="009E3EAA">
        <w:rPr>
          <w:rFonts w:ascii="Tahoma" w:hAnsi="Tahoma" w:cs="Simplified Arabic" w:hint="cs"/>
          <w:color w:val="FF0000"/>
          <w:sz w:val="28"/>
          <w:szCs w:val="28"/>
          <w:rtl/>
        </w:rPr>
        <w:t>"</w:t>
      </w:r>
      <w:r w:rsidR="006F5651" w:rsidRPr="009E3EAA">
        <w:rPr>
          <w:rFonts w:ascii="Tahoma" w:hAnsi="Tahoma" w:cs="Simplified Arabic" w:hint="cs"/>
          <w:color w:val="000000"/>
          <w:sz w:val="28"/>
          <w:szCs w:val="28"/>
          <w:rtl/>
        </w:rPr>
        <w:t xml:space="preserve"> لتبين</w:t>
      </w:r>
      <w:r>
        <w:rPr>
          <w:rFonts w:ascii="Tahoma" w:hAnsi="Tahoma" w:cs="Simplified Arabic" w:hint="cs"/>
          <w:color w:val="000000"/>
          <w:sz w:val="28"/>
          <w:szCs w:val="28"/>
          <w:rtl/>
        </w:rPr>
        <w:t>ّ</w:t>
      </w:r>
      <w:r w:rsidR="006F5651" w:rsidRPr="009E3EAA">
        <w:rPr>
          <w:rFonts w:ascii="Tahoma" w:hAnsi="Tahoma" w:cs="Simplified Arabic" w:hint="cs"/>
          <w:color w:val="000000"/>
          <w:sz w:val="28"/>
          <w:szCs w:val="28"/>
          <w:rtl/>
        </w:rPr>
        <w:t>نه</w:t>
      </w:r>
      <w:r w:rsidR="006F5651" w:rsidRPr="009E3EAA">
        <w:rPr>
          <w:rFonts w:ascii="Tahoma" w:hAnsi="Tahoma" w:cs="Simplified Arabic" w:hint="cs"/>
          <w:color w:val="000000"/>
          <w:sz w:val="28"/>
          <w:szCs w:val="28"/>
        </w:rPr>
        <w:t xml:space="preserve"> </w:t>
      </w:r>
      <w:r w:rsidR="006F5651" w:rsidRPr="009E3EAA">
        <w:rPr>
          <w:rFonts w:ascii="Tahoma" w:hAnsi="Tahoma" w:cs="Simplified Arabic" w:hint="cs"/>
          <w:color w:val="000000"/>
          <w:sz w:val="28"/>
          <w:szCs w:val="28"/>
          <w:rtl/>
        </w:rPr>
        <w:t xml:space="preserve">للناس ولا تكتمونه </w:t>
      </w:r>
      <w:r w:rsidR="006F5651" w:rsidRPr="009E3EAA">
        <w:rPr>
          <w:rFonts w:ascii="Tahoma" w:hAnsi="Tahoma" w:cs="Simplified Arabic" w:hint="cs"/>
          <w:color w:val="FF0000"/>
          <w:sz w:val="28"/>
          <w:szCs w:val="28"/>
          <w:rtl/>
        </w:rPr>
        <w:t>"</w:t>
      </w:r>
      <w:r>
        <w:rPr>
          <w:rFonts w:ascii="Tahoma" w:hAnsi="Tahoma" w:cs="Simplified Arabic" w:hint="cs"/>
          <w:color w:val="000000"/>
          <w:sz w:val="28"/>
          <w:szCs w:val="28"/>
          <w:rtl/>
        </w:rPr>
        <w:t xml:space="preserve"> ، فإذا لم يبيّن العالم الحقّ</w:t>
      </w:r>
      <w:r w:rsidR="006F5651" w:rsidRPr="009E3EAA">
        <w:rPr>
          <w:rFonts w:ascii="Tahoma" w:hAnsi="Tahoma" w:cs="Simplified Arabic" w:hint="cs"/>
          <w:color w:val="000000"/>
          <w:sz w:val="28"/>
          <w:szCs w:val="28"/>
          <w:rtl/>
        </w:rPr>
        <w:t xml:space="preserve"> </w:t>
      </w:r>
      <w:r>
        <w:rPr>
          <w:rFonts w:ascii="Tahoma" w:hAnsi="Tahoma" w:cs="Simplified Arabic" w:hint="cs"/>
          <w:color w:val="000000"/>
          <w:sz w:val="28"/>
          <w:szCs w:val="28"/>
          <w:rtl/>
        </w:rPr>
        <w:t xml:space="preserve"> </w:t>
      </w:r>
      <w:r w:rsidR="006F5651" w:rsidRPr="009E3EAA">
        <w:rPr>
          <w:rFonts w:ascii="Tahoma" w:hAnsi="Tahoma" w:cs="Simplified Arabic" w:hint="cs"/>
          <w:color w:val="000000"/>
          <w:sz w:val="28"/>
          <w:szCs w:val="28"/>
          <w:rtl/>
        </w:rPr>
        <w:t>، وجعل كلّ شيء مرتبط بالحاكم وجعل مدار حياتنا على رضا الحاكم وعدم</w:t>
      </w:r>
      <w:r w:rsidR="006F5651" w:rsidRPr="009E3EAA">
        <w:rPr>
          <w:rFonts w:ascii="Tahoma" w:hAnsi="Tahoma" w:cs="Simplified Arabic" w:hint="cs"/>
          <w:color w:val="000000"/>
          <w:sz w:val="28"/>
          <w:szCs w:val="28"/>
        </w:rPr>
        <w:t xml:space="preserve"> </w:t>
      </w:r>
      <w:r w:rsidR="006F5651" w:rsidRPr="009E3EAA">
        <w:rPr>
          <w:rFonts w:ascii="Tahoma" w:hAnsi="Tahoma" w:cs="Simplified Arabic" w:hint="cs"/>
          <w:color w:val="000000"/>
          <w:sz w:val="28"/>
          <w:szCs w:val="28"/>
          <w:rtl/>
        </w:rPr>
        <w:t>رضاه ، فهذا ليس بعالم بل موظف حكومي خسيس ليس له حرمة ولا كرامة</w:t>
      </w:r>
      <w:r w:rsidR="006F5651" w:rsidRPr="009E3EAA">
        <w:rPr>
          <w:rFonts w:ascii="Tahoma" w:hAnsi="Tahoma" w:cs="Simplified Arabic" w:hint="cs"/>
          <w:color w:val="000000"/>
          <w:sz w:val="28"/>
          <w:szCs w:val="28"/>
        </w:rPr>
        <w:t xml:space="preserve"> </w:t>
      </w:r>
      <w:r>
        <w:rPr>
          <w:rFonts w:ascii="Tahoma" w:hAnsi="Tahoma" w:cs="Simplified Arabic" w:hint="cs"/>
          <w:color w:val="000000"/>
          <w:sz w:val="28"/>
          <w:szCs w:val="28"/>
          <w:rtl/>
        </w:rPr>
        <w:t>.</w:t>
      </w:r>
      <w:r w:rsidRPr="00E01F77">
        <w:rPr>
          <w:rFonts w:ascii="Tahoma" w:hAnsi="Tahoma" w:cs="Simplified Arabic" w:hint="cs"/>
          <w:b/>
          <w:bCs/>
          <w:color w:val="000000"/>
          <w:sz w:val="28"/>
          <w:szCs w:val="28"/>
          <w:rtl/>
        </w:rPr>
        <w:t>"</w:t>
      </w:r>
      <w:r>
        <w:rPr>
          <w:rFonts w:ascii="Tahoma" w:hAnsi="Tahoma" w:cs="Simplified Arabic" w:hint="cs"/>
          <w:color w:val="000000"/>
          <w:sz w:val="28"/>
          <w:szCs w:val="28"/>
          <w:rtl/>
        </w:rPr>
        <w:t xml:space="preserve"> </w:t>
      </w:r>
      <w:r w:rsidR="00C73857" w:rsidRPr="00C73857">
        <w:rPr>
          <w:rStyle w:val="FootnoteReference"/>
          <w:rFonts w:ascii="Tahoma" w:hAnsi="Tahoma" w:cs="Simplified Arabic"/>
          <w:color w:val="FF0000"/>
          <w:sz w:val="28"/>
          <w:szCs w:val="28"/>
          <w:rtl/>
        </w:rPr>
        <w:footnoteReference w:id="61"/>
      </w:r>
      <w:r w:rsidRPr="00C73857">
        <w:rPr>
          <w:rFonts w:ascii="Tahoma" w:hAnsi="Tahoma" w:cs="Simplified Arabic" w:hint="cs"/>
          <w:color w:val="FF0000"/>
          <w:sz w:val="28"/>
          <w:szCs w:val="28"/>
          <w:rtl/>
        </w:rPr>
        <w:t xml:space="preserve"> </w:t>
      </w:r>
    </w:p>
    <w:p w:rsidR="00E80B4A" w:rsidRPr="006C7542" w:rsidRDefault="00DD4CC8" w:rsidP="006C7542">
      <w:pPr>
        <w:rPr>
          <w:rFonts w:cs="Simplified Arabic"/>
          <w:sz w:val="28"/>
          <w:szCs w:val="28"/>
          <w:lang w:val="fr-FR"/>
        </w:rPr>
      </w:pPr>
      <w:r w:rsidRPr="009E3EAA">
        <w:rPr>
          <w:rFonts w:cs="Simplified Arabic" w:hint="cs"/>
          <w:sz w:val="28"/>
          <w:szCs w:val="28"/>
          <w:rtl/>
        </w:rPr>
        <w:t xml:space="preserve">قال </w:t>
      </w:r>
      <w:r w:rsidRPr="009E3EAA">
        <w:rPr>
          <w:rFonts w:cs="Simplified Arabic"/>
          <w:sz w:val="28"/>
          <w:szCs w:val="28"/>
          <w:rtl/>
        </w:rPr>
        <w:t>محمد بن مسلمة</w:t>
      </w:r>
      <w:r>
        <w:rPr>
          <w:rFonts w:cs="Simplified Arabic" w:hint="cs"/>
          <w:sz w:val="28"/>
          <w:szCs w:val="28"/>
          <w:rtl/>
        </w:rPr>
        <w:t xml:space="preserve"> في مثل هذا الصنف </w:t>
      </w:r>
      <w:r w:rsidRPr="009E3EAA">
        <w:rPr>
          <w:rFonts w:cs="Simplified Arabic"/>
          <w:sz w:val="28"/>
          <w:szCs w:val="28"/>
          <w:rtl/>
        </w:rPr>
        <w:t xml:space="preserve">: </w:t>
      </w:r>
      <w:r w:rsidRPr="009E3EAA">
        <w:rPr>
          <w:rFonts w:cs="Simplified Arabic" w:hint="cs"/>
          <w:sz w:val="28"/>
          <w:szCs w:val="28"/>
          <w:rtl/>
        </w:rPr>
        <w:t xml:space="preserve"> </w:t>
      </w:r>
      <w:r w:rsidRPr="009E3EAA">
        <w:rPr>
          <w:rFonts w:cs="Simplified Arabic"/>
          <w:sz w:val="28"/>
          <w:szCs w:val="28"/>
          <w:rtl/>
        </w:rPr>
        <w:t>الذباب على العذرة، أحسن من قارئ على باب هؤلاء</w:t>
      </w:r>
      <w:r w:rsidRPr="009E3EAA">
        <w:rPr>
          <w:rFonts w:cs="Simplified Arabic" w:hint="cs"/>
          <w:sz w:val="28"/>
          <w:szCs w:val="28"/>
          <w:rtl/>
        </w:rPr>
        <w:t xml:space="preserve"> </w:t>
      </w:r>
      <w:r>
        <w:rPr>
          <w:rFonts w:cs="Simplified Arabic" w:hint="cs"/>
          <w:sz w:val="28"/>
          <w:szCs w:val="28"/>
          <w:rtl/>
        </w:rPr>
        <w:t>( يقصد الحكام )</w:t>
      </w:r>
    </w:p>
    <w:p w:rsidR="00D56058" w:rsidRPr="00D56058" w:rsidRDefault="00D56058" w:rsidP="00C75E11">
      <w:pPr>
        <w:rPr>
          <w:rFonts w:cs="Simplified Arabic" w:hint="cs"/>
          <w:b/>
          <w:bCs/>
          <w:sz w:val="28"/>
          <w:szCs w:val="28"/>
          <w:u w:val="single"/>
          <w:rtl/>
        </w:rPr>
      </w:pPr>
      <w:r w:rsidRPr="00D56058">
        <w:rPr>
          <w:rFonts w:cs="Simplified Arabic" w:hint="cs"/>
          <w:b/>
          <w:bCs/>
          <w:sz w:val="28"/>
          <w:szCs w:val="28"/>
          <w:u w:val="single"/>
          <w:rtl/>
        </w:rPr>
        <w:t>فضح الله تعالى هؤلاء :</w:t>
      </w:r>
    </w:p>
    <w:p w:rsidR="00DD4CC8" w:rsidRDefault="00D56058" w:rsidP="00C75E11">
      <w:pPr>
        <w:rPr>
          <w:rFonts w:cs="Simplified Arabic" w:hint="cs"/>
          <w:sz w:val="28"/>
          <w:szCs w:val="28"/>
          <w:rtl/>
        </w:rPr>
      </w:pPr>
      <w:r>
        <w:rPr>
          <w:rFonts w:cs="Simplified Arabic" w:hint="cs"/>
          <w:sz w:val="28"/>
          <w:szCs w:val="28"/>
          <w:rtl/>
        </w:rPr>
        <w:t xml:space="preserve"> و لقد فضح الله هذا الصنف المقيت في كتابه و من هذه الآيات :</w:t>
      </w:r>
      <w:r w:rsidR="00DD4CC8" w:rsidRPr="009E3EAA">
        <w:rPr>
          <w:rFonts w:cs="Simplified Arabic"/>
          <w:sz w:val="28"/>
          <w:szCs w:val="28"/>
          <w:rtl/>
        </w:rPr>
        <w:t xml:space="preserve"> </w:t>
      </w:r>
      <w:r w:rsidR="00DD4CC8">
        <w:rPr>
          <w:rFonts w:cs="Simplified Arabic" w:hint="cs"/>
          <w:sz w:val="28"/>
          <w:szCs w:val="28"/>
          <w:rtl/>
        </w:rPr>
        <w:t xml:space="preserve"> </w:t>
      </w:r>
    </w:p>
    <w:p w:rsidR="00DD4CC8" w:rsidRDefault="00D56058" w:rsidP="00C75E11">
      <w:pPr>
        <w:rPr>
          <w:rFonts w:cs="Simplified Arabic" w:hint="cs"/>
          <w:sz w:val="28"/>
          <w:szCs w:val="28"/>
          <w:rtl/>
        </w:rPr>
      </w:pPr>
      <w:r>
        <w:rPr>
          <w:rFonts w:cs="Simplified Arabic" w:hint="cs"/>
          <w:sz w:val="28"/>
          <w:szCs w:val="28"/>
          <w:rtl/>
        </w:rPr>
        <w:t xml:space="preserve">* </w:t>
      </w:r>
      <w:r w:rsidR="00DD4CC8">
        <w:rPr>
          <w:rFonts w:cs="Simplified Arabic" w:hint="cs"/>
          <w:sz w:val="28"/>
          <w:szCs w:val="28"/>
          <w:rtl/>
        </w:rPr>
        <w:t xml:space="preserve">قال </w:t>
      </w:r>
      <w:r>
        <w:rPr>
          <w:rFonts w:cs="Simplified Arabic" w:hint="cs"/>
          <w:sz w:val="28"/>
          <w:szCs w:val="28"/>
          <w:rtl/>
        </w:rPr>
        <w:t>الله تعالى : "  و من الناّ</w:t>
      </w:r>
      <w:r w:rsidR="00DD4CC8">
        <w:rPr>
          <w:rFonts w:cs="Simplified Arabic" w:hint="cs"/>
          <w:sz w:val="28"/>
          <w:szCs w:val="28"/>
          <w:rtl/>
        </w:rPr>
        <w:t>س من يجادل في الله بغير علم و يتّبع كلّ شيطان مريد ، كتب عليه أنّه من يتولاّه فإنّه يضلّه و يهديه إلى عذاب السّعير " . الحج ( الآية : 5 )</w:t>
      </w:r>
    </w:p>
    <w:p w:rsidR="00DD4CC8" w:rsidRDefault="00DD4CC8" w:rsidP="00C75E11">
      <w:pPr>
        <w:rPr>
          <w:rFonts w:cs="Simplified Arabic" w:hint="cs"/>
          <w:sz w:val="28"/>
          <w:szCs w:val="28"/>
          <w:rtl/>
        </w:rPr>
      </w:pPr>
      <w:r>
        <w:rPr>
          <w:rFonts w:cs="Simplified Arabic" w:hint="cs"/>
          <w:sz w:val="28"/>
          <w:szCs w:val="28"/>
          <w:rtl/>
        </w:rPr>
        <w:t>يُخبر سبحانه  العليم الخبير أنّ من النّاس طائفة سلكوا طريق الضلال ، فجعلوا يجادلون بالباطل ، يريدون بمسلكهم هذا إحقاق الباطل و إبطال الحقّ.</w:t>
      </w:r>
    </w:p>
    <w:p w:rsidR="00DD4CC8" w:rsidRDefault="00DD4CC8" w:rsidP="00C75E11">
      <w:pPr>
        <w:rPr>
          <w:rFonts w:cs="Simplified Arabic" w:hint="cs"/>
          <w:sz w:val="28"/>
          <w:szCs w:val="28"/>
          <w:rtl/>
        </w:rPr>
      </w:pPr>
      <w:r>
        <w:rPr>
          <w:rFonts w:cs="Simplified Arabic" w:hint="cs"/>
          <w:sz w:val="28"/>
          <w:szCs w:val="28"/>
          <w:rtl/>
        </w:rPr>
        <w:t>قال عبد الرحمن السعدي في تفسيره لهذه الآية : و الحال أنّهم في غاية الجهل ما عندهم من العلم شيء ، و غاية ما عندهم تقليد أئمّة الضلال ( أقول : و على رأسهم في هذا الزمان الحكام الّذين رضوا بالقوانين الوضعية المحاربين لشريعة ربّ البريّة ) ، من كلّ شيطان مريد ، متمرّد على الله و على رسله ، معاند لهم ، قد شاقّ الله و رسوله ، و صار من الأئمّة الّذين</w:t>
      </w:r>
      <w:r w:rsidR="00D56058">
        <w:rPr>
          <w:rFonts w:cs="Simplified Arabic" w:hint="cs"/>
          <w:sz w:val="28"/>
          <w:szCs w:val="28"/>
          <w:rtl/>
        </w:rPr>
        <w:t xml:space="preserve"> يدعون</w:t>
      </w:r>
      <w:r>
        <w:rPr>
          <w:rFonts w:cs="Simplified Arabic" w:hint="cs"/>
          <w:sz w:val="28"/>
          <w:szCs w:val="28"/>
          <w:rtl/>
        </w:rPr>
        <w:t xml:space="preserve"> إلى النّار . إنتهى</w:t>
      </w:r>
    </w:p>
    <w:p w:rsidR="00836E69" w:rsidRDefault="00DD4CC8" w:rsidP="00C75E11">
      <w:pPr>
        <w:rPr>
          <w:rFonts w:cs="Simplified Arabic" w:hint="cs"/>
          <w:sz w:val="28"/>
          <w:szCs w:val="28"/>
          <w:rtl/>
        </w:rPr>
      </w:pPr>
      <w:r>
        <w:rPr>
          <w:rFonts w:cs="Simplified Arabic" w:hint="cs"/>
          <w:sz w:val="28"/>
          <w:szCs w:val="28"/>
          <w:rtl/>
        </w:rPr>
        <w:t>فمن تولّى أمثال هؤلاء الحكام و أمثال هؤلاء " العلماء " فإنّه يضلّه عن الحقّ و يجنّبه الصراط المستقيم ، ويهديه إلى عذاب السّعير ، قال عبد الرحمن السعدي : و هذا نائب إبليس حقّا ، فإنّ الله قال عنه : " إنّما يدعو حزبه ليكونوا من أصحاب السّعير " ، فهذا الّذي يجادل في الله ، قد جمع بين ظلاله لنفسه ، و تصدّيه إلى إضلال النّاس ، و هو متبع و مقلّد لكلّ شيطان مريد ، ظلمات بعضها فوق بعض ، و يدخل في هذا جمهور أهل الكفر و البدع ، فإنّ أكثرهم مقلّدة ، يجادلون بغير علم . إنتهى</w:t>
      </w:r>
    </w:p>
    <w:p w:rsidR="00CD2B4C" w:rsidRDefault="00D56058" w:rsidP="00C75E11">
      <w:pPr>
        <w:rPr>
          <w:rFonts w:cs="Simplified Arabic" w:hint="cs"/>
          <w:sz w:val="28"/>
          <w:szCs w:val="28"/>
          <w:rtl/>
        </w:rPr>
      </w:pPr>
      <w:r>
        <w:rPr>
          <w:rFonts w:cs="Simplified Arabic" w:hint="cs"/>
          <w:sz w:val="28"/>
          <w:szCs w:val="28"/>
          <w:rtl/>
        </w:rPr>
        <w:t xml:space="preserve">* </w:t>
      </w:r>
      <w:r w:rsidR="00CD2B4C">
        <w:rPr>
          <w:rFonts w:cs="Simplified Arabic" w:hint="cs"/>
          <w:sz w:val="28"/>
          <w:szCs w:val="28"/>
          <w:rtl/>
        </w:rPr>
        <w:t xml:space="preserve">و قال سبحانه : " و من النّاس من يجادل في الله بغير علم و لا هدى و لا كتاب منير ، ثاني عطفه ليضلّ عن سبيل الله له في الدّنيا خزي و نذيقه يوم القيامة عذاب الحريق " الحج ( الآية : 8 </w:t>
      </w:r>
      <w:r w:rsidR="00CD2B4C">
        <w:rPr>
          <w:rFonts w:cs="Simplified Arabic"/>
          <w:sz w:val="28"/>
          <w:szCs w:val="28"/>
          <w:rtl/>
        </w:rPr>
        <w:t>–</w:t>
      </w:r>
      <w:r w:rsidR="00CD2B4C">
        <w:rPr>
          <w:rFonts w:cs="Simplified Arabic" w:hint="cs"/>
          <w:sz w:val="28"/>
          <w:szCs w:val="28"/>
          <w:rtl/>
        </w:rPr>
        <w:t xml:space="preserve"> 9 )</w:t>
      </w:r>
    </w:p>
    <w:p w:rsidR="00CD2B4C" w:rsidRDefault="00CD2B4C" w:rsidP="00C75E11">
      <w:pPr>
        <w:rPr>
          <w:rFonts w:cs="Simplified Arabic" w:hint="cs"/>
          <w:sz w:val="28"/>
          <w:szCs w:val="28"/>
          <w:rtl/>
        </w:rPr>
      </w:pPr>
      <w:r>
        <w:rPr>
          <w:rFonts w:cs="Simplified Arabic" w:hint="cs"/>
          <w:sz w:val="28"/>
          <w:szCs w:val="28"/>
          <w:rtl/>
        </w:rPr>
        <w:t>بعدما أكّد الله سبحانه على جهل هؤلاء و تقليدهم لأسيادهم ، بيّن وصفا آخر يتصف به هؤلاء " العلماء " و ذلك في قوله " ثاني عطفه " ، قال عبد الرحمن السعدي : " ثاني عطفه " : أي لاوي جانبه و عنقه ، و هذا كناية عن كبره عن الحقّ ، و إحتقاره للخلق ، فقد فرح بما معه من العلم غير النّافع ، و إحتقر أهل الحقّ و ما معهم من الحقّ . إنتهى</w:t>
      </w:r>
    </w:p>
    <w:p w:rsidR="00D56058" w:rsidRDefault="00CD2B4C" w:rsidP="00C75E11">
      <w:pPr>
        <w:rPr>
          <w:rFonts w:cs="Simplified Arabic" w:hint="cs"/>
          <w:sz w:val="28"/>
          <w:szCs w:val="28"/>
          <w:rtl/>
        </w:rPr>
      </w:pPr>
      <w:r>
        <w:rPr>
          <w:rFonts w:cs="Simplified Arabic" w:hint="cs"/>
          <w:sz w:val="28"/>
          <w:szCs w:val="28"/>
          <w:rtl/>
        </w:rPr>
        <w:t>و قوله سبحانه مبيّنا عقوبة هؤلاء في الدنيا : " له في الدّنيا خزي " أي أنّ الله يفضح هؤلاء في الدنيا فينالون من ذلك المقت و البغض و الذمّ ما هو حقيق به و كلّ بحسب حاله ، و كم فضح الله أمثال هؤلاء بين العالمين في هذا الزمان ، و صدق الله العظيم .</w:t>
      </w:r>
    </w:p>
    <w:p w:rsidR="00CD2B4C" w:rsidRDefault="00D56058" w:rsidP="00C75E11">
      <w:pPr>
        <w:rPr>
          <w:rFonts w:cs="Simplified Arabic" w:hint="cs"/>
          <w:sz w:val="28"/>
          <w:szCs w:val="28"/>
          <w:rtl/>
        </w:rPr>
      </w:pPr>
      <w:r>
        <w:rPr>
          <w:rFonts w:cs="Simplified Arabic" w:hint="cs"/>
          <w:sz w:val="28"/>
          <w:szCs w:val="28"/>
          <w:rtl/>
        </w:rPr>
        <w:t xml:space="preserve">* </w:t>
      </w:r>
      <w:r w:rsidR="001F03E4">
        <w:rPr>
          <w:rFonts w:cs="Simplified Arabic" w:hint="cs"/>
          <w:sz w:val="28"/>
          <w:szCs w:val="28"/>
          <w:rtl/>
        </w:rPr>
        <w:t>و قال الله سبحانه : " الّذين يجادلون في ءايات الله بغير سلطان أتاهم كبر مقتا عند الله و عند الّذين ءامنوا كذلك يطبع الله على كلّ قلب متكبّر جبّار " غافر ( الآية : 35 )</w:t>
      </w:r>
    </w:p>
    <w:p w:rsidR="001F03E4" w:rsidRDefault="001F03E4" w:rsidP="00C75E11">
      <w:pPr>
        <w:rPr>
          <w:rFonts w:cs="Simplified Arabic" w:hint="cs"/>
          <w:sz w:val="28"/>
          <w:szCs w:val="28"/>
          <w:rtl/>
        </w:rPr>
      </w:pPr>
      <w:r>
        <w:rPr>
          <w:rFonts w:cs="Simplified Arabic" w:hint="cs"/>
          <w:sz w:val="28"/>
          <w:szCs w:val="28"/>
          <w:rtl/>
        </w:rPr>
        <w:t xml:space="preserve">فكلّ من جادل الحق الواضح </w:t>
      </w:r>
      <w:r w:rsidR="00D56058">
        <w:rPr>
          <w:rFonts w:cs="Simplified Arabic" w:hint="cs"/>
          <w:sz w:val="28"/>
          <w:szCs w:val="28"/>
          <w:rtl/>
        </w:rPr>
        <w:t xml:space="preserve">كمسألة القوانين الوضعية ، و مسألة جهاد الدّفع ، و مسألة كفر من ناصر و ظاهر الكفار ضدّ المسلمين فاستباح أعراضهم و سفك دماءهم و نهب ثرواتهم </w:t>
      </w:r>
      <w:r>
        <w:rPr>
          <w:rFonts w:cs="Simplified Arabic" w:hint="cs"/>
          <w:sz w:val="28"/>
          <w:szCs w:val="28"/>
          <w:rtl/>
        </w:rPr>
        <w:t xml:space="preserve">، فهو يجادل بغير سلطان و لا حجّة و لا برهان و هذا وصف لازم لهؤلاء و هذا ما أوضحته الآيات السابقة أنّهم على جهل مركّب ، كما أوضحت </w:t>
      </w:r>
      <w:r w:rsidR="00D56058">
        <w:rPr>
          <w:rFonts w:cs="Simplified Arabic" w:hint="cs"/>
          <w:sz w:val="28"/>
          <w:szCs w:val="28"/>
          <w:rtl/>
        </w:rPr>
        <w:t xml:space="preserve">الآية </w:t>
      </w:r>
      <w:r>
        <w:rPr>
          <w:rFonts w:cs="Simplified Arabic" w:hint="cs"/>
          <w:sz w:val="28"/>
          <w:szCs w:val="28"/>
          <w:rtl/>
        </w:rPr>
        <w:t>ما أوضحته سابقاتها أنّ هؤلاء متّصفون بالكبر ، و أنّهم ممقوتون عند أهل الحقّ و الإيمان ، مقدّمون عند أهل الباطل و الطغيان .</w:t>
      </w:r>
    </w:p>
    <w:p w:rsidR="002C4400" w:rsidRDefault="002C4400" w:rsidP="00C75E11">
      <w:pPr>
        <w:rPr>
          <w:rFonts w:cs="Simplified Arabic" w:hint="cs"/>
          <w:sz w:val="28"/>
          <w:szCs w:val="28"/>
          <w:rtl/>
        </w:rPr>
      </w:pPr>
    </w:p>
    <w:p w:rsidR="001F03E4" w:rsidRDefault="00D56058" w:rsidP="00C75E11">
      <w:pPr>
        <w:rPr>
          <w:rFonts w:cs="Simplified Arabic" w:hint="cs"/>
          <w:sz w:val="28"/>
          <w:szCs w:val="28"/>
          <w:rtl/>
        </w:rPr>
      </w:pPr>
      <w:r>
        <w:rPr>
          <w:rFonts w:cs="Simplified Arabic" w:hint="cs"/>
          <w:sz w:val="28"/>
          <w:szCs w:val="28"/>
          <w:rtl/>
        </w:rPr>
        <w:t xml:space="preserve">* </w:t>
      </w:r>
      <w:r w:rsidR="001F03E4">
        <w:rPr>
          <w:rFonts w:cs="Simplified Arabic" w:hint="cs"/>
          <w:sz w:val="28"/>
          <w:szCs w:val="28"/>
          <w:rtl/>
        </w:rPr>
        <w:t>قال الله تعالى : " إنّ الّذين يجادلون في ءايات الله بغير سلطان أتاهم إن في صدورهم إلاّ كبر ما هم ببالغيه فاستعذ بالله إنّه هو السّميع البصير " غافر ( الآية : 56 )</w:t>
      </w:r>
    </w:p>
    <w:p w:rsidR="001F03E4" w:rsidRDefault="001F03E4" w:rsidP="00C75E11">
      <w:pPr>
        <w:rPr>
          <w:rFonts w:cs="Simplified Arabic" w:hint="cs"/>
          <w:sz w:val="28"/>
          <w:szCs w:val="28"/>
          <w:rtl/>
        </w:rPr>
      </w:pPr>
      <w:r>
        <w:rPr>
          <w:rFonts w:cs="Simplified Arabic" w:hint="cs"/>
          <w:sz w:val="28"/>
          <w:szCs w:val="28"/>
          <w:rtl/>
        </w:rPr>
        <w:t>و هذه الآية كذلك جاءت لتؤكّد المسائل المستخلصة من الآيات السّابقة ، و فيها أمر زائد أنّ هؤلاء مغلوبون ، و أنّ الحقّ منتصر .</w:t>
      </w:r>
    </w:p>
    <w:p w:rsidR="0092270C" w:rsidRDefault="001F03E4" w:rsidP="00C75E11">
      <w:pPr>
        <w:rPr>
          <w:rFonts w:cs="Simplified Arabic" w:hint="cs"/>
          <w:sz w:val="28"/>
          <w:szCs w:val="28"/>
          <w:rtl/>
        </w:rPr>
      </w:pPr>
      <w:r>
        <w:rPr>
          <w:rFonts w:cs="Simplified Arabic" w:hint="cs"/>
          <w:sz w:val="28"/>
          <w:szCs w:val="28"/>
          <w:rtl/>
        </w:rPr>
        <w:t xml:space="preserve">قال عبد الرحمن السعدي في تفسير هذه الآية : يخبر تعالى أنّ من جادل في آياته ليبطلها بالباطل بغير بيّنة من أمره و لا حجّة ، إنّ هذا صادر من كبر في صدورهم على الحقّ و على من جاء به ، يريدون الإستعلاء بما معهم من الباطل ، فهذا قصدهم و مرادهم، و لكن هذا لا يتمّ لهم ، و ليسوا ببالغيه ، فهذا نصّ صريح و بشارة بأنّ كلّ من جادل الحقّ أنّه مغلوب ، و كلّ من تكبّر عليه فهو في نهايته ذليل . إنتهى </w:t>
      </w:r>
    </w:p>
    <w:p w:rsidR="0092270C" w:rsidRPr="00092212" w:rsidRDefault="0092270C" w:rsidP="00C75E11">
      <w:pPr>
        <w:rPr>
          <w:rFonts w:ascii="ae_Dimnah" w:hAnsi="ae_Dimnah" w:cs="ae_Dimnah"/>
          <w:b/>
          <w:bCs/>
          <w:sz w:val="32"/>
          <w:szCs w:val="32"/>
          <w:u w:val="single"/>
          <w:rtl/>
        </w:rPr>
      </w:pPr>
      <w:r w:rsidRPr="00092212">
        <w:rPr>
          <w:rFonts w:ascii="ae_Dimnah" w:hAnsi="ae_Dimnah" w:cs="ae_Dimnah"/>
          <w:b/>
          <w:bCs/>
          <w:sz w:val="32"/>
          <w:szCs w:val="32"/>
          <w:u w:val="single"/>
          <w:rtl/>
        </w:rPr>
        <w:t>شبهة و الردّ عليها :</w:t>
      </w:r>
    </w:p>
    <w:p w:rsidR="001F03E4" w:rsidRDefault="001F03E4" w:rsidP="00C75E11">
      <w:pPr>
        <w:rPr>
          <w:rFonts w:cs="Simplified Arabic" w:hint="cs"/>
          <w:sz w:val="28"/>
          <w:szCs w:val="28"/>
          <w:rtl/>
        </w:rPr>
      </w:pPr>
      <w:r>
        <w:rPr>
          <w:rFonts w:cs="Simplified Arabic" w:hint="cs"/>
          <w:sz w:val="28"/>
          <w:szCs w:val="28"/>
          <w:rtl/>
        </w:rPr>
        <w:t xml:space="preserve"> </w:t>
      </w:r>
      <w:r w:rsidR="0092270C">
        <w:rPr>
          <w:rFonts w:cs="Simplified Arabic" w:hint="cs"/>
          <w:sz w:val="28"/>
          <w:szCs w:val="28"/>
          <w:rtl/>
        </w:rPr>
        <w:t>يق</w:t>
      </w:r>
      <w:r w:rsidR="00000081">
        <w:rPr>
          <w:rFonts w:cs="Simplified Arabic" w:hint="cs"/>
          <w:sz w:val="28"/>
          <w:szCs w:val="28"/>
          <w:rtl/>
        </w:rPr>
        <w:t xml:space="preserve">ولون : هل هذا يعني تكفير بعض </w:t>
      </w:r>
      <w:r w:rsidR="0092270C">
        <w:rPr>
          <w:rFonts w:cs="Simplified Arabic" w:hint="cs"/>
          <w:sz w:val="28"/>
          <w:szCs w:val="28"/>
          <w:rtl/>
        </w:rPr>
        <w:t>العلماء ؟</w:t>
      </w:r>
    </w:p>
    <w:p w:rsidR="0092270C" w:rsidRDefault="0092270C" w:rsidP="00C75E11">
      <w:pPr>
        <w:rPr>
          <w:rFonts w:cs="Simplified Arabic" w:hint="cs"/>
          <w:sz w:val="28"/>
          <w:szCs w:val="28"/>
          <w:rtl/>
        </w:rPr>
      </w:pPr>
      <w:r>
        <w:rPr>
          <w:rFonts w:cs="Simplified Arabic" w:hint="cs"/>
          <w:sz w:val="28"/>
          <w:szCs w:val="28"/>
          <w:rtl/>
        </w:rPr>
        <w:t xml:space="preserve">الجواب : </w:t>
      </w:r>
      <w:r w:rsidRPr="0092270C">
        <w:rPr>
          <w:rFonts w:cs="Simplified Arabic" w:hint="cs"/>
          <w:sz w:val="28"/>
          <w:szCs w:val="28"/>
          <w:u w:val="single"/>
          <w:rtl/>
        </w:rPr>
        <w:t>أوّلا</w:t>
      </w:r>
      <w:r>
        <w:rPr>
          <w:rFonts w:cs="Simplified Arabic" w:hint="cs"/>
          <w:sz w:val="28"/>
          <w:szCs w:val="28"/>
          <w:rtl/>
        </w:rPr>
        <w:t xml:space="preserve"> : التكفير حكم شرعيّ مردّه إلى الكتاب و السنّة ، لا إلى الأهواء و الرغبات ، و قد أرش</w:t>
      </w:r>
      <w:r w:rsidR="00000081">
        <w:rPr>
          <w:rFonts w:cs="Simplified Arabic" w:hint="cs"/>
          <w:sz w:val="28"/>
          <w:szCs w:val="28"/>
          <w:rtl/>
        </w:rPr>
        <w:t>د</w:t>
      </w:r>
      <w:r>
        <w:rPr>
          <w:rFonts w:cs="Simplified Arabic" w:hint="cs"/>
          <w:sz w:val="28"/>
          <w:szCs w:val="28"/>
          <w:rtl/>
        </w:rPr>
        <w:t>نا الشرع أنّ التكفير هو على حالتين ، الحالة الأولى : التكفير بإطلاق ، و الحالة الثانية تكفير المعيّن ، كلّ من هاتين الحالتين ورد في الكتاب و السنّة و في هدي سلف الصالح .</w:t>
      </w:r>
    </w:p>
    <w:p w:rsidR="0092270C" w:rsidRPr="003A424C" w:rsidRDefault="0092270C" w:rsidP="00C75E11">
      <w:pPr>
        <w:rPr>
          <w:rFonts w:cs="Simplified Arabic" w:hint="cs"/>
          <w:sz w:val="28"/>
          <w:szCs w:val="28"/>
          <w:rtl/>
        </w:rPr>
      </w:pPr>
      <w:r>
        <w:rPr>
          <w:rFonts w:cs="Simplified Arabic" w:hint="cs"/>
          <w:sz w:val="28"/>
          <w:szCs w:val="28"/>
          <w:rtl/>
        </w:rPr>
        <w:t xml:space="preserve"> </w:t>
      </w:r>
      <w:r w:rsidRPr="003A424C">
        <w:rPr>
          <w:rFonts w:cs="Simplified Arabic" w:hint="cs"/>
          <w:sz w:val="28"/>
          <w:szCs w:val="28"/>
          <w:rtl/>
        </w:rPr>
        <w:t>أمّا المقصود بالتكفير بإطلاق : هو الحكم بالكفر على القول أو الفعل أو الإعتقاد الذي ينافي أصل الإسلام ويناقضه على سبيل الإطلاق بدون تعيين فيقال مثلا : من قال كذا ، أو فعل كذا فهو كافر ، وهذا التكفير العام المطلق يجب القول بعمومه وإطلاقه.</w:t>
      </w:r>
    </w:p>
    <w:p w:rsidR="0092270C" w:rsidRPr="003A424C" w:rsidRDefault="0092270C" w:rsidP="00C75E11">
      <w:pPr>
        <w:rPr>
          <w:rFonts w:cs="Simplified Arabic" w:hint="cs"/>
          <w:sz w:val="28"/>
          <w:szCs w:val="28"/>
          <w:rtl/>
        </w:rPr>
      </w:pPr>
      <w:r w:rsidRPr="003A424C">
        <w:rPr>
          <w:rFonts w:cs="Simplified Arabic" w:hint="cs"/>
          <w:sz w:val="28"/>
          <w:szCs w:val="28"/>
          <w:rtl/>
        </w:rPr>
        <w:t>أمّا تكفير المعيّن : فهو الحكم على المعين بالكفر لإتيانه بأمر يناقض الإسلام وهذا يختلف بإختلاف المسألة التي وقع فيها كأن تكون ظاهرة  أو خفية ، فلا تلازم بين من وقع في الكفر ووقوع الكفر علي</w:t>
      </w:r>
      <w:r w:rsidRPr="003A424C">
        <w:rPr>
          <w:rFonts w:cs="Simplified Arabic" w:hint="eastAsia"/>
          <w:sz w:val="28"/>
          <w:szCs w:val="28"/>
          <w:rtl/>
        </w:rPr>
        <w:t>ه</w:t>
      </w:r>
      <w:r w:rsidRPr="003A424C">
        <w:rPr>
          <w:rFonts w:cs="Simplified Arabic" w:hint="cs"/>
          <w:sz w:val="28"/>
          <w:szCs w:val="28"/>
          <w:rtl/>
        </w:rPr>
        <w:t xml:space="preserve"> دائما .</w:t>
      </w:r>
    </w:p>
    <w:p w:rsidR="0092270C" w:rsidRDefault="0092270C" w:rsidP="00C75E11">
      <w:pPr>
        <w:rPr>
          <w:rFonts w:cs="Simplified Arabic" w:hint="cs"/>
          <w:sz w:val="28"/>
          <w:szCs w:val="28"/>
          <w:rtl/>
        </w:rPr>
      </w:pPr>
      <w:r>
        <w:rPr>
          <w:rFonts w:cs="Simplified Arabic" w:hint="cs"/>
          <w:sz w:val="28"/>
          <w:szCs w:val="28"/>
          <w:rtl/>
        </w:rPr>
        <w:t xml:space="preserve">ثانيا : تكفير المعيّن </w:t>
      </w:r>
      <w:r w:rsidR="003A424C">
        <w:rPr>
          <w:rFonts w:cs="Simplified Arabic" w:hint="cs"/>
          <w:sz w:val="28"/>
          <w:szCs w:val="28"/>
          <w:rtl/>
        </w:rPr>
        <w:t>لا يكون إلاّ بتوفّر شروط و إنتفاء موانع ، فلا ينبغي الإقدام على تكفير المعيّن إلاّ بعد تثبّت و تأكّد من أنّ الأمر الّذي وقع فيه المعيّن هو من نواقض الإسلام ، ثمّ التأكّد من أن المعيّن وقع فيه حقّا .</w:t>
      </w:r>
    </w:p>
    <w:p w:rsidR="003A424C" w:rsidRDefault="003A424C" w:rsidP="00C75E11">
      <w:pPr>
        <w:rPr>
          <w:rFonts w:cs="Simplified Arabic" w:hint="cs"/>
          <w:sz w:val="28"/>
          <w:szCs w:val="28"/>
          <w:rtl/>
        </w:rPr>
      </w:pPr>
      <w:r>
        <w:rPr>
          <w:rFonts w:cs="Simplified Arabic" w:hint="cs"/>
          <w:sz w:val="28"/>
          <w:szCs w:val="28"/>
          <w:rtl/>
        </w:rPr>
        <w:t>و من هنا تعلم أنّه ليس بمجرّد وقوع المعيّن في ناقض من نواقض الإسلام يكفر ، بل لابدّ من توفر الشروط و إنتفاء الموانع .</w:t>
      </w:r>
    </w:p>
    <w:p w:rsidR="0094279C" w:rsidRDefault="003A424C" w:rsidP="00C75E11">
      <w:pPr>
        <w:rPr>
          <w:rFonts w:cs="Simplified Arabic" w:hint="cs"/>
          <w:sz w:val="28"/>
          <w:szCs w:val="28"/>
          <w:rtl/>
        </w:rPr>
      </w:pPr>
      <w:r w:rsidRPr="0094279C">
        <w:rPr>
          <w:rFonts w:cs="Simplified Arabic" w:hint="cs"/>
          <w:sz w:val="28"/>
          <w:szCs w:val="28"/>
          <w:u w:val="single"/>
          <w:rtl/>
        </w:rPr>
        <w:t>ثالثا :</w:t>
      </w:r>
      <w:r>
        <w:rPr>
          <w:rFonts w:cs="Simplified Arabic" w:hint="cs"/>
          <w:sz w:val="28"/>
          <w:szCs w:val="28"/>
          <w:rtl/>
        </w:rPr>
        <w:t xml:space="preserve"> مسألة التعيين ، لابدّ ان تدرس الحالات </w:t>
      </w:r>
      <w:r w:rsidR="0094279C">
        <w:rPr>
          <w:rFonts w:cs="Simplified Arabic" w:hint="cs"/>
          <w:sz w:val="28"/>
          <w:szCs w:val="28"/>
          <w:rtl/>
        </w:rPr>
        <w:t>ال</w:t>
      </w:r>
      <w:r>
        <w:rPr>
          <w:rFonts w:cs="Simplified Arabic" w:hint="cs"/>
          <w:sz w:val="28"/>
          <w:szCs w:val="28"/>
          <w:rtl/>
        </w:rPr>
        <w:t>معيّنة كلّ واحدة منها على حدة ، فليس من الشريعة التكفير بالجملة أو التبديع بالجملة كما ظهر عند جماعات وقعت إمّا في الغلوّ في التكفير و الأخرى وقعت في الغلوّ في التبديع و التضليل ، بل لكلّ شخص له حالاته يجب مراعاتها في الأحكام ، لأنّ إطلاق الحكم على المعيّن هو مرتبط بمسائل القضاء أكثر ممّا هو مرتبط بمسائل الفتوى .</w:t>
      </w:r>
    </w:p>
    <w:p w:rsidR="003A424C" w:rsidRDefault="003A424C" w:rsidP="00C75E11">
      <w:pPr>
        <w:rPr>
          <w:rFonts w:cs="Simplified Arabic" w:hint="cs"/>
          <w:sz w:val="28"/>
          <w:szCs w:val="28"/>
          <w:rtl/>
        </w:rPr>
      </w:pPr>
      <w:r w:rsidRPr="0094279C">
        <w:rPr>
          <w:rFonts w:cs="Simplified Arabic" w:hint="cs"/>
          <w:sz w:val="28"/>
          <w:szCs w:val="28"/>
          <w:u w:val="single"/>
          <w:rtl/>
        </w:rPr>
        <w:t>رابعا :</w:t>
      </w:r>
      <w:r>
        <w:rPr>
          <w:rFonts w:cs="Simplified Arabic" w:hint="cs"/>
          <w:sz w:val="28"/>
          <w:szCs w:val="28"/>
          <w:rtl/>
        </w:rPr>
        <w:t xml:space="preserve"> الحكم على المعيّن </w:t>
      </w:r>
      <w:r w:rsidR="0094279C">
        <w:rPr>
          <w:rFonts w:cs="Simplified Arabic" w:hint="cs"/>
          <w:sz w:val="28"/>
          <w:szCs w:val="28"/>
          <w:rtl/>
        </w:rPr>
        <w:t xml:space="preserve">في الغالب </w:t>
      </w:r>
      <w:r>
        <w:rPr>
          <w:rFonts w:cs="Simplified Arabic" w:hint="cs"/>
          <w:sz w:val="28"/>
          <w:szCs w:val="28"/>
          <w:rtl/>
        </w:rPr>
        <w:t xml:space="preserve">مبناها على الإجتهاد </w:t>
      </w:r>
      <w:r w:rsidR="0094279C" w:rsidRPr="001C0E66">
        <w:rPr>
          <w:rFonts w:cs="Simplified Arabic"/>
          <w:sz w:val="28"/>
          <w:szCs w:val="28"/>
          <w:rtl/>
        </w:rPr>
        <w:t>فهي</w:t>
      </w:r>
      <w:r w:rsidR="0094279C">
        <w:rPr>
          <w:rFonts w:cs="Simplified Arabic"/>
          <w:sz w:val="28"/>
          <w:szCs w:val="28"/>
          <w:rtl/>
        </w:rPr>
        <w:t xml:space="preserve"> </w:t>
      </w:r>
      <w:r w:rsidR="0094279C" w:rsidRPr="001C0E66">
        <w:rPr>
          <w:rFonts w:cs="Simplified Arabic"/>
          <w:sz w:val="28"/>
          <w:szCs w:val="28"/>
          <w:rtl/>
        </w:rPr>
        <w:t>من</w:t>
      </w:r>
      <w:r w:rsidR="0094279C">
        <w:rPr>
          <w:rFonts w:cs="Simplified Arabic"/>
          <w:sz w:val="28"/>
          <w:szCs w:val="28"/>
          <w:rtl/>
        </w:rPr>
        <w:t xml:space="preserve"> </w:t>
      </w:r>
      <w:r w:rsidR="0094279C" w:rsidRPr="001C0E66">
        <w:rPr>
          <w:rFonts w:cs="Simplified Arabic"/>
          <w:sz w:val="28"/>
          <w:szCs w:val="28"/>
          <w:rtl/>
        </w:rPr>
        <w:t>العلم</w:t>
      </w:r>
      <w:r w:rsidR="0094279C">
        <w:rPr>
          <w:rFonts w:cs="Simplified Arabic"/>
          <w:sz w:val="28"/>
          <w:szCs w:val="28"/>
          <w:rtl/>
        </w:rPr>
        <w:t xml:space="preserve"> </w:t>
      </w:r>
      <w:r w:rsidR="0094279C" w:rsidRPr="001C0E66">
        <w:rPr>
          <w:rFonts w:cs="Simplified Arabic"/>
          <w:sz w:val="28"/>
          <w:szCs w:val="28"/>
          <w:rtl/>
        </w:rPr>
        <w:t>الذي</w:t>
      </w:r>
      <w:r w:rsidR="0094279C">
        <w:rPr>
          <w:rFonts w:cs="Simplified Arabic"/>
          <w:sz w:val="28"/>
          <w:szCs w:val="28"/>
          <w:rtl/>
        </w:rPr>
        <w:t xml:space="preserve"> </w:t>
      </w:r>
      <w:r w:rsidR="0094279C" w:rsidRPr="001C0E66">
        <w:rPr>
          <w:rFonts w:cs="Simplified Arabic"/>
          <w:sz w:val="28"/>
          <w:szCs w:val="28"/>
          <w:rtl/>
        </w:rPr>
        <w:t>سبيله</w:t>
      </w:r>
      <w:r w:rsidR="0094279C">
        <w:rPr>
          <w:rFonts w:cs="Simplified Arabic"/>
          <w:sz w:val="28"/>
          <w:szCs w:val="28"/>
          <w:rtl/>
        </w:rPr>
        <w:t xml:space="preserve"> </w:t>
      </w:r>
      <w:r w:rsidR="0094279C" w:rsidRPr="001C0E66">
        <w:rPr>
          <w:rFonts w:cs="Simplified Arabic"/>
          <w:sz w:val="28"/>
          <w:szCs w:val="28"/>
          <w:rtl/>
        </w:rPr>
        <w:t>النظر</w:t>
      </w:r>
      <w:r w:rsidR="0094279C">
        <w:rPr>
          <w:rFonts w:cs="Simplified Arabic"/>
          <w:sz w:val="28"/>
          <w:szCs w:val="28"/>
          <w:rtl/>
        </w:rPr>
        <w:t xml:space="preserve"> </w:t>
      </w:r>
      <w:r w:rsidR="0094279C" w:rsidRPr="001C0E66">
        <w:rPr>
          <w:rFonts w:cs="Simplified Arabic"/>
          <w:sz w:val="28"/>
          <w:szCs w:val="28"/>
          <w:rtl/>
        </w:rPr>
        <w:t>والاجتهاد</w:t>
      </w:r>
      <w:r w:rsidR="0094279C">
        <w:rPr>
          <w:rFonts w:cs="Simplified Arabic"/>
          <w:sz w:val="28"/>
          <w:szCs w:val="28"/>
          <w:rtl/>
        </w:rPr>
        <w:t xml:space="preserve"> </w:t>
      </w:r>
      <w:r w:rsidR="0094279C" w:rsidRPr="001C0E66">
        <w:rPr>
          <w:rFonts w:cs="Simplified Arabic"/>
          <w:sz w:val="28"/>
          <w:szCs w:val="28"/>
          <w:rtl/>
        </w:rPr>
        <w:t>والاستدلال،</w:t>
      </w:r>
      <w:r w:rsidR="0094279C">
        <w:rPr>
          <w:rFonts w:cs="Simplified Arabic" w:hint="cs"/>
          <w:sz w:val="28"/>
          <w:szCs w:val="28"/>
          <w:rtl/>
        </w:rPr>
        <w:t xml:space="preserve"> و ليس من العلم الضروري القطعي الّذي يكفر فيه المخالف</w:t>
      </w:r>
      <w:r w:rsidR="0094279C">
        <w:rPr>
          <w:rFonts w:cs="Simplified Arabic"/>
          <w:sz w:val="28"/>
          <w:szCs w:val="28"/>
          <w:rtl/>
        </w:rPr>
        <w:t xml:space="preserve"> </w:t>
      </w:r>
      <w:r w:rsidR="0094279C">
        <w:rPr>
          <w:rFonts w:cs="Simplified Arabic" w:hint="cs"/>
          <w:sz w:val="28"/>
          <w:szCs w:val="28"/>
          <w:rtl/>
        </w:rPr>
        <w:t>.</w:t>
      </w:r>
    </w:p>
    <w:p w:rsidR="0094279C" w:rsidRDefault="0094279C" w:rsidP="00C75E11">
      <w:pPr>
        <w:rPr>
          <w:rFonts w:cs="Simplified Arabic" w:hint="cs"/>
          <w:sz w:val="28"/>
          <w:szCs w:val="28"/>
          <w:rtl/>
        </w:rPr>
      </w:pPr>
      <w:r>
        <w:rPr>
          <w:rFonts w:cs="Simplified Arabic" w:hint="cs"/>
          <w:sz w:val="28"/>
          <w:szCs w:val="28"/>
          <w:u w:val="single"/>
          <w:rtl/>
        </w:rPr>
        <w:t>خامسا :</w:t>
      </w:r>
      <w:r w:rsidR="00000081">
        <w:rPr>
          <w:rFonts w:cs="Simplified Arabic" w:hint="cs"/>
          <w:sz w:val="28"/>
          <w:szCs w:val="28"/>
          <w:rtl/>
        </w:rPr>
        <w:t xml:space="preserve"> لابدّ من </w:t>
      </w:r>
      <w:r>
        <w:rPr>
          <w:rFonts w:cs="Simplified Arabic" w:hint="cs"/>
          <w:sz w:val="28"/>
          <w:szCs w:val="28"/>
          <w:rtl/>
        </w:rPr>
        <w:t>التفريق بين أصناف العلماء من حيث منهجهم العام ، فمن عُرف من حاله و منهجه تحرّي الصواب و إتباع الحق و بذل الجهد في الوصول إلى</w:t>
      </w:r>
      <w:r w:rsidR="00000081">
        <w:rPr>
          <w:rFonts w:cs="Simplified Arabic" w:hint="cs"/>
          <w:sz w:val="28"/>
          <w:szCs w:val="28"/>
          <w:rtl/>
        </w:rPr>
        <w:t xml:space="preserve"> الهدى</w:t>
      </w:r>
      <w:r>
        <w:rPr>
          <w:rFonts w:cs="Simplified Arabic" w:hint="cs"/>
          <w:sz w:val="28"/>
          <w:szCs w:val="28"/>
          <w:rtl/>
        </w:rPr>
        <w:t>، ليس في نفس الرتبة من عُرف من حاله إتباع الشاذ من الأقوال ، و الفتوى بالرخص ، و الدفاع عن الظلم ، و الحرص على المنصب ، فالأوّل قد يُعذر بما لا يُعذر به الثاني .</w:t>
      </w:r>
    </w:p>
    <w:p w:rsidR="0094279C" w:rsidRDefault="0094279C" w:rsidP="00C75E11">
      <w:pPr>
        <w:rPr>
          <w:rFonts w:cs="Simplified Arabic" w:hint="cs"/>
          <w:sz w:val="28"/>
          <w:szCs w:val="28"/>
          <w:rtl/>
        </w:rPr>
      </w:pPr>
      <w:r w:rsidRPr="0094279C">
        <w:rPr>
          <w:rFonts w:cs="Simplified Arabic" w:hint="cs"/>
          <w:sz w:val="28"/>
          <w:szCs w:val="28"/>
          <w:rtl/>
        </w:rPr>
        <w:t>فبعد هذا البيان لا يفتري علينا أحد أنّنا نكفر العلماء ، بل المسألة مبنية على التحرّي ، و إسقاط الدليل على الحالة المدروسة ، و ليست مبنية على التشهي و إتباع الهوى .</w:t>
      </w:r>
    </w:p>
    <w:p w:rsidR="0094279C" w:rsidRDefault="0094279C" w:rsidP="00C75E11">
      <w:pPr>
        <w:rPr>
          <w:rFonts w:cs="Simplified Arabic" w:hint="cs"/>
          <w:sz w:val="28"/>
          <w:szCs w:val="28"/>
          <w:rtl/>
        </w:rPr>
      </w:pPr>
      <w:r w:rsidRPr="005C145F">
        <w:rPr>
          <w:rFonts w:cs="Simplified Arabic" w:hint="cs"/>
          <w:sz w:val="28"/>
          <w:szCs w:val="28"/>
          <w:u w:val="single"/>
          <w:rtl/>
        </w:rPr>
        <w:t>سادسا</w:t>
      </w:r>
      <w:r>
        <w:rPr>
          <w:rFonts w:cs="Simplified Arabic" w:hint="cs"/>
          <w:sz w:val="28"/>
          <w:szCs w:val="28"/>
          <w:rtl/>
        </w:rPr>
        <w:t xml:space="preserve"> : ثمّة من العلماء من وقع في الكفر و لا يقع الكفر عليه لوجود مانع </w:t>
      </w:r>
      <w:r w:rsidR="005C145F">
        <w:rPr>
          <w:rFonts w:cs="Simplified Arabic" w:hint="cs"/>
          <w:sz w:val="28"/>
          <w:szCs w:val="28"/>
          <w:rtl/>
        </w:rPr>
        <w:t>و لعدم توفر شرط ، كما أنّه يوجد من يُنسب إلى أهل العلم من يكفر ، ألم يكفر السلف جهم بن صفوان ، ألم يكفر السلف جعد بن درهم ، ألم يكفر العلماء محي الدّين بن عربي ، ألم يكفر العلماء الحلاج ، و غيرهم و غيرهم ؟</w:t>
      </w:r>
    </w:p>
    <w:p w:rsidR="005C145F" w:rsidRPr="005C145F" w:rsidRDefault="005C145F" w:rsidP="00C75E11">
      <w:pPr>
        <w:rPr>
          <w:rFonts w:cs="Simplified Arabic" w:hint="cs"/>
          <w:sz w:val="28"/>
          <w:szCs w:val="28"/>
          <w:rtl/>
        </w:rPr>
      </w:pPr>
      <w:r w:rsidRPr="005C145F">
        <w:rPr>
          <w:rFonts w:cs="Simplified Arabic" w:hint="cs"/>
          <w:sz w:val="28"/>
          <w:szCs w:val="28"/>
          <w:rtl/>
        </w:rPr>
        <w:t>إذًا المسألة تحتاج إلى علم لا إلى مزايدات و قلاقل و بلبلات .</w:t>
      </w:r>
    </w:p>
    <w:p w:rsidR="009135EA" w:rsidRDefault="009135EA" w:rsidP="00C75E11">
      <w:pPr>
        <w:rPr>
          <w:rFonts w:cs="Simplified Arabic" w:hint="cs"/>
          <w:sz w:val="28"/>
          <w:szCs w:val="28"/>
          <w:rtl/>
        </w:rPr>
      </w:pPr>
    </w:p>
    <w:p w:rsidR="006F5651" w:rsidRPr="00092212" w:rsidRDefault="00FC4947" w:rsidP="00C75E11">
      <w:pPr>
        <w:jc w:val="center"/>
        <w:rPr>
          <w:rFonts w:ascii="Tahoma" w:hAnsi="Tahoma" w:cs="Al-Hadith1"/>
          <w:b/>
          <w:bCs/>
          <w:color w:val="000000"/>
          <w:sz w:val="32"/>
          <w:szCs w:val="32"/>
          <w:u w:val="single"/>
          <w:rtl/>
        </w:rPr>
      </w:pPr>
      <w:r w:rsidRPr="00092212">
        <w:rPr>
          <w:rFonts w:ascii="Tahoma" w:hAnsi="Tahoma" w:cs="Al-Hadith1" w:hint="cs"/>
          <w:b/>
          <w:bCs/>
          <w:color w:val="000000"/>
          <w:sz w:val="32"/>
          <w:szCs w:val="32"/>
          <w:u w:val="single"/>
          <w:rtl/>
        </w:rPr>
        <w:t xml:space="preserve">مسألة : التحذير من داء </w:t>
      </w:r>
      <w:r w:rsidR="000578A0" w:rsidRPr="00092212">
        <w:rPr>
          <w:rFonts w:ascii="Tahoma" w:hAnsi="Tahoma" w:cs="Al-Hadith1" w:hint="cs"/>
          <w:b/>
          <w:bCs/>
          <w:color w:val="000000"/>
          <w:sz w:val="32"/>
          <w:szCs w:val="32"/>
          <w:u w:val="single"/>
          <w:rtl/>
        </w:rPr>
        <w:t>التعصّب</w:t>
      </w:r>
    </w:p>
    <w:p w:rsidR="00472EDC" w:rsidRDefault="006F5651" w:rsidP="00C75E11">
      <w:pPr>
        <w:rPr>
          <w:rFonts w:ascii="Tahoma" w:hAnsi="Tahoma" w:cs="Simplified Arabic" w:hint="cs"/>
          <w:color w:val="000000"/>
          <w:sz w:val="28"/>
          <w:szCs w:val="28"/>
          <w:rtl/>
        </w:rPr>
      </w:pPr>
      <w:r w:rsidRPr="009E3EAA">
        <w:rPr>
          <w:rFonts w:ascii="Tahoma" w:hAnsi="Tahoma" w:cs="Simplified Arabic" w:hint="cs"/>
          <w:color w:val="000000"/>
          <w:sz w:val="28"/>
          <w:szCs w:val="28"/>
          <w:rtl/>
        </w:rPr>
        <w:t xml:space="preserve">عجبا لبعض أتباع هذا الصنف من العلماء ، إذا ما وجدوا أحدا خالف عالمهم يبادرونه بالنكير و ياليت النكير كان على وفق الدليل ، بل هو نكير المتعصب المفلس، نكيرهم يقع في جملة واحدة و هي : " أ أنت أعلم أم الشيخ " </w:t>
      </w:r>
    </w:p>
    <w:p w:rsidR="00472EDC" w:rsidRDefault="006F5651" w:rsidP="00C75E11">
      <w:pPr>
        <w:rPr>
          <w:rFonts w:ascii="Tahoma" w:hAnsi="Tahoma" w:cs="Simplified Arabic" w:hint="cs"/>
          <w:color w:val="000000"/>
          <w:sz w:val="28"/>
          <w:szCs w:val="28"/>
          <w:rtl/>
        </w:rPr>
      </w:pPr>
      <w:r w:rsidRPr="009E3EAA">
        <w:rPr>
          <w:rFonts w:ascii="Tahoma" w:hAnsi="Tahoma" w:cs="Simplified Arabic" w:hint="cs"/>
          <w:color w:val="000000"/>
          <w:sz w:val="28"/>
          <w:szCs w:val="28"/>
          <w:rtl/>
        </w:rPr>
        <w:t xml:space="preserve"> أو يقولون : " لا بدّ من الرجوع إلى أهل العلم " و طبعا لا يقصدون إلاّ من يتّبعون</w:t>
      </w:r>
      <w:r w:rsidR="000578A0">
        <w:rPr>
          <w:rFonts w:ascii="Tahoma" w:hAnsi="Tahoma" w:cs="Simplified Arabic" w:hint="cs"/>
          <w:color w:val="000000"/>
          <w:sz w:val="28"/>
          <w:szCs w:val="28"/>
          <w:rtl/>
        </w:rPr>
        <w:t>ه</w:t>
      </w:r>
      <w:r w:rsidRPr="009E3EAA">
        <w:rPr>
          <w:rFonts w:ascii="Tahoma" w:hAnsi="Tahoma" w:cs="Simplified Arabic" w:hint="cs"/>
          <w:color w:val="000000"/>
          <w:sz w:val="28"/>
          <w:szCs w:val="28"/>
          <w:rtl/>
        </w:rPr>
        <w:t xml:space="preserve"> و كأنّه لا عالم في الوجود إلاّ متبوعهم ، فيا لله لدينه و كتابه و سنّة رسوله ، و لبدعة كادت تشل عرش الإيمان و تهدّ ركنه ، لولا أنّ الله ضمن لهذا الدّين أن لا يزال فيه من يتكلّم بأعلامه و يذبّ عنه ، قال</w:t>
      </w:r>
      <w:r w:rsidRPr="009E3EAA">
        <w:rPr>
          <w:rStyle w:val="FootnoteReference"/>
          <w:rFonts w:ascii="Tahoma" w:hAnsi="Tahoma" w:cs="Simplified Arabic"/>
          <w:color w:val="FF0000"/>
          <w:sz w:val="28"/>
          <w:szCs w:val="28"/>
          <w:rtl/>
        </w:rPr>
        <w:footnoteReference w:id="62"/>
      </w:r>
      <w:r w:rsidRPr="009E3EAA">
        <w:rPr>
          <w:rFonts w:ascii="Tahoma" w:hAnsi="Tahoma" w:cs="Simplified Arabic" w:hint="cs"/>
          <w:color w:val="FF0000"/>
          <w:sz w:val="28"/>
          <w:szCs w:val="28"/>
          <w:rtl/>
        </w:rPr>
        <w:t xml:space="preserve"> </w:t>
      </w:r>
      <w:r w:rsidRPr="009E3EAA">
        <w:rPr>
          <w:rFonts w:ascii="Tahoma" w:hAnsi="Tahoma" w:cs="Simplified Arabic" w:hint="cs"/>
          <w:color w:val="000000"/>
          <w:sz w:val="28"/>
          <w:szCs w:val="28"/>
          <w:rtl/>
        </w:rPr>
        <w:t xml:space="preserve">الإمام إبن القيّم : فمن أسوأ ثناء على الصحابة </w:t>
      </w:r>
    </w:p>
    <w:p w:rsidR="006F5651" w:rsidRPr="009E3EAA" w:rsidRDefault="006F5651" w:rsidP="00C75E11">
      <w:pPr>
        <w:rPr>
          <w:rFonts w:ascii="Tahoma" w:hAnsi="Tahoma" w:cs="Simplified Arabic"/>
          <w:color w:val="000000"/>
          <w:sz w:val="28"/>
          <w:szCs w:val="28"/>
          <w:rtl/>
        </w:rPr>
      </w:pPr>
      <w:r w:rsidRPr="009E3EAA">
        <w:rPr>
          <w:rFonts w:ascii="Tahoma" w:hAnsi="Tahoma" w:cs="Simplified Arabic" w:hint="cs"/>
          <w:color w:val="000000"/>
          <w:sz w:val="28"/>
          <w:szCs w:val="28"/>
          <w:rtl/>
        </w:rPr>
        <w:t xml:space="preserve">و التابعين و سائر علماء المسلمين ، و أشدّ إستخفافا بحقوقهم ، و أقلّ رعاية لواجبهم ، و أعظم إستهانة بهم ممّن لا يلتفت إلى قول رجل منهم ، و لا إلى فتواه غير صاحبه الّذي إتّخذه وليجة من دون الله و رسوله . إنتهى </w:t>
      </w:r>
    </w:p>
    <w:p w:rsidR="006F5651" w:rsidRPr="009E3EAA" w:rsidRDefault="006F5651" w:rsidP="00C75E11">
      <w:pPr>
        <w:rPr>
          <w:rFonts w:ascii="Tahoma" w:hAnsi="Tahoma" w:cs="Simplified Arabic" w:hint="cs"/>
          <w:color w:val="000000"/>
          <w:sz w:val="28"/>
          <w:szCs w:val="28"/>
          <w:rtl/>
        </w:rPr>
      </w:pPr>
      <w:r w:rsidRPr="009E3EAA">
        <w:rPr>
          <w:rFonts w:ascii="Tahoma" w:hAnsi="Tahoma" w:cs="Simplified Arabic" w:hint="cs"/>
          <w:color w:val="000000"/>
          <w:sz w:val="28"/>
          <w:szCs w:val="28"/>
          <w:rtl/>
        </w:rPr>
        <w:t>فما يجب أن يعرفه هؤلاء المتعصبة الّذين يزعمون أنّهم من أتباع الحق و من أتباع منهج السلف ثمّ يجعلون هؤلاء الصنف من العلماء جنّة لنصرة ما يهوونه هم فإنّ هذا التدليس منهم و الكذب لن يدوم فالله سبحانه عليم ما بذات الصدور .</w:t>
      </w:r>
    </w:p>
    <w:p w:rsidR="006F5651" w:rsidRPr="00CB1CA4" w:rsidRDefault="006F5651" w:rsidP="00C75E11">
      <w:pPr>
        <w:rPr>
          <w:rFonts w:ascii="Tahoma" w:hAnsi="Tahoma" w:cs="Simplified Arabic"/>
          <w:color w:val="000000"/>
          <w:sz w:val="28"/>
          <w:szCs w:val="28"/>
          <w:rtl/>
        </w:rPr>
      </w:pPr>
      <w:r w:rsidRPr="00CB1CA4">
        <w:rPr>
          <w:rFonts w:ascii="Tahoma" w:hAnsi="Tahoma" w:cs="Simplified Arabic" w:hint="cs"/>
          <w:color w:val="000000"/>
          <w:sz w:val="28"/>
          <w:szCs w:val="28"/>
          <w:rtl/>
        </w:rPr>
        <w:t>قال الإمام إبن القيّم :</w:t>
      </w:r>
    </w:p>
    <w:tbl>
      <w:tblPr>
        <w:bidiVisual/>
        <w:tblW w:w="0" w:type="auto"/>
        <w:jc w:val="center"/>
        <w:tblBorders>
          <w:top w:val="single" w:sz="8" w:space="0" w:color="4F81BD"/>
          <w:bottom w:val="single" w:sz="8" w:space="0" w:color="4F81BD"/>
        </w:tblBorders>
        <w:tblLook w:val="04A0"/>
      </w:tblPr>
      <w:tblGrid>
        <w:gridCol w:w="3698"/>
        <w:gridCol w:w="567"/>
        <w:gridCol w:w="4181"/>
      </w:tblGrid>
      <w:tr w:rsidR="006F5651">
        <w:trPr>
          <w:jc w:val="center"/>
        </w:trPr>
        <w:tc>
          <w:tcPr>
            <w:tcW w:w="3698" w:type="dxa"/>
            <w:tcBorders>
              <w:top w:val="single" w:sz="8" w:space="0" w:color="4F81BD"/>
              <w:left w:val="nil"/>
              <w:bottom w:val="single" w:sz="8" w:space="0" w:color="4F81BD"/>
              <w:right w:val="nil"/>
            </w:tcBorders>
          </w:tcPr>
          <w:p w:rsidR="006F5651" w:rsidRPr="00834B81" w:rsidRDefault="006F5651" w:rsidP="00C75E11">
            <w:pPr>
              <w:rPr>
                <w:rFonts w:ascii="Tahoma" w:hAnsi="Tahoma" w:cs="Simplified Arabic"/>
                <w:b/>
                <w:bCs/>
                <w:color w:val="000000"/>
                <w:sz w:val="28"/>
                <w:szCs w:val="28"/>
                <w:lang w:eastAsia="fr-FR"/>
              </w:rPr>
            </w:pPr>
            <w:r w:rsidRPr="00834B81">
              <w:rPr>
                <w:rFonts w:ascii="Tahoma" w:hAnsi="Tahoma" w:cs="Simplified Arabic" w:hint="cs"/>
                <w:b/>
                <w:bCs/>
                <w:color w:val="000000"/>
                <w:sz w:val="28"/>
                <w:szCs w:val="28"/>
                <w:rtl/>
                <w:lang w:eastAsia="fr-FR"/>
              </w:rPr>
              <w:t>و كذاك جعلكم المشايخ جنّة</w:t>
            </w:r>
          </w:p>
          <w:p w:rsidR="006F5651" w:rsidRPr="00834B81" w:rsidRDefault="006F5651" w:rsidP="00C75E11">
            <w:pPr>
              <w:rPr>
                <w:rFonts w:ascii="Tahoma" w:hAnsi="Tahoma" w:cs="Simplified Arabic"/>
                <w:b/>
                <w:bCs/>
                <w:color w:val="000000"/>
                <w:sz w:val="28"/>
                <w:szCs w:val="28"/>
                <w:lang w:eastAsia="fr-FR"/>
              </w:rPr>
            </w:pPr>
            <w:r w:rsidRPr="00834B81">
              <w:rPr>
                <w:rFonts w:ascii="Tahoma" w:hAnsi="Tahoma" w:cs="Simplified Arabic" w:hint="cs"/>
                <w:b/>
                <w:bCs/>
                <w:color w:val="000000"/>
                <w:sz w:val="28"/>
                <w:szCs w:val="28"/>
                <w:rtl/>
                <w:lang w:eastAsia="fr-FR"/>
              </w:rPr>
              <w:t xml:space="preserve">و الله يشهد ذا بحذر قلوبكم           </w:t>
            </w:r>
          </w:p>
          <w:p w:rsidR="006F5651" w:rsidRPr="00834B81" w:rsidRDefault="006F5651" w:rsidP="00C75E11">
            <w:pPr>
              <w:rPr>
                <w:rFonts w:ascii="Tahoma" w:hAnsi="Tahoma" w:cs="Simplified Arabic"/>
                <w:b/>
                <w:bCs/>
                <w:color w:val="000000"/>
                <w:sz w:val="28"/>
                <w:szCs w:val="28"/>
                <w:lang w:eastAsia="fr-FR"/>
              </w:rPr>
            </w:pPr>
            <w:r w:rsidRPr="00834B81">
              <w:rPr>
                <w:rFonts w:ascii="Tahoma" w:hAnsi="Tahoma" w:cs="Simplified Arabic" w:hint="cs"/>
                <w:b/>
                <w:bCs/>
                <w:color w:val="000000"/>
                <w:sz w:val="28"/>
                <w:szCs w:val="28"/>
                <w:rtl/>
                <w:lang w:eastAsia="fr-FR"/>
              </w:rPr>
              <w:t xml:space="preserve">و الله ما عظّمتموه طاعة             </w:t>
            </w:r>
          </w:p>
          <w:p w:rsidR="006F5651" w:rsidRPr="00834B81" w:rsidRDefault="006F5651" w:rsidP="00C75E11">
            <w:pPr>
              <w:rPr>
                <w:rFonts w:ascii="Tahoma" w:hAnsi="Tahoma" w:cs="Simplified Arabic"/>
                <w:b/>
                <w:bCs/>
                <w:color w:val="000000"/>
                <w:sz w:val="28"/>
                <w:szCs w:val="28"/>
                <w:lang w:eastAsia="fr-FR"/>
              </w:rPr>
            </w:pPr>
            <w:r w:rsidRPr="00834B81">
              <w:rPr>
                <w:rFonts w:ascii="Tahoma" w:hAnsi="Tahoma" w:cs="Simplified Arabic" w:hint="cs"/>
                <w:b/>
                <w:bCs/>
                <w:color w:val="000000"/>
                <w:sz w:val="28"/>
                <w:szCs w:val="28"/>
                <w:rtl/>
                <w:lang w:eastAsia="fr-FR"/>
              </w:rPr>
              <w:t xml:space="preserve">أنّى و جهلكم به و بدينه              </w:t>
            </w:r>
          </w:p>
          <w:p w:rsidR="006F5651" w:rsidRPr="00834B81" w:rsidRDefault="006F5651" w:rsidP="00C75E11">
            <w:pPr>
              <w:rPr>
                <w:rFonts w:ascii="Tahoma" w:hAnsi="Tahoma" w:cs="Simplified Arabic"/>
                <w:b/>
                <w:bCs/>
                <w:color w:val="000000"/>
                <w:sz w:val="28"/>
                <w:szCs w:val="28"/>
                <w:lang w:eastAsia="fr-FR"/>
              </w:rPr>
            </w:pPr>
            <w:r w:rsidRPr="00834B81">
              <w:rPr>
                <w:rFonts w:ascii="Tahoma" w:hAnsi="Tahoma" w:cs="Simplified Arabic" w:hint="cs"/>
                <w:b/>
                <w:bCs/>
                <w:color w:val="000000"/>
                <w:sz w:val="28"/>
                <w:szCs w:val="28"/>
                <w:rtl/>
                <w:lang w:eastAsia="fr-FR"/>
              </w:rPr>
              <w:t xml:space="preserve">أوصاكم أشياخكم بخلافهم            </w:t>
            </w:r>
          </w:p>
          <w:p w:rsidR="006F5651" w:rsidRPr="00834B81" w:rsidRDefault="006F5651" w:rsidP="00C75E11">
            <w:pP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 xml:space="preserve">خالفتم قول الشيوخ و قوله           </w:t>
            </w:r>
          </w:p>
        </w:tc>
        <w:tc>
          <w:tcPr>
            <w:tcW w:w="567" w:type="dxa"/>
            <w:tcBorders>
              <w:top w:val="single" w:sz="8" w:space="0" w:color="4F81BD"/>
              <w:left w:val="nil"/>
              <w:bottom w:val="single" w:sz="8" w:space="0" w:color="4F81BD"/>
              <w:right w:val="nil"/>
            </w:tcBorders>
          </w:tcPr>
          <w:p w:rsidR="006F5651" w:rsidRPr="00834B81" w:rsidRDefault="0084459E" w:rsidP="00C75E11">
            <w:pPr>
              <w:rPr>
                <w:rFonts w:ascii="Tahoma" w:hAnsi="Tahoma" w:cs="Simplified Arabic"/>
                <w:b/>
                <w:bCs/>
                <w:color w:val="000000"/>
                <w:sz w:val="28"/>
                <w:szCs w:val="28"/>
                <w:lang w:eastAsia="fr-FR"/>
              </w:rPr>
            </w:pPr>
            <w:r>
              <w:rPr>
                <w:rFonts w:ascii="Tahoma" w:hAnsi="Tahoma" w:cs="Simplified Arabic"/>
                <w:b/>
                <w:bCs/>
                <w:noProof/>
                <w:color w:val="000000"/>
                <w:sz w:val="28"/>
                <w:szCs w:val="28"/>
              </w:rPr>
              <w:drawing>
                <wp:inline distT="0" distB="0" distL="0" distR="0">
                  <wp:extent cx="190500" cy="190500"/>
                  <wp:effectExtent l="19050" t="0" r="0" b="0"/>
                  <wp:docPr id="5"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F5651" w:rsidRPr="00834B81" w:rsidRDefault="006F5651" w:rsidP="00C75E11">
            <w:pPr>
              <w:rPr>
                <w:rFonts w:ascii="Tahoma" w:hAnsi="Tahoma" w:cs="Simplified Arabic"/>
                <w:b/>
                <w:bCs/>
                <w:color w:val="000000"/>
                <w:sz w:val="16"/>
                <w:szCs w:val="16"/>
                <w:lang w:eastAsia="fr-FR"/>
              </w:rPr>
            </w:pPr>
          </w:p>
          <w:p w:rsidR="006F5651" w:rsidRPr="00834B81" w:rsidRDefault="0084459E" w:rsidP="00C75E11">
            <w:pPr>
              <w:rPr>
                <w:rFonts w:ascii="Tahoma" w:hAnsi="Tahoma" w:cs="Simplified Arabic"/>
                <w:b/>
                <w:bCs/>
                <w:color w:val="000000"/>
                <w:sz w:val="28"/>
                <w:szCs w:val="28"/>
                <w:lang w:eastAsia="fr-FR"/>
              </w:rPr>
            </w:pPr>
            <w:r>
              <w:rPr>
                <w:rFonts w:ascii="Tahoma" w:hAnsi="Tahoma" w:cs="Simplified Arabic"/>
                <w:b/>
                <w:bCs/>
                <w:noProof/>
                <w:color w:val="000000"/>
                <w:sz w:val="28"/>
                <w:szCs w:val="28"/>
              </w:rPr>
              <w:drawing>
                <wp:inline distT="0" distB="0" distL="0" distR="0">
                  <wp:extent cx="190500" cy="190500"/>
                  <wp:effectExtent l="19050" t="0" r="0" b="0"/>
                  <wp:docPr id="6"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F5651" w:rsidRPr="00834B81" w:rsidRDefault="006F5651" w:rsidP="00C75E11">
            <w:pPr>
              <w:rPr>
                <w:rFonts w:ascii="Tahoma" w:hAnsi="Tahoma" w:cs="Simplified Arabic"/>
                <w:b/>
                <w:bCs/>
                <w:color w:val="000000"/>
                <w:sz w:val="16"/>
                <w:szCs w:val="16"/>
                <w:lang w:eastAsia="fr-FR"/>
              </w:rPr>
            </w:pPr>
          </w:p>
          <w:p w:rsidR="006F5651" w:rsidRPr="00834B81" w:rsidRDefault="0084459E" w:rsidP="00C75E11">
            <w:pPr>
              <w:rPr>
                <w:rFonts w:ascii="Tahoma" w:hAnsi="Tahoma" w:cs="Simplified Arabic"/>
                <w:b/>
                <w:bCs/>
                <w:color w:val="000000"/>
                <w:sz w:val="28"/>
                <w:szCs w:val="28"/>
                <w:lang w:eastAsia="fr-FR"/>
              </w:rPr>
            </w:pPr>
            <w:r>
              <w:rPr>
                <w:rFonts w:ascii="Tahoma" w:hAnsi="Tahoma" w:cs="Simplified Arabic"/>
                <w:b/>
                <w:bCs/>
                <w:noProof/>
                <w:color w:val="000000"/>
                <w:sz w:val="28"/>
                <w:szCs w:val="28"/>
              </w:rPr>
              <w:drawing>
                <wp:inline distT="0" distB="0" distL="0" distR="0">
                  <wp:extent cx="190500" cy="190500"/>
                  <wp:effectExtent l="19050" t="0" r="0" b="0"/>
                  <wp:docPr id="7"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F5651" w:rsidRPr="00834B81" w:rsidRDefault="006F5651" w:rsidP="00C75E11">
            <w:pPr>
              <w:rPr>
                <w:rFonts w:ascii="Tahoma" w:hAnsi="Tahoma" w:cs="Simplified Arabic"/>
                <w:b/>
                <w:bCs/>
                <w:color w:val="000000"/>
                <w:sz w:val="16"/>
                <w:szCs w:val="16"/>
                <w:lang w:eastAsia="fr-FR"/>
              </w:rPr>
            </w:pPr>
          </w:p>
          <w:p w:rsidR="006F5651" w:rsidRPr="00834B81" w:rsidRDefault="0084459E" w:rsidP="00C75E11">
            <w:pPr>
              <w:rPr>
                <w:rFonts w:ascii="Tahoma" w:hAnsi="Tahoma" w:cs="Simplified Arabic"/>
                <w:b/>
                <w:bCs/>
                <w:color w:val="000000"/>
                <w:sz w:val="28"/>
                <w:szCs w:val="28"/>
                <w:lang w:eastAsia="fr-FR"/>
              </w:rPr>
            </w:pPr>
            <w:r>
              <w:rPr>
                <w:rFonts w:ascii="Tahoma" w:hAnsi="Tahoma" w:cs="Simplified Arabic"/>
                <w:b/>
                <w:bCs/>
                <w:noProof/>
                <w:color w:val="000000"/>
                <w:sz w:val="28"/>
                <w:szCs w:val="28"/>
              </w:rPr>
              <w:drawing>
                <wp:inline distT="0" distB="0" distL="0" distR="0">
                  <wp:extent cx="190500" cy="190500"/>
                  <wp:effectExtent l="19050" t="0" r="0" b="0"/>
                  <wp:docPr id="8"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F5651" w:rsidRPr="00834B81" w:rsidRDefault="006F5651" w:rsidP="00C75E11">
            <w:pPr>
              <w:rPr>
                <w:rFonts w:ascii="Tahoma" w:hAnsi="Tahoma" w:cs="Simplified Arabic"/>
                <w:b/>
                <w:bCs/>
                <w:color w:val="000000"/>
                <w:sz w:val="16"/>
                <w:szCs w:val="16"/>
                <w:lang w:eastAsia="fr-FR"/>
              </w:rPr>
            </w:pPr>
          </w:p>
          <w:p w:rsidR="006F5651" w:rsidRPr="00834B81" w:rsidRDefault="0084459E" w:rsidP="00C75E11">
            <w:pPr>
              <w:rPr>
                <w:rFonts w:ascii="Tahoma" w:hAnsi="Tahoma" w:cs="Simplified Arabic"/>
                <w:b/>
                <w:bCs/>
                <w:color w:val="000000"/>
                <w:sz w:val="28"/>
                <w:szCs w:val="28"/>
                <w:lang w:eastAsia="fr-FR"/>
              </w:rPr>
            </w:pPr>
            <w:r>
              <w:rPr>
                <w:rFonts w:ascii="Tahoma" w:hAnsi="Tahoma" w:cs="Simplified Arabic"/>
                <w:b/>
                <w:bCs/>
                <w:noProof/>
                <w:color w:val="000000"/>
                <w:sz w:val="28"/>
                <w:szCs w:val="28"/>
              </w:rPr>
              <w:drawing>
                <wp:inline distT="0" distB="0" distL="0" distR="0">
                  <wp:extent cx="190500" cy="190500"/>
                  <wp:effectExtent l="19050" t="0" r="0" b="0"/>
                  <wp:docPr id="9"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F5651" w:rsidRPr="00834B81" w:rsidRDefault="0084459E" w:rsidP="00C75E11">
            <w:pPr>
              <w:rPr>
                <w:rFonts w:ascii="Tahoma" w:hAnsi="Tahoma" w:cs="Simplified Arabic"/>
                <w:b/>
                <w:bCs/>
                <w:color w:val="000000"/>
                <w:sz w:val="28"/>
                <w:szCs w:val="28"/>
                <w:rtl/>
                <w:lang w:eastAsia="fr-FR"/>
              </w:rPr>
            </w:pPr>
            <w:r>
              <w:rPr>
                <w:rFonts w:ascii="Tahoma" w:hAnsi="Tahoma" w:cs="Simplified Arabic"/>
                <w:b/>
                <w:bCs/>
                <w:noProof/>
                <w:color w:val="000000"/>
                <w:sz w:val="28"/>
                <w:szCs w:val="28"/>
              </w:rPr>
              <w:drawing>
                <wp:inline distT="0" distB="0" distL="0" distR="0">
                  <wp:extent cx="190500" cy="190500"/>
                  <wp:effectExtent l="19050" t="0" r="0" b="0"/>
                  <wp:docPr id="10" name="Imag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tar"/>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181" w:type="dxa"/>
            <w:tcBorders>
              <w:top w:val="single" w:sz="8" w:space="0" w:color="4F81BD"/>
              <w:left w:val="nil"/>
              <w:bottom w:val="single" w:sz="8" w:space="0" w:color="4F81BD"/>
              <w:right w:val="nil"/>
            </w:tcBorders>
          </w:tcPr>
          <w:p w:rsidR="006F5651" w:rsidRPr="00834B81" w:rsidRDefault="006F5651" w:rsidP="00C75E11">
            <w:pPr>
              <w:jc w:val="cente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بخلافة و القصد ذو التبيان</w:t>
            </w:r>
          </w:p>
          <w:p w:rsidR="006F5651" w:rsidRPr="00834B81" w:rsidRDefault="006F5651" w:rsidP="00C75E11">
            <w:pPr>
              <w:jc w:val="cente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و كذا يشهده أولو الإيمان</w:t>
            </w:r>
          </w:p>
          <w:p w:rsidR="006F5651" w:rsidRPr="00834B81" w:rsidRDefault="006F5651" w:rsidP="00C75E11">
            <w:pPr>
              <w:jc w:val="cente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و محبّة يا فرقة العصيان</w:t>
            </w:r>
          </w:p>
          <w:p w:rsidR="006F5651" w:rsidRPr="00834B81" w:rsidRDefault="006F5651" w:rsidP="00C75E11">
            <w:pPr>
              <w:jc w:val="cente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و خلافكم للوحي معلومان</w:t>
            </w:r>
          </w:p>
          <w:p w:rsidR="006F5651" w:rsidRPr="00834B81" w:rsidRDefault="006F5651" w:rsidP="00C75E11">
            <w:pPr>
              <w:jc w:val="cente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لوفاقه في سالف الأزمان</w:t>
            </w:r>
          </w:p>
          <w:p w:rsidR="006F5651" w:rsidRPr="00834B81" w:rsidRDefault="006F5651" w:rsidP="00C75E11">
            <w:pPr>
              <w:jc w:val="center"/>
              <w:rPr>
                <w:rFonts w:ascii="Tahoma" w:hAnsi="Tahoma" w:cs="Simplified Arabic"/>
                <w:b/>
                <w:bCs/>
                <w:color w:val="000000"/>
                <w:sz w:val="28"/>
                <w:szCs w:val="28"/>
                <w:rtl/>
                <w:lang w:eastAsia="fr-FR"/>
              </w:rPr>
            </w:pPr>
            <w:r w:rsidRPr="00834B81">
              <w:rPr>
                <w:rFonts w:ascii="Tahoma" w:hAnsi="Tahoma" w:cs="Simplified Arabic" w:hint="cs"/>
                <w:b/>
                <w:bCs/>
                <w:color w:val="000000"/>
                <w:sz w:val="28"/>
                <w:szCs w:val="28"/>
                <w:rtl/>
                <w:lang w:eastAsia="fr-FR"/>
              </w:rPr>
              <w:t>فغدا لكم خلفان متفقان.</w:t>
            </w:r>
          </w:p>
        </w:tc>
      </w:tr>
    </w:tbl>
    <w:p w:rsidR="006F5651" w:rsidRPr="009E3EAA" w:rsidRDefault="006F5651" w:rsidP="00C75E11">
      <w:pPr>
        <w:jc w:val="center"/>
        <w:rPr>
          <w:rFonts w:ascii="Tahoma" w:hAnsi="Tahoma" w:cs="Simplified Arabic"/>
          <w:color w:val="000000"/>
          <w:sz w:val="28"/>
          <w:szCs w:val="28"/>
          <w:rtl/>
        </w:rPr>
      </w:pPr>
    </w:p>
    <w:p w:rsidR="006F5651" w:rsidRPr="009E3EAA" w:rsidRDefault="006F5651" w:rsidP="00C75E11">
      <w:pPr>
        <w:rPr>
          <w:rFonts w:ascii="Tahoma" w:hAnsi="Tahoma" w:cs="Simplified Arabic"/>
          <w:color w:val="000000"/>
          <w:sz w:val="28"/>
          <w:szCs w:val="28"/>
          <w:rtl/>
        </w:rPr>
      </w:pPr>
      <w:r w:rsidRPr="009E3EAA">
        <w:rPr>
          <w:rFonts w:ascii="Tahoma" w:hAnsi="Tahoma" w:cs="Simplified Arabic" w:hint="cs"/>
          <w:color w:val="000000"/>
          <w:sz w:val="28"/>
          <w:szCs w:val="28"/>
          <w:rtl/>
        </w:rPr>
        <w:t>فالحق لا يعرف بفلان أو علان بل بالدليل و على ما كان عليه السلف الصالح .</w:t>
      </w:r>
    </w:p>
    <w:p w:rsidR="006F5651" w:rsidRPr="009E3EAA" w:rsidRDefault="006F5651" w:rsidP="00C75E11">
      <w:pPr>
        <w:rPr>
          <w:rFonts w:ascii="Tahoma" w:hAnsi="Tahoma" w:cs="Simplified Arabic"/>
          <w:color w:val="000000"/>
          <w:sz w:val="28"/>
          <w:szCs w:val="28"/>
          <w:rtl/>
        </w:rPr>
      </w:pPr>
      <w:r w:rsidRPr="009E3EAA">
        <w:rPr>
          <w:rFonts w:ascii="Tahoma" w:hAnsi="Tahoma" w:cs="Simplified Arabic" w:hint="cs"/>
          <w:color w:val="000000"/>
          <w:sz w:val="28"/>
          <w:szCs w:val="28"/>
          <w:rtl/>
        </w:rPr>
        <w:t xml:space="preserve"> إنّ معارضة الدليل من أجل قول فلان مهما كان إسمه و مهما علا رسمه هي سنّة اليهود و النصارى الّذين إتخذوا أحبارهم و رهبانهم أربابا من دون الله يحرّمون لهم ما أحلّه الله ، و يحلّون لهم ما حرّمه الله بالتحريف و التبديل ، و إنّه لو فتح هذا الباب  - يعني المعارضة بـ" أنت أعلم أم فلان" -  لوجب</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أن يعرض عن أمر الله ورسوله ويبقى كلّ إمام في أتباعه بمنزلة النبيّ صلى الله عليه</w:t>
      </w:r>
      <w:r w:rsidRPr="009E3EAA">
        <w:rPr>
          <w:rFonts w:ascii="Tahoma" w:hAnsi="Tahoma" w:cs="Simplified Arabic" w:hint="cs"/>
          <w:color w:val="000000"/>
          <w:sz w:val="28"/>
          <w:szCs w:val="28"/>
        </w:rPr>
        <w:t xml:space="preserve"> </w:t>
      </w:r>
      <w:r w:rsidRPr="009E3EAA">
        <w:rPr>
          <w:rFonts w:ascii="Tahoma" w:hAnsi="Tahoma" w:cs="Simplified Arabic" w:hint="cs"/>
          <w:color w:val="000000"/>
          <w:sz w:val="28"/>
          <w:szCs w:val="28"/>
          <w:rtl/>
        </w:rPr>
        <w:t>وسلم في أمّته، وهذا تبديل للدّين</w:t>
      </w:r>
      <w:r w:rsidRPr="009E3EAA">
        <w:rPr>
          <w:rFonts w:ascii="Tahoma" w:hAnsi="Tahoma" w:cs="Simplified Arabic"/>
          <w:color w:val="000000"/>
          <w:sz w:val="28"/>
          <w:szCs w:val="28"/>
        </w:rPr>
        <w:t>.</w:t>
      </w:r>
      <w:r w:rsidRPr="009E3EAA">
        <w:rPr>
          <w:rFonts w:ascii="Tahoma" w:hAnsi="Tahoma" w:cs="Simplified Arabic" w:hint="cs"/>
          <w:color w:val="000000"/>
          <w:sz w:val="28"/>
          <w:szCs w:val="28"/>
        </w:rPr>
        <w:t xml:space="preserve"> </w:t>
      </w:r>
    </w:p>
    <w:p w:rsidR="006F5651" w:rsidRPr="009E3EAA" w:rsidRDefault="006F5651" w:rsidP="00C75E11">
      <w:pPr>
        <w:rPr>
          <w:rFonts w:ascii="Tahoma" w:hAnsi="Tahoma" w:cs="Simplified Arabic"/>
          <w:color w:val="000000"/>
          <w:sz w:val="28"/>
          <w:szCs w:val="28"/>
          <w:rtl/>
        </w:rPr>
      </w:pPr>
      <w:r w:rsidRPr="009E3EAA">
        <w:rPr>
          <w:rFonts w:ascii="Tahoma" w:hAnsi="Tahoma" w:cs="Simplified Arabic" w:hint="cs"/>
          <w:color w:val="000000"/>
          <w:sz w:val="28"/>
          <w:szCs w:val="28"/>
          <w:rtl/>
        </w:rPr>
        <w:t>قال عبد الله بن عبّاس رضي الله عنه : يوشك أن تنزل عليكم حجارة من السماء ، أقول : قال رسول الله صلّى الله عليه و سلّم و تقولون قال أبو بكر و عمر .</w:t>
      </w:r>
    </w:p>
    <w:p w:rsidR="006F5651" w:rsidRPr="009E3EAA" w:rsidRDefault="006F5651" w:rsidP="00C75E11">
      <w:pPr>
        <w:rPr>
          <w:rFonts w:cs="Simplified Arabic"/>
          <w:sz w:val="28"/>
          <w:szCs w:val="28"/>
          <w:rtl/>
        </w:rPr>
      </w:pPr>
      <w:r w:rsidRPr="009E3EAA">
        <w:rPr>
          <w:rFonts w:ascii="Tahoma" w:hAnsi="Tahoma" w:cs="Simplified Arabic" w:hint="cs"/>
          <w:color w:val="000000"/>
          <w:sz w:val="28"/>
          <w:szCs w:val="28"/>
          <w:rtl/>
        </w:rPr>
        <w:t xml:space="preserve">و قال الإمام أحمد بن حنبل : عجبتُ لقوم عرفوا الإسناد و صحّته ، و يذهبون إلى رأي سفيان ، و الله تعالى يقول: </w:t>
      </w:r>
      <w:r w:rsidRPr="009E3EAA">
        <w:rPr>
          <w:rFonts w:ascii="Tahoma" w:hAnsi="Tahoma" w:cs="Simplified Arabic" w:hint="cs"/>
          <w:color w:val="FF0000"/>
          <w:sz w:val="28"/>
          <w:szCs w:val="28"/>
          <w:rtl/>
        </w:rPr>
        <w:t xml:space="preserve"> </w:t>
      </w:r>
      <w:r>
        <w:rPr>
          <w:rFonts w:ascii="Tahoma" w:hAnsi="Tahoma" w:cs="Simplified Arabic" w:hint="cs"/>
          <w:color w:val="FF0000"/>
          <w:sz w:val="28"/>
          <w:szCs w:val="28"/>
        </w:rPr>
        <w:sym w:font="AGA Arabesque" w:char="F029"/>
      </w:r>
      <w:r w:rsidRPr="009E3EAA">
        <w:rPr>
          <w:rFonts w:ascii="Tahoma" w:hAnsi="Tahoma" w:cs="Simplified Arabic" w:hint="cs"/>
          <w:color w:val="000000"/>
          <w:sz w:val="28"/>
          <w:szCs w:val="28"/>
          <w:rtl/>
        </w:rPr>
        <w:t xml:space="preserve"> فليحذر الّذين يخالفون عن أمره أن تصيبهم فتنة أو يصيبهم عذاب أليم </w:t>
      </w:r>
      <w:r>
        <w:rPr>
          <w:rFonts w:ascii="Tahoma" w:hAnsi="Tahoma" w:cs="Simplified Arabic" w:hint="cs"/>
          <w:color w:val="FF0000"/>
          <w:sz w:val="28"/>
          <w:szCs w:val="28"/>
        </w:rPr>
        <w:sym w:font="AGA Arabesque" w:char="F028"/>
      </w:r>
      <w:r w:rsidRPr="009E3EAA">
        <w:rPr>
          <w:rFonts w:ascii="Tahoma" w:hAnsi="Tahoma" w:cs="Simplified Arabic" w:hint="cs"/>
          <w:color w:val="000000"/>
          <w:sz w:val="28"/>
          <w:szCs w:val="28"/>
          <w:rtl/>
        </w:rPr>
        <w:t xml:space="preserve"> </w:t>
      </w:r>
      <w:r w:rsidRPr="009E3EAA">
        <w:rPr>
          <w:rFonts w:cs="Simplified Arabic" w:hint="cs"/>
          <w:sz w:val="28"/>
          <w:szCs w:val="28"/>
          <w:rtl/>
        </w:rPr>
        <w:t>أتدري ما الفتنة ؟. الفتنة الشرك . إنتهى</w:t>
      </w:r>
    </w:p>
    <w:p w:rsidR="006F5651" w:rsidRPr="009E3EAA" w:rsidRDefault="006F5651" w:rsidP="00C75E11">
      <w:pPr>
        <w:rPr>
          <w:rFonts w:cs="Simplified Arabic"/>
          <w:sz w:val="28"/>
          <w:szCs w:val="28"/>
          <w:rtl/>
        </w:rPr>
      </w:pPr>
      <w:r w:rsidRPr="009E3EAA">
        <w:rPr>
          <w:rFonts w:cs="Simplified Arabic" w:hint="cs"/>
          <w:sz w:val="28"/>
          <w:szCs w:val="28"/>
          <w:rtl/>
        </w:rPr>
        <w:t xml:space="preserve">قال أبو جعفر إبن جرير عن الضحاك : </w:t>
      </w:r>
      <w:r>
        <w:rPr>
          <w:rFonts w:cs="Simplified Arabic" w:hint="cs"/>
          <w:color w:val="FF0000"/>
          <w:sz w:val="28"/>
          <w:szCs w:val="28"/>
        </w:rPr>
        <w:sym w:font="AGA Arabesque" w:char="F029"/>
      </w:r>
      <w:r w:rsidRPr="009E3EAA">
        <w:rPr>
          <w:rFonts w:cs="Simplified Arabic" w:hint="cs"/>
          <w:sz w:val="28"/>
          <w:szCs w:val="28"/>
          <w:rtl/>
        </w:rPr>
        <w:t xml:space="preserve"> </w:t>
      </w:r>
      <w:r w:rsidRPr="009E3EAA">
        <w:rPr>
          <w:rFonts w:ascii="Tahoma" w:hAnsi="Tahoma" w:cs="Simplified Arabic" w:hint="cs"/>
          <w:color w:val="000000"/>
          <w:sz w:val="28"/>
          <w:szCs w:val="28"/>
          <w:rtl/>
        </w:rPr>
        <w:t>فليحذر الّذين يخالفون عن أمره أن تصيبهم فتنة أو يصيبهم عذاب أليم</w:t>
      </w:r>
      <w:r w:rsidRPr="009E3EAA">
        <w:rPr>
          <w:rFonts w:cs="Simplified Arabic" w:hint="cs"/>
          <w:sz w:val="28"/>
          <w:szCs w:val="28"/>
          <w:rtl/>
        </w:rPr>
        <w:t xml:space="preserve"> </w:t>
      </w:r>
      <w:r>
        <w:rPr>
          <w:rFonts w:cs="Simplified Arabic" w:hint="cs"/>
          <w:color w:val="FF0000"/>
          <w:sz w:val="28"/>
          <w:szCs w:val="28"/>
        </w:rPr>
        <w:sym w:font="AGA Arabesque" w:char="F028"/>
      </w:r>
      <w:r w:rsidRPr="009E3EAA">
        <w:rPr>
          <w:rFonts w:cs="Simplified Arabic" w:hint="cs"/>
          <w:sz w:val="28"/>
          <w:szCs w:val="28"/>
          <w:rtl/>
        </w:rPr>
        <w:t xml:space="preserve"> قال : يطبع على قلبه فلا يؤمن أن يظهر الكفر بلسانه فتضرب عنقه .</w:t>
      </w:r>
    </w:p>
    <w:p w:rsidR="006C138A" w:rsidRDefault="006F5651" w:rsidP="00C75E11">
      <w:pPr>
        <w:rPr>
          <w:rFonts w:cs="Simplified Arabic"/>
          <w:sz w:val="28"/>
          <w:szCs w:val="28"/>
        </w:rPr>
      </w:pPr>
      <w:r w:rsidRPr="009E3EAA">
        <w:rPr>
          <w:rFonts w:cs="Simplified Arabic" w:hint="cs"/>
          <w:sz w:val="28"/>
          <w:szCs w:val="28"/>
          <w:rtl/>
        </w:rPr>
        <w:t>قال</w:t>
      </w:r>
      <w:r w:rsidRPr="009E3EAA">
        <w:rPr>
          <w:rStyle w:val="FootnoteReference"/>
          <w:rFonts w:cs="Simplified Arabic"/>
          <w:color w:val="FF0000"/>
          <w:sz w:val="28"/>
          <w:szCs w:val="28"/>
          <w:rtl/>
        </w:rPr>
        <w:footnoteReference w:id="63"/>
      </w:r>
      <w:r w:rsidRPr="009E3EAA">
        <w:rPr>
          <w:rFonts w:cs="Simplified Arabic" w:hint="cs"/>
          <w:sz w:val="28"/>
          <w:szCs w:val="28"/>
          <w:rtl/>
        </w:rPr>
        <w:t xml:space="preserve"> الإمام الشاطبي : لا ينبغي أن ينقل حكم شرعي عن أحد من أهل العلم إلاّ بعد تحقّقه و التثبت لأنّه مخبر عن حكم الله ، فإيّاك و التساهل فإنّه مظنّة الخروج عن الطريق الواضح إلى السيئات ؛ و ليس لأحد من الخلق أن يخترع في الشريعة من رأيه أمرا لا يوجد عليه منها دليل لأنّه عين البدعة .إنتهى</w:t>
      </w:r>
    </w:p>
    <w:p w:rsidR="006C7542" w:rsidRDefault="006C7542" w:rsidP="00C75E11">
      <w:pPr>
        <w:rPr>
          <w:rFonts w:cs="Simplified Arabic"/>
          <w:sz w:val="28"/>
          <w:szCs w:val="28"/>
        </w:rPr>
      </w:pPr>
    </w:p>
    <w:p w:rsidR="006C7542" w:rsidRPr="009E3EAA" w:rsidRDefault="006C7542" w:rsidP="00C75E11">
      <w:pPr>
        <w:rPr>
          <w:rFonts w:cs="Simplified Arabic" w:hint="cs"/>
          <w:sz w:val="28"/>
          <w:szCs w:val="28"/>
          <w:rtl/>
        </w:rPr>
      </w:pPr>
    </w:p>
    <w:p w:rsidR="006F5651" w:rsidRDefault="006F5651" w:rsidP="00C75E11">
      <w:pPr>
        <w:rPr>
          <w:rFonts w:cs="Simplified Arabic"/>
          <w:sz w:val="28"/>
          <w:szCs w:val="28"/>
        </w:rPr>
      </w:pPr>
      <w:r w:rsidRPr="009E3EAA">
        <w:rPr>
          <w:rFonts w:cs="Simplified Arabic" w:hint="cs"/>
          <w:sz w:val="28"/>
          <w:szCs w:val="28"/>
          <w:rtl/>
        </w:rPr>
        <w:t>قال الإمام إبن القيّم واصفا هؤلاء المتعصّبة :</w:t>
      </w:r>
    </w:p>
    <w:p w:rsidR="006F5651" w:rsidRPr="009E3EAA" w:rsidRDefault="006F5651" w:rsidP="00C75E11">
      <w:pPr>
        <w:rPr>
          <w:rFonts w:cs="Simplified Arabic"/>
          <w:sz w:val="28"/>
          <w:szCs w:val="28"/>
          <w:rtl/>
        </w:rPr>
      </w:pPr>
    </w:p>
    <w:tbl>
      <w:tblPr>
        <w:bidiVisual/>
        <w:tblW w:w="0" w:type="auto"/>
        <w:jc w:val="center"/>
        <w:tblBorders>
          <w:top w:val="single" w:sz="8" w:space="0" w:color="9BBB59"/>
          <w:bottom w:val="single" w:sz="8" w:space="0" w:color="9BBB59"/>
        </w:tblBorders>
        <w:tblLook w:val="04A0"/>
      </w:tblPr>
      <w:tblGrid>
        <w:gridCol w:w="7938"/>
      </w:tblGrid>
      <w:tr w:rsidR="006F5651" w:rsidRPr="009C1C57">
        <w:trPr>
          <w:jc w:val="center"/>
        </w:trPr>
        <w:tc>
          <w:tcPr>
            <w:tcW w:w="7938" w:type="dxa"/>
            <w:tcBorders>
              <w:top w:val="single" w:sz="8" w:space="0" w:color="9BBB59"/>
              <w:left w:val="nil"/>
              <w:bottom w:val="single" w:sz="8" w:space="0" w:color="9BBB59"/>
              <w:right w:val="nil"/>
            </w:tcBorders>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عرضوا النصوص على كلام شيوخهم                فكأنّها جيش لذي سلطان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و العزل و الإبقاء مرجعه إلى السلطان               دون رعية السلطان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و كذا أقوال الشيوخ فإنّها الميزان                     دون النص و القرآن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إن وافقا قول الشيوخ فمرحبا                         أو خالفت فالدفع بالإحسان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إمّا بالتأويل فإن أعيا                                 فتفويض و نتركها لقول فلان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إذ قوله نص لدينا محكم                              فظواهر المنقول ذات معان</w:t>
            </w:r>
            <w:r w:rsidRPr="006C7542">
              <w:rPr>
                <w:rStyle w:val="FootnoteReference"/>
                <w:rFonts w:cs="Simplified Arabic"/>
                <w:b/>
                <w:bCs/>
                <w:color w:val="FF0000"/>
                <w:sz w:val="28"/>
                <w:szCs w:val="28"/>
                <w:rtl/>
                <w:lang w:eastAsia="fr-FR"/>
              </w:rPr>
              <w:footnoteReference w:id="64"/>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و النص فهو به عليم دوننا                           و بحاله ما حيلة العميان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إلاّ تمسكهم بأيدي مبصر                             حتّى يقودهم كذي الأرسان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فاعجب لعميان البصائر أبصروا                     كون المقلّد صاحب البرهان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و رأوه بالتقليد أولى من سواه                        بغير ما بصر و لا برهان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و عموا عن الوحيين إذا لم يفهوا                     معناهما عجبا لذي الحرمان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قول الشيوخ أتمّ تبيانا من الوحيين                    لا و الواحد الرحمن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النقل نقل صادق و القول من                        ذي عصمة في غاية التبيان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أفيستوي النقلان يا أهل النهى                       و الله لا يتماثل النقلان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هذا الّذي ألقى العداوة بيننا                          في الله نحن لأجله خصمان</w:t>
            </w:r>
            <w:r w:rsidRPr="006C7542">
              <w:rPr>
                <w:rStyle w:val="FootnoteReference"/>
                <w:rFonts w:cs="Simplified Arabic"/>
                <w:b/>
                <w:bCs/>
                <w:color w:val="FF0000"/>
                <w:sz w:val="28"/>
                <w:szCs w:val="28"/>
                <w:rtl/>
                <w:lang w:eastAsia="fr-FR"/>
              </w:rPr>
              <w:footnoteReference w:id="65"/>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نصروا الضلالة من سفاهة رأيهم                   لكن نصرنا موجب القرآن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و لنا سلوك ضد مسلكهم فما                        رجلان منّا قط يلتقيان</w:t>
            </w:r>
          </w:p>
        </w:tc>
      </w:tr>
      <w:tr w:rsidR="006F5651" w:rsidRPr="009C1C57">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إنّا أبينا أن ندين بما به                             دانوا من الآراء و البهتان</w:t>
            </w:r>
          </w:p>
        </w:tc>
      </w:tr>
      <w:tr w:rsidR="006F5651" w:rsidRPr="009C1C57">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إنّا عزلناها و لم نعبأ بها                           يكفي الرسول و محكم الفرقان</w:t>
            </w:r>
          </w:p>
        </w:tc>
      </w:tr>
      <w:tr w:rsidR="006F5651" w:rsidRPr="006C7542">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من لم يكن يكفيه ذان فلا كفاه                      الله شرّ حوادث الأزمان</w:t>
            </w:r>
          </w:p>
        </w:tc>
      </w:tr>
      <w:tr w:rsidR="006F5651" w:rsidRPr="006C7542">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من لم يكن يشفيه ذان فلا شفاه                     الله في قلب و لا أبدان</w:t>
            </w:r>
          </w:p>
        </w:tc>
      </w:tr>
      <w:tr w:rsidR="006F5651" w:rsidRPr="006C7542">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من لم يكن يغنيه ذان رماه ربّ                    العرش بالإعدام و الحرمان</w:t>
            </w:r>
          </w:p>
        </w:tc>
      </w:tr>
      <w:tr w:rsidR="006F5651" w:rsidRPr="006C7542">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من لم يكن يهديه ذان فلا هداه                     الله سبيل الحق و الإيمان</w:t>
            </w:r>
          </w:p>
        </w:tc>
      </w:tr>
      <w:tr w:rsidR="006F5651" w:rsidRPr="006C7542">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إنّ الكلام مع الكبار و ليس مع                    تلك الأراذل سفلة الحيوان</w:t>
            </w:r>
            <w:r w:rsidRPr="006C7542">
              <w:rPr>
                <w:rStyle w:val="FootnoteReference"/>
                <w:rFonts w:cs="Simplified Arabic"/>
                <w:b/>
                <w:bCs/>
                <w:color w:val="FF0000"/>
                <w:sz w:val="28"/>
                <w:szCs w:val="28"/>
                <w:rtl/>
                <w:lang w:eastAsia="fr-FR"/>
              </w:rPr>
              <w:footnoteReference w:id="66"/>
            </w:r>
          </w:p>
        </w:tc>
      </w:tr>
      <w:tr w:rsidR="006F5651" w:rsidRPr="006C7542">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أوساخ هذا الخلق بل أنتانه                        جيف الوجود أخبث الإنسان</w:t>
            </w:r>
          </w:p>
        </w:tc>
      </w:tr>
      <w:tr w:rsidR="006F5651" w:rsidRPr="006C7542">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الطّالبين دماء أهل العلم بالكفران                  و العدوان و البهتان</w:t>
            </w:r>
          </w:p>
        </w:tc>
      </w:tr>
      <w:tr w:rsidR="006F5651" w:rsidRPr="006C7542">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الشّاتمي أهل الحديث عداوة                       للسنّة العليا مع القرآن</w:t>
            </w:r>
          </w:p>
        </w:tc>
      </w:tr>
      <w:tr w:rsidR="006F5651" w:rsidRPr="006C7542">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جعلوا مسبّتهم طعام حلوقهم                       فالله يقطعها من الأذقان</w:t>
            </w:r>
          </w:p>
        </w:tc>
      </w:tr>
      <w:tr w:rsidR="006F5651" w:rsidRPr="006C7542">
        <w:trPr>
          <w:jc w:val="center"/>
        </w:trPr>
        <w:tc>
          <w:tcPr>
            <w:tcW w:w="7938" w:type="dxa"/>
          </w:tcPr>
          <w:p w:rsidR="006F5651" w:rsidRPr="006C7542" w:rsidRDefault="006F5651" w:rsidP="00C75E11">
            <w:pPr>
              <w:jc w:val="center"/>
              <w:rPr>
                <w:rFonts w:cs="Simplified Arabic" w:hint="cs"/>
                <w:b/>
                <w:bCs/>
                <w:sz w:val="28"/>
                <w:szCs w:val="28"/>
                <w:rtl/>
                <w:lang w:val="fr-FR" w:eastAsia="fr-FR"/>
              </w:rPr>
            </w:pPr>
            <w:r w:rsidRPr="006C7542">
              <w:rPr>
                <w:rFonts w:cs="Simplified Arabic" w:hint="cs"/>
                <w:b/>
                <w:bCs/>
                <w:sz w:val="28"/>
                <w:szCs w:val="28"/>
                <w:rtl/>
                <w:lang w:eastAsia="fr-FR"/>
              </w:rPr>
              <w:t>كبرا و إعجابا و تيها زائدا                       و تجاوزا لمراتب الإنسان</w:t>
            </w:r>
          </w:p>
          <w:p w:rsidR="00943E16" w:rsidRPr="006C7542" w:rsidRDefault="00943E16" w:rsidP="00C75E11">
            <w:pPr>
              <w:jc w:val="center"/>
              <w:rPr>
                <w:rFonts w:cs="Simplified Arabic" w:hint="cs"/>
                <w:b/>
                <w:bCs/>
                <w:sz w:val="28"/>
                <w:szCs w:val="28"/>
                <w:lang w:val="fr-FR" w:eastAsia="fr-FR"/>
              </w:rPr>
            </w:pPr>
          </w:p>
        </w:tc>
      </w:tr>
      <w:tr w:rsidR="006F5651" w:rsidRPr="006C7542">
        <w:trPr>
          <w:jc w:val="center"/>
        </w:trPr>
        <w:tc>
          <w:tcPr>
            <w:tcW w:w="7938" w:type="dxa"/>
            <w:tcBorders>
              <w:left w:val="nil"/>
              <w:right w:val="nil"/>
            </w:tcBorders>
            <w:shd w:val="clear" w:color="auto" w:fill="E6EED5"/>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لو كان هذا من وراء كفاية                       كنّا حملنا راية الشكران</w:t>
            </w:r>
            <w:r w:rsidRPr="006C7542">
              <w:rPr>
                <w:rStyle w:val="FootnoteReference"/>
                <w:rFonts w:cs="Simplified Arabic"/>
                <w:b/>
                <w:bCs/>
                <w:color w:val="FF0000"/>
                <w:sz w:val="28"/>
                <w:szCs w:val="28"/>
                <w:rtl/>
                <w:lang w:eastAsia="fr-FR"/>
              </w:rPr>
              <w:footnoteReference w:id="67"/>
            </w:r>
          </w:p>
        </w:tc>
      </w:tr>
      <w:tr w:rsidR="006F5651" w:rsidRPr="006C7542">
        <w:trPr>
          <w:jc w:val="center"/>
        </w:trPr>
        <w:tc>
          <w:tcPr>
            <w:tcW w:w="7938" w:type="dxa"/>
          </w:tcPr>
          <w:p w:rsidR="006F5651" w:rsidRPr="006C7542" w:rsidRDefault="006F5651" w:rsidP="00C75E11">
            <w:pPr>
              <w:jc w:val="center"/>
              <w:rPr>
                <w:rFonts w:cs="Simplified Arabic"/>
                <w:b/>
                <w:bCs/>
                <w:sz w:val="28"/>
                <w:szCs w:val="28"/>
                <w:rtl/>
                <w:lang w:eastAsia="fr-FR"/>
              </w:rPr>
            </w:pPr>
            <w:r w:rsidRPr="006C7542">
              <w:rPr>
                <w:rFonts w:cs="Simplified Arabic" w:hint="cs"/>
                <w:b/>
                <w:bCs/>
                <w:sz w:val="28"/>
                <w:szCs w:val="28"/>
                <w:rtl/>
                <w:lang w:eastAsia="fr-FR"/>
              </w:rPr>
              <w:t>لكنّه من خلف كلّ تخلف                         عن رتبة الإيمان و الإحسان</w:t>
            </w:r>
          </w:p>
        </w:tc>
      </w:tr>
    </w:tbl>
    <w:p w:rsidR="00DE019D" w:rsidRPr="006C7542" w:rsidRDefault="00DE019D" w:rsidP="00C75E11">
      <w:pPr>
        <w:rPr>
          <w:rFonts w:cs="Simplified Arabic" w:hint="cs"/>
          <w:sz w:val="28"/>
          <w:szCs w:val="28"/>
          <w:rtl/>
        </w:rPr>
      </w:pPr>
    </w:p>
    <w:p w:rsidR="009F14C7" w:rsidRDefault="009F14C7" w:rsidP="00C75E11">
      <w:pPr>
        <w:rPr>
          <w:rFonts w:cs="Simplified Arabic" w:hint="cs"/>
          <w:b/>
          <w:bCs/>
          <w:sz w:val="28"/>
          <w:szCs w:val="28"/>
          <w:u w:val="single"/>
          <w:rtl/>
        </w:rPr>
      </w:pPr>
    </w:p>
    <w:p w:rsidR="008E52C4" w:rsidRPr="009F14C7" w:rsidRDefault="008E52C4" w:rsidP="00C75E11">
      <w:pPr>
        <w:rPr>
          <w:rFonts w:cs="Al-Hadith1" w:hint="cs"/>
          <w:sz w:val="28"/>
          <w:szCs w:val="28"/>
          <w:rtl/>
        </w:rPr>
      </w:pPr>
      <w:r w:rsidRPr="009F14C7">
        <w:rPr>
          <w:rFonts w:cs="Al-Hadith1" w:hint="cs"/>
          <w:sz w:val="28"/>
          <w:szCs w:val="28"/>
          <w:u w:val="single"/>
          <w:rtl/>
        </w:rPr>
        <w:t>طريقة السلف في الأخذ بأقوال أهل العلم</w:t>
      </w:r>
      <w:r w:rsidRPr="009F14C7">
        <w:rPr>
          <w:rFonts w:cs="Al-Hadith1" w:hint="cs"/>
          <w:sz w:val="28"/>
          <w:szCs w:val="28"/>
          <w:rtl/>
        </w:rPr>
        <w:t xml:space="preserve"> :</w:t>
      </w:r>
    </w:p>
    <w:p w:rsidR="006F5651" w:rsidRPr="009E3EAA" w:rsidRDefault="006F5651" w:rsidP="00C75E11">
      <w:pPr>
        <w:rPr>
          <w:rFonts w:cs="Simplified Arabic"/>
          <w:sz w:val="28"/>
          <w:szCs w:val="28"/>
          <w:rtl/>
        </w:rPr>
      </w:pPr>
      <w:r w:rsidRPr="009E3EAA">
        <w:rPr>
          <w:rFonts w:cs="Simplified Arabic" w:hint="cs"/>
          <w:sz w:val="28"/>
          <w:szCs w:val="28"/>
          <w:rtl/>
        </w:rPr>
        <w:t xml:space="preserve"> ما يجب أن يعرف كذلك </w:t>
      </w:r>
      <w:r w:rsidR="009135EA">
        <w:rPr>
          <w:rFonts w:cs="Simplified Arabic" w:hint="cs"/>
          <w:sz w:val="28"/>
          <w:szCs w:val="28"/>
          <w:rtl/>
        </w:rPr>
        <w:t xml:space="preserve">، </w:t>
      </w:r>
      <w:r w:rsidRPr="009E3EAA">
        <w:rPr>
          <w:rFonts w:cs="Simplified Arabic" w:hint="cs"/>
          <w:sz w:val="28"/>
          <w:szCs w:val="28"/>
          <w:rtl/>
        </w:rPr>
        <w:t>طريقة السلف في الأخذ بأقوال أهل العلم .</w:t>
      </w:r>
    </w:p>
    <w:p w:rsidR="006F5651" w:rsidRDefault="006F5651" w:rsidP="00C75E11">
      <w:pPr>
        <w:rPr>
          <w:rFonts w:cs="Simplified Arabic"/>
          <w:sz w:val="28"/>
          <w:szCs w:val="28"/>
        </w:rPr>
      </w:pPr>
      <w:r w:rsidRPr="009E3EAA">
        <w:rPr>
          <w:rFonts w:cs="Simplified Arabic" w:hint="cs"/>
          <w:sz w:val="28"/>
          <w:szCs w:val="28"/>
          <w:rtl/>
        </w:rPr>
        <w:t xml:space="preserve"> قال</w:t>
      </w:r>
      <w:r w:rsidRPr="009E3EAA">
        <w:rPr>
          <w:rStyle w:val="FootnoteReference"/>
          <w:rFonts w:cs="Simplified Arabic"/>
          <w:color w:val="FF0000"/>
          <w:sz w:val="28"/>
          <w:szCs w:val="28"/>
          <w:rtl/>
        </w:rPr>
        <w:footnoteReference w:id="68"/>
      </w:r>
      <w:r w:rsidRPr="009E3EAA">
        <w:rPr>
          <w:rFonts w:cs="Simplified Arabic" w:hint="cs"/>
          <w:sz w:val="28"/>
          <w:szCs w:val="28"/>
          <w:rtl/>
        </w:rPr>
        <w:t xml:space="preserve"> إبن القيّم : طريق أهل العلم طلب أقوال العلماء و ضبطها و النظر فيها و عرضها على القرآن و السنن الثابتة عن رسول الله صلّى الله عليه و سلّم و أقوال الخلفاء الرّاشدين</w:t>
      </w:r>
      <w:r w:rsidRPr="009E3EAA">
        <w:rPr>
          <w:rStyle w:val="FootnoteReference"/>
          <w:rFonts w:cs="Simplified Arabic"/>
          <w:color w:val="FF0000"/>
          <w:sz w:val="28"/>
          <w:szCs w:val="28"/>
          <w:rtl/>
        </w:rPr>
        <w:footnoteReference w:id="69"/>
      </w:r>
      <w:r w:rsidRPr="009E3EAA">
        <w:rPr>
          <w:rFonts w:cs="Simplified Arabic" w:hint="cs"/>
          <w:sz w:val="28"/>
          <w:szCs w:val="28"/>
          <w:rtl/>
        </w:rPr>
        <w:t xml:space="preserve"> فما وافق ذلك منهم قبلوه و دانوا الله به</w:t>
      </w:r>
    </w:p>
    <w:p w:rsidR="006F5651" w:rsidRDefault="006F5651" w:rsidP="00C75E11">
      <w:pPr>
        <w:rPr>
          <w:rFonts w:cs="Simplified Arabic"/>
          <w:sz w:val="28"/>
          <w:szCs w:val="28"/>
        </w:rPr>
      </w:pPr>
      <w:r w:rsidRPr="009E3EAA">
        <w:rPr>
          <w:rFonts w:cs="Simplified Arabic" w:hint="cs"/>
          <w:sz w:val="28"/>
          <w:szCs w:val="28"/>
          <w:rtl/>
        </w:rPr>
        <w:t xml:space="preserve"> و قضوا به و أفتوا به ، و ما خالف ذلك منها لم يلتفتوا إليه و ردّوه ، و ما لم يتبيّن لهم كان عندهم من مسائل الإجتهاد الّتي غايتها أن تكون سائغة الإتباع لا واجبة الإتباع ، من غير أن يلزموا بها أحدا ، و لا يقول أنّها الحق دون ما خالفها ، هذه طريقة أهل العلم سلفا و خلفا ، و أمّا هؤلاء الخلف فعكسوا الطريق ، و قلّبوا أوضاع الدّين ، فزيّفوا كتاب الله و سنّة رسوله و أقوال خلفائه و أصحابه ، فعرضوها على أقوال من قلّدوه ، فما وافقها منها قالوا : " لنا ... " و إنقادوا له مذعنين ، و ما خالف أقوال متبوعهم منها ، قالوا : " إحتجّ الخصم بكذا و كذا " و لم يقبلوه ، و لم يدينوا به ، و إحتال فضلاؤهم في ردّها بكلّ ممكن ، و تطلّبوا لها الحِيَل الّتي تردّها ، و إذا كانت موافقة لمذاهبهم و كانت تلك الوجوه بعينها قائمة فيها شنّعوا على منازعهم ، و أنكروا عليه ردّها بتلك الوجوه بعينها ،</w:t>
      </w:r>
    </w:p>
    <w:p w:rsidR="006F5651" w:rsidRPr="009E3EAA" w:rsidRDefault="006F5651" w:rsidP="00C75E11">
      <w:pPr>
        <w:rPr>
          <w:rFonts w:cs="Simplified Arabic"/>
          <w:sz w:val="28"/>
          <w:szCs w:val="28"/>
          <w:rtl/>
        </w:rPr>
      </w:pPr>
      <w:r w:rsidRPr="009E3EAA">
        <w:rPr>
          <w:rFonts w:cs="Simplified Arabic" w:hint="cs"/>
          <w:sz w:val="28"/>
          <w:szCs w:val="28"/>
          <w:rtl/>
        </w:rPr>
        <w:t xml:space="preserve"> و قالوا : " لا تردّ النصوص بمثل هذا " و من له همّة تسموا إلى الله و مرضاته ، و نصر الحق الّذي بعث الله به رسوله أين كان و مع من كان لا يرضى لنفسه بمثل هذا المسلك الوخيم و الخلق الذميم.إنتهى</w:t>
      </w:r>
    </w:p>
    <w:p w:rsidR="009F50CB" w:rsidRDefault="009F50CB" w:rsidP="00C75E11">
      <w:pPr>
        <w:rPr>
          <w:rFonts w:cs="Simplified Arabic" w:hint="cs"/>
          <w:sz w:val="28"/>
          <w:szCs w:val="28"/>
          <w:rtl/>
        </w:rPr>
      </w:pPr>
      <w:r w:rsidRPr="009F50CB">
        <w:rPr>
          <w:rFonts w:cs="Simplified Arabic" w:hint="cs"/>
          <w:b/>
          <w:bCs/>
          <w:sz w:val="32"/>
          <w:szCs w:val="32"/>
          <w:u w:val="single"/>
          <w:rtl/>
        </w:rPr>
        <w:t>تنبيه :</w:t>
      </w:r>
      <w:r>
        <w:rPr>
          <w:rFonts w:cs="Simplified Arabic" w:hint="cs"/>
          <w:sz w:val="28"/>
          <w:szCs w:val="28"/>
          <w:rtl/>
        </w:rPr>
        <w:t xml:space="preserve"> </w:t>
      </w:r>
    </w:p>
    <w:p w:rsidR="006F5651" w:rsidRPr="009E3EAA" w:rsidRDefault="006F5651" w:rsidP="00C75E11">
      <w:pPr>
        <w:rPr>
          <w:rFonts w:cs="Simplified Arabic"/>
          <w:sz w:val="28"/>
          <w:szCs w:val="28"/>
          <w:rtl/>
        </w:rPr>
      </w:pPr>
      <w:r w:rsidRPr="009E3EAA">
        <w:rPr>
          <w:rFonts w:cs="Simplified Arabic" w:hint="cs"/>
          <w:sz w:val="28"/>
          <w:szCs w:val="28"/>
          <w:rtl/>
        </w:rPr>
        <w:t>ننبه هؤلاء المتعصّبة أنّه لا يلزم كون العالم معذورا مأجورا في قول أو فعل أخطأ فيه أن يكون كلّ من وافقه على ذلك معذورا مأجورا أيضا.</w:t>
      </w:r>
    </w:p>
    <w:tbl>
      <w:tblPr>
        <w:bidiVisual/>
        <w:tblW w:w="0" w:type="auto"/>
        <w:jc w:val="center"/>
        <w:tblBorders>
          <w:top w:val="single" w:sz="8" w:space="0" w:color="9BBB59"/>
          <w:bottom w:val="single" w:sz="8" w:space="0" w:color="9BBB59"/>
        </w:tblBorders>
        <w:tblLook w:val="04A0"/>
      </w:tblPr>
      <w:tblGrid>
        <w:gridCol w:w="7242"/>
        <w:gridCol w:w="483"/>
      </w:tblGrid>
      <w:tr w:rsidR="006F5651" w:rsidRPr="0048062F">
        <w:trPr>
          <w:gridAfter w:val="1"/>
          <w:wAfter w:w="483" w:type="dxa"/>
          <w:jc w:val="center"/>
        </w:trPr>
        <w:tc>
          <w:tcPr>
            <w:tcW w:w="7242" w:type="dxa"/>
            <w:tcBorders>
              <w:top w:val="single" w:sz="8" w:space="0" w:color="9BBB59"/>
              <w:left w:val="nil"/>
              <w:bottom w:val="single" w:sz="8" w:space="0" w:color="9BBB59"/>
              <w:right w:val="nil"/>
            </w:tcBorders>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ما منهم أحد دعا لمقالة                      غير الحديث و مقتضى الفرقان</w:t>
            </w:r>
          </w:p>
        </w:tc>
      </w:tr>
      <w:tr w:rsidR="006F5651" w:rsidRPr="0048062F">
        <w:trPr>
          <w:gridAfter w:val="1"/>
          <w:wAfter w:w="483" w:type="dxa"/>
          <w:jc w:val="center"/>
        </w:trPr>
        <w:tc>
          <w:tcPr>
            <w:tcW w:w="7242" w:type="dxa"/>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فالقوم لم يدعوا إلى غير الهدى              و دعوتم أنتم لرأي فلان</w:t>
            </w:r>
          </w:p>
        </w:tc>
      </w:tr>
      <w:tr w:rsidR="006F5651" w:rsidRPr="0048062F">
        <w:trPr>
          <w:gridAfter w:val="1"/>
          <w:wAfter w:w="483" w:type="dxa"/>
          <w:jc w:val="center"/>
        </w:trPr>
        <w:tc>
          <w:tcPr>
            <w:tcW w:w="7242" w:type="dxa"/>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شتان بين دعوتين فحسبكم                   يا قوم ما بكم من الخذلان</w:t>
            </w:r>
            <w:r w:rsidRPr="006C7542">
              <w:rPr>
                <w:rStyle w:val="FootnoteReference"/>
                <w:rFonts w:cs="Simplified Arabic"/>
                <w:b/>
                <w:bCs/>
                <w:color w:val="FF0000"/>
                <w:sz w:val="28"/>
                <w:szCs w:val="28"/>
                <w:rtl/>
                <w:lang w:eastAsia="fr-FR"/>
              </w:rPr>
              <w:footnoteReference w:id="70"/>
            </w:r>
          </w:p>
        </w:tc>
      </w:tr>
      <w:tr w:rsidR="006F5651" w:rsidRPr="0048062F">
        <w:trPr>
          <w:gridAfter w:val="1"/>
          <w:wAfter w:w="483" w:type="dxa"/>
          <w:jc w:val="center"/>
        </w:trPr>
        <w:tc>
          <w:tcPr>
            <w:tcW w:w="7242" w:type="dxa"/>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قالوا لنا لمّا دعوناهم إلى                    هذا مقالة ذي هوى ملآن</w:t>
            </w:r>
          </w:p>
        </w:tc>
      </w:tr>
      <w:tr w:rsidR="006F5651" w:rsidRPr="0048062F">
        <w:trPr>
          <w:gridAfter w:val="1"/>
          <w:wAfter w:w="483" w:type="dxa"/>
          <w:jc w:val="center"/>
        </w:trPr>
        <w:tc>
          <w:tcPr>
            <w:tcW w:w="7242" w:type="dxa"/>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ذهبت مقادير الشيوخ و حرمة               العلماء بل عبرتهم العينان</w:t>
            </w:r>
          </w:p>
        </w:tc>
      </w:tr>
      <w:tr w:rsidR="006F5651" w:rsidRPr="0048062F">
        <w:trPr>
          <w:gridAfter w:val="1"/>
          <w:wAfter w:w="483" w:type="dxa"/>
          <w:jc w:val="center"/>
        </w:trPr>
        <w:tc>
          <w:tcPr>
            <w:tcW w:w="7242" w:type="dxa"/>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و تركتم أقوالهم هدرا و ما                  أصغت إليها منكم أذنان</w:t>
            </w:r>
          </w:p>
        </w:tc>
      </w:tr>
      <w:tr w:rsidR="006F5651" w:rsidRPr="0048062F">
        <w:trPr>
          <w:gridAfter w:val="1"/>
          <w:wAfter w:w="483" w:type="dxa"/>
          <w:jc w:val="center"/>
        </w:trPr>
        <w:tc>
          <w:tcPr>
            <w:tcW w:w="7242" w:type="dxa"/>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لكن حفظنا نحن حرمتهم و لم               نعد الّذي قالوه قدر بنان</w:t>
            </w:r>
            <w:r w:rsidRPr="006C7542">
              <w:rPr>
                <w:rStyle w:val="FootnoteReference"/>
                <w:rFonts w:cs="Simplified Arabic"/>
                <w:b/>
                <w:bCs/>
                <w:color w:val="FF0000"/>
                <w:sz w:val="28"/>
                <w:szCs w:val="28"/>
                <w:rtl/>
                <w:lang w:eastAsia="fr-FR"/>
              </w:rPr>
              <w:footnoteReference w:id="71"/>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يا قوم و الله العظيم كذبتم                   و أتيتم بالزور و البهتان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و نسبتم العلماء للأمر الّذي                 هم منه أهل براءة و أمان</w:t>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و الله ما أوصاكم أن تتركوا                قول الرسول لقولهم بلسان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كلا و لا في كتبهم هذا بلى                 بالعكس أوصاكم بلا كتمان</w:t>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إذ قد أحاط العلم منهم أنّهم                 ليسوا بمعصومين بالبرهان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كلا و ما منهم أحاط بكلّ ما               قد قاله المبعوث بالقرآن</w:t>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فلذاك أوصاكم بأن تجعلوا                 أقوالهم كالنص في الميزان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لكن زنوها بالنصوص فإن                 توافقها فتلك صحيحة الأوزان</w:t>
            </w:r>
            <w:r w:rsidRPr="006C7542">
              <w:rPr>
                <w:rStyle w:val="FootnoteReference"/>
                <w:rFonts w:cs="Simplified Arabic"/>
                <w:b/>
                <w:bCs/>
                <w:color w:val="FF0000"/>
                <w:sz w:val="28"/>
                <w:szCs w:val="28"/>
                <w:rtl/>
                <w:lang w:eastAsia="fr-FR"/>
              </w:rPr>
              <w:footnoteReference w:id="72"/>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لكنّكم قدّمتم أقوالهم                        أبدا على النصّ العظيم الشان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و الله لا لوصية العلماء                    نفذتم و لا لوصية الرحمن</w:t>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و ركبتم الجهلين ثمّ تركتم                 النصين مع الظلم و مع عدوان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قلنا لكم فتعلّموا قلتم أمّا                   نحن الأئمّة فاضلوا الأزمان</w:t>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من أين و العلماء أنتم فاستحيوا           أين النجوم من الثرى التحتاني</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لم يشبه العلماء إلاّ أنتم                   أشبهتم العلماء في الأذقان</w:t>
            </w:r>
          </w:p>
        </w:tc>
      </w:tr>
      <w:tr w:rsidR="006F5651" w:rsidRPr="0048062F">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و الله لا علم و لا دين و لا              عقل و لا بمروءة الإنسان</w:t>
            </w:r>
          </w:p>
        </w:tc>
      </w:tr>
      <w:tr w:rsidR="006F5651" w:rsidRPr="0048062F">
        <w:trPr>
          <w:gridAfter w:val="1"/>
          <w:wAfter w:w="483" w:type="dxa"/>
          <w:jc w:val="center"/>
        </w:trPr>
        <w:tc>
          <w:tcPr>
            <w:tcW w:w="7229" w:type="dxa"/>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عاملتم العلماء حين دعوكم              للحق بل بالبغي و العدوان</w:t>
            </w:r>
            <w:r w:rsidRPr="006C7542">
              <w:rPr>
                <w:rStyle w:val="FootnoteReference"/>
                <w:rFonts w:cs="Simplified Arabic"/>
                <w:b/>
                <w:bCs/>
                <w:color w:val="FF0000"/>
                <w:sz w:val="28"/>
                <w:szCs w:val="28"/>
                <w:rtl/>
                <w:lang w:eastAsia="fr-FR"/>
              </w:rPr>
              <w:footnoteReference w:id="73"/>
            </w:r>
          </w:p>
        </w:tc>
      </w:tr>
      <w:tr w:rsidR="006F5651" w:rsidRPr="006C7542">
        <w:trPr>
          <w:gridAfter w:val="1"/>
          <w:wAfter w:w="483" w:type="dxa"/>
          <w:jc w:val="center"/>
        </w:trPr>
        <w:tc>
          <w:tcPr>
            <w:tcW w:w="7229" w:type="dxa"/>
            <w:tcBorders>
              <w:left w:val="nil"/>
              <w:right w:val="nil"/>
            </w:tcBorders>
            <w:shd w:val="clear" w:color="auto" w:fill="E6EED5"/>
          </w:tcPr>
          <w:p w:rsidR="006F5651" w:rsidRPr="006C7542" w:rsidRDefault="006F5651" w:rsidP="00C75E11">
            <w:pPr>
              <w:jc w:val="both"/>
              <w:rPr>
                <w:rFonts w:cs="Simplified Arabic"/>
                <w:b/>
                <w:bCs/>
                <w:sz w:val="28"/>
                <w:szCs w:val="28"/>
                <w:rtl/>
                <w:lang w:eastAsia="fr-FR"/>
              </w:rPr>
            </w:pPr>
            <w:r w:rsidRPr="006C7542">
              <w:rPr>
                <w:rFonts w:cs="Simplified Arabic" w:hint="cs"/>
                <w:b/>
                <w:bCs/>
                <w:sz w:val="28"/>
                <w:szCs w:val="28"/>
                <w:rtl/>
                <w:lang w:eastAsia="fr-FR"/>
              </w:rPr>
              <w:t>إن أنتم إلاّ الذباب إذا رأى              طعما فيا لمساقط الدبان</w:t>
            </w:r>
          </w:p>
        </w:tc>
      </w:tr>
      <w:tr w:rsidR="006F5651" w:rsidRPr="006C7542">
        <w:trPr>
          <w:jc w:val="center"/>
        </w:trPr>
        <w:tc>
          <w:tcPr>
            <w:tcW w:w="6442" w:type="dxa"/>
            <w:gridSpan w:val="2"/>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و إذا رأى فزعا تطاير قلبه             مثل البغاث يساق بالعقبان</w:t>
            </w:r>
          </w:p>
        </w:tc>
      </w:tr>
      <w:tr w:rsidR="006F5651" w:rsidRPr="006C7542">
        <w:trPr>
          <w:jc w:val="center"/>
        </w:trPr>
        <w:tc>
          <w:tcPr>
            <w:tcW w:w="6442" w:type="dxa"/>
            <w:gridSpan w:val="2"/>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و إذا دعوناكم إلى البرهان كان         جوابكم جهلا بلا برهان</w:t>
            </w:r>
          </w:p>
        </w:tc>
      </w:tr>
      <w:tr w:rsidR="006F5651" w:rsidRPr="006C7542">
        <w:trPr>
          <w:jc w:val="center"/>
        </w:trPr>
        <w:tc>
          <w:tcPr>
            <w:tcW w:w="6442" w:type="dxa"/>
            <w:gridSpan w:val="2"/>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نحن المقلّدة الألى ألفوا كذا             آباءهم في سالف الأزمان</w:t>
            </w:r>
          </w:p>
        </w:tc>
      </w:tr>
      <w:tr w:rsidR="006F5651" w:rsidRPr="006C7542">
        <w:trPr>
          <w:jc w:val="center"/>
        </w:trPr>
        <w:tc>
          <w:tcPr>
            <w:tcW w:w="6442" w:type="dxa"/>
            <w:gridSpan w:val="2"/>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قلنا فكيف تكفرون و ما لكم            علم بتكفير و لا إيمان</w:t>
            </w:r>
          </w:p>
        </w:tc>
      </w:tr>
      <w:tr w:rsidR="006F5651" w:rsidRPr="006C7542">
        <w:trPr>
          <w:jc w:val="center"/>
        </w:trPr>
        <w:tc>
          <w:tcPr>
            <w:tcW w:w="6442" w:type="dxa"/>
            <w:gridSpan w:val="2"/>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إذ أجمع العلماء أنّ مقلّدا               للناس و الأعمى هما أخوان</w:t>
            </w:r>
          </w:p>
        </w:tc>
      </w:tr>
      <w:tr w:rsidR="006F5651" w:rsidRPr="006C7542">
        <w:trPr>
          <w:jc w:val="center"/>
        </w:trPr>
        <w:tc>
          <w:tcPr>
            <w:tcW w:w="6442" w:type="dxa"/>
            <w:gridSpan w:val="2"/>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و العلم معرفة الهدى بدليله            ما ذاك و التقليد مستويان</w:t>
            </w:r>
          </w:p>
        </w:tc>
      </w:tr>
      <w:tr w:rsidR="006F5651" w:rsidRPr="006C7542">
        <w:trPr>
          <w:jc w:val="center"/>
        </w:trPr>
        <w:tc>
          <w:tcPr>
            <w:tcW w:w="6442" w:type="dxa"/>
            <w:gridSpan w:val="2"/>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حرنا بكم و الله لا أنتم مع            العلماء تنقادون للبرهان</w:t>
            </w:r>
          </w:p>
        </w:tc>
      </w:tr>
      <w:tr w:rsidR="006F5651" w:rsidRPr="006C7542">
        <w:trPr>
          <w:jc w:val="center"/>
        </w:trPr>
        <w:tc>
          <w:tcPr>
            <w:tcW w:w="6442" w:type="dxa"/>
            <w:gridSpan w:val="2"/>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كلا و لا متعلمون فمن ترى          تدعون نحسبكم من الثيران</w:t>
            </w:r>
          </w:p>
        </w:tc>
      </w:tr>
      <w:tr w:rsidR="006F5651" w:rsidRPr="006C7542">
        <w:trPr>
          <w:jc w:val="center"/>
        </w:trPr>
        <w:tc>
          <w:tcPr>
            <w:tcW w:w="6442" w:type="dxa"/>
            <w:gridSpan w:val="2"/>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لكنّها و الله أنفع منكم                 للأرض في حرث و في دوران</w:t>
            </w:r>
          </w:p>
        </w:tc>
      </w:tr>
      <w:tr w:rsidR="006F5651" w:rsidRPr="006C7542">
        <w:trPr>
          <w:jc w:val="center"/>
        </w:trPr>
        <w:tc>
          <w:tcPr>
            <w:tcW w:w="6442" w:type="dxa"/>
            <w:gridSpan w:val="2"/>
            <w:tcBorders>
              <w:left w:val="nil"/>
              <w:right w:val="nil"/>
            </w:tcBorders>
            <w:shd w:val="clear" w:color="auto" w:fill="E6EED5"/>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نالت بهم خيرا و نالت منكم          المعهود من بغي و من عدوان</w:t>
            </w:r>
          </w:p>
        </w:tc>
      </w:tr>
      <w:tr w:rsidR="006F5651" w:rsidRPr="006C7542">
        <w:trPr>
          <w:jc w:val="center"/>
        </w:trPr>
        <w:tc>
          <w:tcPr>
            <w:tcW w:w="6442" w:type="dxa"/>
            <w:gridSpan w:val="2"/>
          </w:tcPr>
          <w:p w:rsidR="006F5651" w:rsidRPr="006C7542" w:rsidRDefault="006F5651" w:rsidP="00C75E11">
            <w:pPr>
              <w:rPr>
                <w:rFonts w:cs="Simplified Arabic"/>
                <w:b/>
                <w:bCs/>
                <w:sz w:val="28"/>
                <w:szCs w:val="28"/>
                <w:rtl/>
                <w:lang w:eastAsia="fr-FR"/>
              </w:rPr>
            </w:pPr>
            <w:r w:rsidRPr="006C7542">
              <w:rPr>
                <w:rFonts w:cs="Simplified Arabic" w:hint="cs"/>
                <w:b/>
                <w:bCs/>
                <w:sz w:val="28"/>
                <w:szCs w:val="28"/>
                <w:rtl/>
                <w:lang w:eastAsia="fr-FR"/>
              </w:rPr>
              <w:t>فمن الّذي خير و أنفع للورى         أنتم أم الثيران بالبرهان.</w:t>
            </w:r>
            <w:r w:rsidRPr="006C7542">
              <w:rPr>
                <w:rStyle w:val="FootnoteReference"/>
                <w:rFonts w:cs="Simplified Arabic"/>
                <w:b/>
                <w:bCs/>
                <w:color w:val="FF0000"/>
                <w:sz w:val="28"/>
                <w:szCs w:val="28"/>
                <w:rtl/>
                <w:lang w:eastAsia="fr-FR"/>
              </w:rPr>
              <w:footnoteReference w:id="74"/>
            </w:r>
          </w:p>
        </w:tc>
      </w:tr>
    </w:tbl>
    <w:p w:rsidR="006C138A" w:rsidRPr="006C7542" w:rsidRDefault="006C138A" w:rsidP="00C75E11">
      <w:pPr>
        <w:rPr>
          <w:rFonts w:cs="Al-Hadith1" w:hint="cs"/>
          <w:b/>
          <w:bCs/>
          <w:spacing w:val="-6"/>
          <w:sz w:val="32"/>
          <w:szCs w:val="32"/>
          <w:u w:val="single"/>
          <w:rtl/>
        </w:rPr>
      </w:pPr>
    </w:p>
    <w:p w:rsidR="006C7542" w:rsidRDefault="006C7542" w:rsidP="00C75E11">
      <w:pPr>
        <w:jc w:val="center"/>
        <w:rPr>
          <w:rFonts w:cs="Al-Hadith1"/>
          <w:b/>
          <w:bCs/>
          <w:spacing w:val="-6"/>
          <w:sz w:val="32"/>
          <w:szCs w:val="32"/>
          <w:u w:val="single"/>
        </w:rPr>
      </w:pPr>
    </w:p>
    <w:p w:rsidR="006C7542" w:rsidRDefault="006C7542" w:rsidP="00C75E11">
      <w:pPr>
        <w:jc w:val="center"/>
        <w:rPr>
          <w:rFonts w:cs="Al-Hadith1"/>
          <w:b/>
          <w:bCs/>
          <w:spacing w:val="-6"/>
          <w:sz w:val="32"/>
          <w:szCs w:val="32"/>
          <w:u w:val="single"/>
        </w:rPr>
      </w:pPr>
    </w:p>
    <w:p w:rsidR="006C7542" w:rsidRDefault="006C7542" w:rsidP="00C75E11">
      <w:pPr>
        <w:jc w:val="center"/>
        <w:rPr>
          <w:rFonts w:cs="Al-Hadith1"/>
          <w:b/>
          <w:bCs/>
          <w:spacing w:val="-6"/>
          <w:sz w:val="32"/>
          <w:szCs w:val="32"/>
          <w:u w:val="single"/>
        </w:rPr>
      </w:pPr>
    </w:p>
    <w:p w:rsidR="006C7542" w:rsidRDefault="006C7542" w:rsidP="00C75E11">
      <w:pPr>
        <w:jc w:val="center"/>
        <w:rPr>
          <w:rFonts w:cs="Al-Hadith1"/>
          <w:b/>
          <w:bCs/>
          <w:spacing w:val="-6"/>
          <w:sz w:val="32"/>
          <w:szCs w:val="32"/>
          <w:u w:val="single"/>
        </w:rPr>
      </w:pPr>
    </w:p>
    <w:p w:rsidR="006C7542" w:rsidRDefault="006C7542" w:rsidP="00C75E11">
      <w:pPr>
        <w:jc w:val="center"/>
        <w:rPr>
          <w:rFonts w:cs="Al-Hadith1"/>
          <w:b/>
          <w:bCs/>
          <w:spacing w:val="-6"/>
          <w:sz w:val="32"/>
          <w:szCs w:val="32"/>
          <w:u w:val="single"/>
        </w:rPr>
      </w:pPr>
    </w:p>
    <w:p w:rsidR="00D43681" w:rsidRDefault="00D43681" w:rsidP="00C75E11">
      <w:pPr>
        <w:jc w:val="center"/>
        <w:rPr>
          <w:rFonts w:cs="Al-Hadith1" w:hint="cs"/>
          <w:b/>
          <w:bCs/>
          <w:spacing w:val="-6"/>
          <w:sz w:val="32"/>
          <w:szCs w:val="32"/>
          <w:u w:val="single"/>
          <w:rtl/>
        </w:rPr>
      </w:pPr>
      <w:r>
        <w:rPr>
          <w:rFonts w:cs="Al-Hadith1" w:hint="cs"/>
          <w:b/>
          <w:bCs/>
          <w:spacing w:val="-6"/>
          <w:sz w:val="32"/>
          <w:szCs w:val="32"/>
          <w:u w:val="single"/>
          <w:rtl/>
        </w:rPr>
        <w:t xml:space="preserve">فصل : </w:t>
      </w:r>
      <w:r w:rsidR="006F5651" w:rsidRPr="00A82279">
        <w:rPr>
          <w:rFonts w:cs="Al-Hadith1" w:hint="cs"/>
          <w:b/>
          <w:bCs/>
          <w:spacing w:val="-6"/>
          <w:sz w:val="32"/>
          <w:szCs w:val="32"/>
          <w:u w:val="single"/>
          <w:rtl/>
        </w:rPr>
        <w:t>الصنف الثال</w:t>
      </w:r>
      <w:r>
        <w:rPr>
          <w:rFonts w:cs="Al-Hadith1" w:hint="cs"/>
          <w:b/>
          <w:bCs/>
          <w:spacing w:val="-6"/>
          <w:sz w:val="32"/>
          <w:szCs w:val="32"/>
          <w:u w:val="single"/>
          <w:rtl/>
        </w:rPr>
        <w:t xml:space="preserve">ث </w:t>
      </w:r>
    </w:p>
    <w:p w:rsidR="00D43681" w:rsidRPr="00D43681" w:rsidRDefault="00D43681" w:rsidP="00C75E11">
      <w:pPr>
        <w:jc w:val="center"/>
        <w:rPr>
          <w:rFonts w:cs="Simplified Arabic" w:hint="cs"/>
          <w:b/>
          <w:bCs/>
          <w:spacing w:val="-6"/>
          <w:sz w:val="28"/>
          <w:szCs w:val="28"/>
          <w:rtl/>
        </w:rPr>
      </w:pPr>
      <w:r w:rsidRPr="00D43681">
        <w:rPr>
          <w:rFonts w:cs="Al-Hadith1" w:hint="cs"/>
          <w:b/>
          <w:bCs/>
          <w:spacing w:val="-6"/>
          <w:sz w:val="28"/>
          <w:szCs w:val="28"/>
          <w:rtl/>
        </w:rPr>
        <w:t>عالم ملّة</w:t>
      </w:r>
      <w:r w:rsidRPr="00D43681">
        <w:rPr>
          <w:rFonts w:cs="Simplified Arabic" w:hint="cs"/>
          <w:b/>
          <w:bCs/>
          <w:spacing w:val="-6"/>
          <w:sz w:val="28"/>
          <w:szCs w:val="28"/>
          <w:rtl/>
        </w:rPr>
        <w:t xml:space="preserve">   </w:t>
      </w:r>
    </w:p>
    <w:p w:rsidR="00D43681" w:rsidRDefault="00D43681" w:rsidP="00C75E11">
      <w:pPr>
        <w:jc w:val="center"/>
        <w:rPr>
          <w:rFonts w:cs="Simplified Arabic" w:hint="cs"/>
          <w:b/>
          <w:bCs/>
          <w:spacing w:val="-6"/>
          <w:sz w:val="28"/>
          <w:szCs w:val="28"/>
          <w:rtl/>
        </w:rPr>
      </w:pPr>
      <w:r>
        <w:rPr>
          <w:rFonts w:cs="Simplified Arabic" w:hint="cs"/>
          <w:b/>
          <w:bCs/>
          <w:spacing w:val="-6"/>
          <w:sz w:val="28"/>
          <w:szCs w:val="28"/>
          <w:rtl/>
        </w:rPr>
        <w:t xml:space="preserve"> </w:t>
      </w:r>
    </w:p>
    <w:p w:rsidR="006F5651" w:rsidRPr="009E3EAA" w:rsidRDefault="006F5651" w:rsidP="00C75E11">
      <w:pPr>
        <w:rPr>
          <w:rFonts w:cs="Simplified Arabic"/>
          <w:spacing w:val="-6"/>
          <w:sz w:val="28"/>
          <w:szCs w:val="28"/>
          <w:rtl/>
        </w:rPr>
      </w:pPr>
      <w:r w:rsidRPr="009E3EAA">
        <w:rPr>
          <w:rFonts w:cs="Simplified Arabic" w:hint="cs"/>
          <w:b/>
          <w:bCs/>
          <w:spacing w:val="-6"/>
          <w:sz w:val="28"/>
          <w:szCs w:val="28"/>
          <w:rtl/>
        </w:rPr>
        <w:t>عالم ملّة</w:t>
      </w:r>
      <w:r w:rsidRPr="009E3EAA">
        <w:rPr>
          <w:rFonts w:cs="Simplified Arabic" w:hint="cs"/>
          <w:spacing w:val="-6"/>
          <w:sz w:val="28"/>
          <w:szCs w:val="28"/>
          <w:rtl/>
        </w:rPr>
        <w:t xml:space="preserve"> : وهو العالم الرّبّاني المتّبع للنّص , العامل لمرضاة الله تعالى , المجتهد في معرفة الحقّ , الّذي لا يخلو زمان منه, رحمة من الله تعالى وفضلٍ </w:t>
      </w:r>
      <w:r w:rsidR="00A63D3A">
        <w:rPr>
          <w:rFonts w:cs="Simplified Arabic" w:hint="cs"/>
          <w:spacing w:val="-6"/>
          <w:sz w:val="28"/>
          <w:szCs w:val="28"/>
          <w:rtl/>
        </w:rPr>
        <w:t>" لا تزال طائفة من أمّتي ظاهرين على الحق لا يضرّهم من خالفهم و لا من خذلهم"</w:t>
      </w:r>
      <w:r w:rsidRPr="009E3EAA">
        <w:rPr>
          <w:rFonts w:cs="Simplified Arabic" w:hint="cs"/>
          <w:spacing w:val="-6"/>
          <w:sz w:val="28"/>
          <w:szCs w:val="28"/>
          <w:rtl/>
        </w:rPr>
        <w:t>.</w:t>
      </w:r>
    </w:p>
    <w:p w:rsidR="006F5651" w:rsidRPr="009E3EAA" w:rsidRDefault="006F5651" w:rsidP="00C75E11">
      <w:pPr>
        <w:rPr>
          <w:rFonts w:cs="Simplified Arabic"/>
          <w:b/>
          <w:bCs/>
          <w:spacing w:val="-6"/>
          <w:sz w:val="28"/>
          <w:szCs w:val="28"/>
          <w:rtl/>
        </w:rPr>
      </w:pPr>
      <w:r w:rsidRPr="009E3EAA">
        <w:rPr>
          <w:rFonts w:cs="Simplified Arabic" w:hint="cs"/>
          <w:b/>
          <w:bCs/>
          <w:spacing w:val="-6"/>
          <w:sz w:val="28"/>
          <w:szCs w:val="28"/>
          <w:u w:val="single"/>
          <w:rtl/>
        </w:rPr>
        <w:t xml:space="preserve">من </w:t>
      </w:r>
      <w:r w:rsidR="008633DB">
        <w:rPr>
          <w:rFonts w:cs="Simplified Arabic" w:hint="cs"/>
          <w:b/>
          <w:bCs/>
          <w:spacing w:val="-6"/>
          <w:sz w:val="28"/>
          <w:szCs w:val="28"/>
          <w:u w:val="single"/>
          <w:rtl/>
        </w:rPr>
        <w:t xml:space="preserve">أهمّ </w:t>
      </w:r>
      <w:r w:rsidRPr="009E3EAA">
        <w:rPr>
          <w:rFonts w:cs="Simplified Arabic" w:hint="cs"/>
          <w:b/>
          <w:bCs/>
          <w:spacing w:val="-6"/>
          <w:sz w:val="28"/>
          <w:szCs w:val="28"/>
          <w:u w:val="single"/>
          <w:rtl/>
        </w:rPr>
        <w:t>أوصافه</w:t>
      </w:r>
      <w:r w:rsidRPr="009E3EAA">
        <w:rPr>
          <w:rFonts w:cs="Simplified Arabic" w:hint="cs"/>
          <w:b/>
          <w:bCs/>
          <w:spacing w:val="-6"/>
          <w:sz w:val="28"/>
          <w:szCs w:val="28"/>
          <w:rtl/>
        </w:rPr>
        <w:t>:</w:t>
      </w:r>
    </w:p>
    <w:p w:rsidR="006F5651" w:rsidRPr="00FB6E0C" w:rsidRDefault="006F5651" w:rsidP="00C75E11">
      <w:pPr>
        <w:pStyle w:val="Paragraphedeliste"/>
        <w:numPr>
          <w:ilvl w:val="0"/>
          <w:numId w:val="21"/>
        </w:numPr>
        <w:ind w:left="0" w:firstLine="0"/>
        <w:rPr>
          <w:rFonts w:cs="Simplified Arabic"/>
          <w:spacing w:val="-6"/>
          <w:sz w:val="28"/>
          <w:szCs w:val="28"/>
          <w:rtl/>
        </w:rPr>
      </w:pPr>
      <w:r w:rsidRPr="00FB6E0C">
        <w:rPr>
          <w:rFonts w:cs="Simplified Arabic" w:hint="cs"/>
          <w:spacing w:val="-6"/>
          <w:sz w:val="28"/>
          <w:szCs w:val="28"/>
          <w:rtl/>
        </w:rPr>
        <w:t>أن يتمثّل فيه صفة العلم</w:t>
      </w:r>
      <w:r w:rsidR="008633DB">
        <w:rPr>
          <w:rFonts w:cs="Simplified Arabic" w:hint="cs"/>
          <w:spacing w:val="-6"/>
          <w:sz w:val="28"/>
          <w:szCs w:val="28"/>
          <w:rtl/>
        </w:rPr>
        <w:t xml:space="preserve"> ، قال</w:t>
      </w:r>
      <w:r w:rsidR="008633DB" w:rsidRPr="008633DB">
        <w:rPr>
          <w:rStyle w:val="FootnoteReference"/>
          <w:rFonts w:cs="Simplified Arabic"/>
          <w:color w:val="FF0000"/>
          <w:spacing w:val="-6"/>
          <w:sz w:val="28"/>
          <w:szCs w:val="28"/>
          <w:rtl/>
        </w:rPr>
        <w:footnoteReference w:id="75"/>
      </w:r>
      <w:r w:rsidR="008633DB" w:rsidRPr="008633DB">
        <w:rPr>
          <w:rFonts w:cs="Simplified Arabic" w:hint="cs"/>
          <w:color w:val="FF0000"/>
          <w:spacing w:val="-6"/>
          <w:sz w:val="28"/>
          <w:szCs w:val="28"/>
          <w:rtl/>
        </w:rPr>
        <w:t xml:space="preserve"> </w:t>
      </w:r>
      <w:r w:rsidR="008633DB">
        <w:rPr>
          <w:rFonts w:cs="Simplified Arabic" w:hint="cs"/>
          <w:spacing w:val="-6"/>
          <w:sz w:val="28"/>
          <w:szCs w:val="28"/>
          <w:rtl/>
        </w:rPr>
        <w:t>أبو عمرو بن الصّلاح و هو يتحدّث عن شروط المفتي: أن يكون فقيه النفس  ، سليم الذهن ، صحيح التصرف و الإستنباط مستيقظا . إنتهى</w:t>
      </w:r>
    </w:p>
    <w:p w:rsidR="006F5651" w:rsidRDefault="008633DB" w:rsidP="00C75E11">
      <w:pPr>
        <w:pStyle w:val="Paragraphedeliste"/>
        <w:numPr>
          <w:ilvl w:val="0"/>
          <w:numId w:val="21"/>
        </w:numPr>
        <w:ind w:left="0" w:firstLine="0"/>
        <w:rPr>
          <w:rFonts w:cs="Simplified Arabic" w:hint="cs"/>
          <w:spacing w:val="-6"/>
          <w:sz w:val="28"/>
          <w:szCs w:val="28"/>
        </w:rPr>
      </w:pPr>
      <w:r>
        <w:rPr>
          <w:rFonts w:cs="Simplified Arabic" w:hint="cs"/>
          <w:spacing w:val="-6"/>
          <w:sz w:val="28"/>
          <w:szCs w:val="28"/>
          <w:rtl/>
        </w:rPr>
        <w:t xml:space="preserve">أن يعمل بعلمه على قدر الإستطاعة </w:t>
      </w:r>
      <w:r w:rsidR="00272D29">
        <w:rPr>
          <w:rFonts w:cs="Simplified Arabic" w:hint="cs"/>
          <w:spacing w:val="-6"/>
          <w:sz w:val="28"/>
          <w:szCs w:val="28"/>
          <w:rtl/>
        </w:rPr>
        <w:t xml:space="preserve">فيما له أو عليه </w:t>
      </w:r>
      <w:r>
        <w:rPr>
          <w:rFonts w:cs="Simplified Arabic" w:hint="cs"/>
          <w:spacing w:val="-6"/>
          <w:sz w:val="28"/>
          <w:szCs w:val="28"/>
          <w:rtl/>
        </w:rPr>
        <w:t>، فالعمل ثمرة العلم .</w:t>
      </w:r>
    </w:p>
    <w:p w:rsidR="00472EDC" w:rsidRDefault="006F5651" w:rsidP="00C75E11">
      <w:pPr>
        <w:pStyle w:val="Paragraphedeliste"/>
        <w:numPr>
          <w:ilvl w:val="0"/>
          <w:numId w:val="21"/>
        </w:numPr>
        <w:ind w:left="0" w:firstLine="0"/>
        <w:rPr>
          <w:rFonts w:cs="Simplified Arabic" w:hint="cs"/>
          <w:spacing w:val="-6"/>
          <w:sz w:val="28"/>
          <w:szCs w:val="28"/>
        </w:rPr>
      </w:pPr>
      <w:r w:rsidRPr="00FB6E0C">
        <w:rPr>
          <w:rFonts w:cs="Simplified Arabic" w:hint="cs"/>
          <w:spacing w:val="-6"/>
          <w:sz w:val="28"/>
          <w:szCs w:val="28"/>
          <w:rtl/>
        </w:rPr>
        <w:t>أن يدعوا إلى الحق ال</w:t>
      </w:r>
      <w:r w:rsidR="008633DB">
        <w:rPr>
          <w:rFonts w:cs="Simplified Arabic" w:hint="cs"/>
          <w:spacing w:val="-6"/>
          <w:sz w:val="28"/>
          <w:szCs w:val="28"/>
          <w:rtl/>
        </w:rPr>
        <w:t>ذي يعرفه ويعلمه ،  قال</w:t>
      </w:r>
      <w:r w:rsidR="008633DB" w:rsidRPr="008633DB">
        <w:rPr>
          <w:rStyle w:val="FootnoteReference"/>
          <w:rFonts w:cs="Simplified Arabic"/>
          <w:color w:val="FF0000"/>
          <w:spacing w:val="-6"/>
          <w:sz w:val="28"/>
          <w:szCs w:val="28"/>
          <w:rtl/>
        </w:rPr>
        <w:footnoteReference w:id="76"/>
      </w:r>
      <w:r w:rsidR="008633DB">
        <w:rPr>
          <w:rFonts w:cs="Simplified Arabic" w:hint="cs"/>
          <w:spacing w:val="-6"/>
          <w:sz w:val="28"/>
          <w:szCs w:val="28"/>
          <w:rtl/>
        </w:rPr>
        <w:t xml:space="preserve"> الشاطبي و هو يتكلم عما يجب أن يكون عليه المفتي :</w:t>
      </w:r>
    </w:p>
    <w:p w:rsidR="008633DB" w:rsidRDefault="00472EDC" w:rsidP="00C75E11">
      <w:pPr>
        <w:pStyle w:val="Paragraphedeliste"/>
        <w:ind w:left="0"/>
        <w:rPr>
          <w:rFonts w:cs="Simplified Arabic" w:hint="cs"/>
          <w:spacing w:val="-6"/>
          <w:sz w:val="28"/>
          <w:szCs w:val="28"/>
          <w:rtl/>
        </w:rPr>
      </w:pPr>
      <w:r>
        <w:rPr>
          <w:rFonts w:cs="Simplified Arabic" w:hint="cs"/>
          <w:spacing w:val="-6"/>
          <w:sz w:val="28"/>
          <w:szCs w:val="28"/>
          <w:rtl/>
        </w:rPr>
        <w:t>...</w:t>
      </w:r>
      <w:r w:rsidR="008633DB">
        <w:rPr>
          <w:rFonts w:cs="Simplified Arabic" w:hint="cs"/>
          <w:spacing w:val="-6"/>
          <w:sz w:val="28"/>
          <w:szCs w:val="28"/>
          <w:rtl/>
        </w:rPr>
        <w:t xml:space="preserve"> و يجب أن يكون ثقة مأمونا لا يتساهل في أمر الدّين . إنتهى</w:t>
      </w:r>
      <w:r w:rsidR="008633DB" w:rsidRPr="00FB6E0C">
        <w:rPr>
          <w:rFonts w:cs="Simplified Arabic" w:hint="cs"/>
          <w:spacing w:val="-6"/>
          <w:sz w:val="28"/>
          <w:szCs w:val="28"/>
          <w:rtl/>
        </w:rPr>
        <w:t xml:space="preserve">  </w:t>
      </w:r>
    </w:p>
    <w:p w:rsidR="006F5651" w:rsidRPr="00FB6E0C" w:rsidRDefault="008633DB" w:rsidP="00C75E11">
      <w:pPr>
        <w:pStyle w:val="Paragraphedeliste"/>
        <w:ind w:left="0"/>
        <w:rPr>
          <w:rFonts w:cs="Simplified Arabic" w:hint="cs"/>
          <w:spacing w:val="-6"/>
          <w:sz w:val="28"/>
          <w:szCs w:val="28"/>
          <w:rtl/>
        </w:rPr>
      </w:pPr>
      <w:r>
        <w:rPr>
          <w:rFonts w:cs="Simplified Arabic" w:hint="cs"/>
          <w:spacing w:val="-6"/>
          <w:sz w:val="28"/>
          <w:szCs w:val="28"/>
          <w:rtl/>
        </w:rPr>
        <w:t>و قال أبو عمر بن الصلاح : و ينبغي أن يكون كالرّاوي في أنّه لا يؤثر فيه قرابة أو عداوة ، و جرّ نفع أو دفع ضرّ ، و لأنّ المفتي في حكم مخبر عن الشرع بما لا إختصاص له بشخص</w:t>
      </w:r>
      <w:r w:rsidR="00272D29">
        <w:rPr>
          <w:rFonts w:cs="Simplified Arabic" w:hint="cs"/>
          <w:spacing w:val="-6"/>
          <w:sz w:val="28"/>
          <w:szCs w:val="28"/>
          <w:rtl/>
        </w:rPr>
        <w:t xml:space="preserve"> ، فكان كالراوي لا كالشاهد .إنتهى</w:t>
      </w:r>
    </w:p>
    <w:p w:rsidR="006F5651" w:rsidRPr="00FB6E0C" w:rsidRDefault="006F5651" w:rsidP="00C75E11">
      <w:pPr>
        <w:pStyle w:val="Paragraphedeliste"/>
        <w:numPr>
          <w:ilvl w:val="0"/>
          <w:numId w:val="21"/>
        </w:numPr>
        <w:ind w:left="0" w:firstLine="0"/>
        <w:rPr>
          <w:rFonts w:cs="Simplified Arabic"/>
          <w:spacing w:val="-6"/>
          <w:sz w:val="28"/>
          <w:szCs w:val="28"/>
          <w:rtl/>
        </w:rPr>
      </w:pPr>
      <w:r w:rsidRPr="00FB6E0C">
        <w:rPr>
          <w:rFonts w:cs="Simplified Arabic" w:hint="cs"/>
          <w:spacing w:val="-6"/>
          <w:sz w:val="28"/>
          <w:szCs w:val="28"/>
          <w:rtl/>
        </w:rPr>
        <w:t>أنّه يخشى الله فلا يقول على الله إلاّ الحق ، فإن خاف على نفسه سكت ول</w:t>
      </w:r>
      <w:r w:rsidR="006A59DB">
        <w:rPr>
          <w:rFonts w:cs="Simplified Arabic" w:hint="cs"/>
          <w:spacing w:val="-6"/>
          <w:sz w:val="28"/>
          <w:szCs w:val="28"/>
          <w:rtl/>
        </w:rPr>
        <w:t>ا يفتري على الله الكذب وهو يعلم ، فالكذب على الله و على شرع الله أخطر من الشرك بالله جلّ و علا ، قال الله تعالى : " حرّم ربّي الفواحش ما ظهر منها و ما بطن و الإثم و البغي بغير حق و أن تشركوا بالله ما لم يُنزل به سلطانا و أن تقولوا على الله ما لا تعلمون " ، فرتّب الله في هذه الآية الذنوب من الأدنى إلى الأعلى ، فجعل سبحانه أعظم الذنوب هو القول على الله بلا علم .</w:t>
      </w:r>
    </w:p>
    <w:p w:rsidR="009F14C7" w:rsidRDefault="006F5651" w:rsidP="00C75E11">
      <w:pPr>
        <w:pStyle w:val="Paragraphedeliste"/>
        <w:numPr>
          <w:ilvl w:val="0"/>
          <w:numId w:val="21"/>
        </w:numPr>
        <w:ind w:left="0" w:firstLine="0"/>
        <w:rPr>
          <w:rFonts w:cs="Simplified Arabic" w:hint="cs"/>
          <w:spacing w:val="-6"/>
          <w:sz w:val="28"/>
          <w:szCs w:val="28"/>
        </w:rPr>
      </w:pPr>
      <w:r w:rsidRPr="00FB6E0C">
        <w:rPr>
          <w:rFonts w:cs="Simplified Arabic" w:hint="cs"/>
          <w:spacing w:val="-6"/>
          <w:sz w:val="28"/>
          <w:szCs w:val="28"/>
          <w:rtl/>
        </w:rPr>
        <w:t xml:space="preserve">أنّه يصدع بالحق يوم الحاجة , ولا يكتم ما أوجب الله إبلاغه </w:t>
      </w:r>
      <w:r w:rsidR="00A37A69">
        <w:rPr>
          <w:rFonts w:cs="Simplified Arabic" w:hint="cs"/>
          <w:spacing w:val="-6"/>
          <w:sz w:val="28"/>
          <w:szCs w:val="28"/>
          <w:rtl/>
        </w:rPr>
        <w:t>، قال</w:t>
      </w:r>
      <w:r w:rsidR="00A37A69" w:rsidRPr="00A37A69">
        <w:rPr>
          <w:rStyle w:val="FootnoteReference"/>
          <w:rFonts w:cs="Simplified Arabic"/>
          <w:color w:val="FF0000"/>
          <w:spacing w:val="-6"/>
          <w:sz w:val="28"/>
          <w:szCs w:val="28"/>
          <w:rtl/>
        </w:rPr>
        <w:footnoteReference w:id="77"/>
      </w:r>
      <w:r w:rsidR="00A37A69" w:rsidRPr="00A37A69">
        <w:rPr>
          <w:rFonts w:cs="Simplified Arabic" w:hint="cs"/>
          <w:color w:val="FF0000"/>
          <w:spacing w:val="-6"/>
          <w:sz w:val="28"/>
          <w:szCs w:val="28"/>
          <w:rtl/>
        </w:rPr>
        <w:t xml:space="preserve"> </w:t>
      </w:r>
      <w:r w:rsidR="00A37A69">
        <w:rPr>
          <w:rFonts w:cs="Simplified Arabic" w:hint="cs"/>
          <w:spacing w:val="-6"/>
          <w:sz w:val="28"/>
          <w:szCs w:val="28"/>
          <w:rtl/>
        </w:rPr>
        <w:t xml:space="preserve">العزّ بن عبد السّلام : ينبغي لكلّ عالم إذا أذلّ الحقّ و أخمل الصواب أن يبذل جهده في نصرتهما ، و أن يجعل نفسه بالذلّ و الخمول أولى منهما ، و إن عزّ الحقّ و ظهر الصّواب أن يستظلّ بظلّهما ، و أن يكتفي باليسير من رشاش </w:t>
      </w:r>
    </w:p>
    <w:p w:rsidR="00A37A69" w:rsidRDefault="00A37A69" w:rsidP="009F14C7">
      <w:pPr>
        <w:pStyle w:val="Paragraphedeliste"/>
        <w:ind w:left="0"/>
        <w:rPr>
          <w:rFonts w:cs="Simplified Arabic" w:hint="cs"/>
          <w:spacing w:val="-6"/>
          <w:sz w:val="28"/>
          <w:szCs w:val="28"/>
        </w:rPr>
      </w:pPr>
      <w:r>
        <w:rPr>
          <w:rFonts w:cs="Simplified Arabic" w:hint="cs"/>
          <w:spacing w:val="-6"/>
          <w:sz w:val="28"/>
          <w:szCs w:val="28"/>
          <w:rtl/>
        </w:rPr>
        <w:t>غيرهما :</w:t>
      </w:r>
    </w:p>
    <w:p w:rsidR="00A37A69" w:rsidRDefault="00A37A69" w:rsidP="00C75E11">
      <w:pPr>
        <w:pStyle w:val="Paragraphedeliste"/>
        <w:ind w:left="0"/>
        <w:rPr>
          <w:rFonts w:cs="Simplified Arabic" w:hint="cs"/>
          <w:spacing w:val="-6"/>
          <w:sz w:val="28"/>
          <w:szCs w:val="28"/>
          <w:rtl/>
        </w:rPr>
      </w:pPr>
      <w:r>
        <w:rPr>
          <w:rFonts w:cs="Simplified Arabic" w:hint="cs"/>
          <w:spacing w:val="-6"/>
          <w:sz w:val="28"/>
          <w:szCs w:val="28"/>
          <w:rtl/>
        </w:rPr>
        <w:t>قليل منك ينفعني و لكن       قليلك لا يُقال له قليل</w:t>
      </w:r>
    </w:p>
    <w:p w:rsidR="00A37A69" w:rsidRDefault="00A37A69" w:rsidP="00C75E11">
      <w:pPr>
        <w:pStyle w:val="Paragraphedeliste"/>
        <w:ind w:left="0"/>
        <w:rPr>
          <w:rFonts w:cs="Simplified Arabic" w:hint="cs"/>
          <w:spacing w:val="-6"/>
          <w:sz w:val="28"/>
          <w:szCs w:val="28"/>
          <w:rtl/>
        </w:rPr>
      </w:pPr>
      <w:r>
        <w:rPr>
          <w:rFonts w:cs="Simplified Arabic" w:hint="cs"/>
          <w:spacing w:val="-6"/>
          <w:sz w:val="28"/>
          <w:szCs w:val="28"/>
          <w:rtl/>
        </w:rPr>
        <w:t xml:space="preserve">و المخاطرة بالنفوس مشروعة في إعزاز الدّين ، و لذلك يجوز للبطل من المسلمين أن ينغمس في صفوف المشركين ، و كذلك المخاطرة بالأمر بالمعروف و النهي عن المنكر و نصرة قواعد الدّين بالحجج و البراهين </w:t>
      </w:r>
    </w:p>
    <w:p w:rsidR="00A37A69" w:rsidRDefault="00A37A69" w:rsidP="00C75E11">
      <w:pPr>
        <w:pStyle w:val="Paragraphedeliste"/>
        <w:ind w:left="0"/>
        <w:rPr>
          <w:rFonts w:cs="Simplified Arabic" w:hint="cs"/>
          <w:spacing w:val="-6"/>
          <w:sz w:val="28"/>
          <w:szCs w:val="28"/>
        </w:rPr>
      </w:pPr>
      <w:r>
        <w:rPr>
          <w:rFonts w:cs="Simplified Arabic" w:hint="cs"/>
          <w:spacing w:val="-6"/>
          <w:sz w:val="28"/>
          <w:szCs w:val="28"/>
          <w:rtl/>
        </w:rPr>
        <w:t>( مشروعة ) ، فمن خشي على نفسه سقط عنه الوجوب و بقي الإستحباب ، و من قال بأنّ التغرير بالنّفس لا يجوز فقد بَعُد عن الحقّ و نأى عن الصّواب . إنتهى</w:t>
      </w:r>
    </w:p>
    <w:p w:rsidR="006F5651" w:rsidRDefault="00A37A69" w:rsidP="00C75E11">
      <w:pPr>
        <w:pStyle w:val="Paragraphedeliste"/>
        <w:numPr>
          <w:ilvl w:val="0"/>
          <w:numId w:val="21"/>
        </w:numPr>
        <w:ind w:left="0" w:firstLine="0"/>
        <w:rPr>
          <w:rFonts w:cs="Simplified Arabic" w:hint="cs"/>
          <w:spacing w:val="-6"/>
          <w:sz w:val="28"/>
          <w:szCs w:val="28"/>
        </w:rPr>
      </w:pPr>
      <w:r>
        <w:rPr>
          <w:rFonts w:cs="Simplified Arabic" w:hint="cs"/>
          <w:spacing w:val="-6"/>
          <w:sz w:val="28"/>
          <w:szCs w:val="28"/>
          <w:rtl/>
        </w:rPr>
        <w:t xml:space="preserve"> أنّ</w:t>
      </w:r>
      <w:r w:rsidR="006F5651" w:rsidRPr="00FB6E0C">
        <w:rPr>
          <w:rFonts w:cs="Simplified Arabic" w:hint="cs"/>
          <w:spacing w:val="-6"/>
          <w:sz w:val="28"/>
          <w:szCs w:val="28"/>
          <w:rtl/>
        </w:rPr>
        <w:t xml:space="preserve"> لا يداهن في دين الله تعالى ولا يخلط بين المداهنة والمداراة .</w:t>
      </w:r>
    </w:p>
    <w:p w:rsidR="000B6090" w:rsidRPr="000B6090" w:rsidRDefault="000B6090" w:rsidP="00C75E11">
      <w:pPr>
        <w:pStyle w:val="FootnoteText"/>
        <w:rPr>
          <w:rFonts w:cs="Simplified Arabic" w:hint="cs"/>
          <w:sz w:val="28"/>
          <w:szCs w:val="28"/>
          <w:rtl/>
        </w:rPr>
      </w:pPr>
      <w:r w:rsidRPr="000B6090">
        <w:rPr>
          <w:rFonts w:ascii="times-roman" w:hAnsi="times-roman" w:cs="Simplified Arabic" w:hint="cs"/>
          <w:sz w:val="28"/>
          <w:szCs w:val="28"/>
          <w:rtl/>
        </w:rPr>
        <w:t xml:space="preserve">فالمداهنة: ترك ما يجب لله من الغيرة، والأمر بالمعروف والنهي عن المنكر، والتغافل عن ذلك، لغرض دنيوي، وهوى نفساني، كما في حديث </w:t>
      </w:r>
      <w:r w:rsidRPr="000B6090">
        <w:rPr>
          <w:rFonts w:ascii="times-roman" w:hAnsi="times-roman" w:cs="Simplified Arabic"/>
          <w:sz w:val="28"/>
          <w:szCs w:val="28"/>
          <w:rtl/>
        </w:rPr>
        <w:t>–</w:t>
      </w:r>
      <w:r w:rsidRPr="000B6090">
        <w:rPr>
          <w:rFonts w:ascii="times-roman" w:hAnsi="times-roman" w:cs="Simplified Arabic" w:hint="cs"/>
          <w:sz w:val="28"/>
          <w:szCs w:val="28"/>
          <w:rtl/>
        </w:rPr>
        <w:t xml:space="preserve"> رواه البخاري في كتاب الفتن - : "إن من كان قبلكم كانوا إذا فعلت فيهم الخطيئة، أنكروها ظاهراً، ثم أصبحوا من الغد يجالسون أهلها، و يواكلونهم و يشاربونهم كأن لم يفعلوا شيئا بالأمس". فالاستئناس والمعاشرة، مع القدرة على الإنكار، هي المداهنة.</w:t>
      </w:r>
    </w:p>
    <w:p w:rsidR="000B6090" w:rsidRDefault="000B6090" w:rsidP="00C75E11">
      <w:pPr>
        <w:pStyle w:val="FootnoteText"/>
        <w:rPr>
          <w:rFonts w:cs="Simplified Arabic" w:hint="cs"/>
          <w:sz w:val="28"/>
          <w:szCs w:val="28"/>
          <w:rtl/>
        </w:rPr>
      </w:pPr>
      <w:r w:rsidRPr="000B6090">
        <w:rPr>
          <w:rFonts w:ascii="times-roman" w:hAnsi="times-roman" w:cs="Simplified Arabic" w:hint="cs"/>
          <w:sz w:val="28"/>
          <w:szCs w:val="28"/>
          <w:rtl/>
        </w:rPr>
        <w:t xml:space="preserve">وأما المداراة، فهي: درء الشر المفسد بالقول اللين، وترك الغلظة، أو الإعراض عنه إذا خيف شره، أو حصل منه أكبر مما هو ملابس؛ عن عائشة، رضي الله عنها: "أنه استأذن على النبي رجل، فقال: بئس أخو العشيرة هو. فلما دخل على النبي صلى الله عليه وسلم، ألان له الكلام، فقالت عائشة: قلت فيه يا رسول الله ما قلت؟ فقال: إن الله يبغض الفحش والتفحش" </w:t>
      </w:r>
      <w:r w:rsidRPr="000B6090">
        <w:rPr>
          <w:rFonts w:ascii="times-roman" w:hAnsi="times-roman" w:cs="Simplified Arabic"/>
          <w:sz w:val="28"/>
          <w:szCs w:val="28"/>
          <w:rtl/>
        </w:rPr>
        <w:t>–</w:t>
      </w:r>
      <w:r w:rsidRPr="000B6090">
        <w:rPr>
          <w:rFonts w:ascii="times-roman" w:hAnsi="times-roman" w:cs="Simplified Arabic" w:hint="cs"/>
          <w:sz w:val="28"/>
          <w:szCs w:val="28"/>
          <w:rtl/>
        </w:rPr>
        <w:t xml:space="preserve"> رواه البخاري في كتاب الأدب </w:t>
      </w:r>
      <w:r>
        <w:rPr>
          <w:rFonts w:ascii="times-roman" w:hAnsi="times-roman" w:cs="Simplified Arabic"/>
          <w:sz w:val="28"/>
          <w:szCs w:val="28"/>
          <w:rtl/>
        </w:rPr>
        <w:t>–</w:t>
      </w:r>
    </w:p>
    <w:p w:rsidR="000B6090" w:rsidRPr="000B6090" w:rsidRDefault="000B6090" w:rsidP="00C75E11">
      <w:pPr>
        <w:pStyle w:val="FootnoteText"/>
        <w:rPr>
          <w:rFonts w:cs="Simplified Arabic" w:hint="cs"/>
          <w:sz w:val="28"/>
          <w:szCs w:val="28"/>
          <w:rtl/>
        </w:rPr>
      </w:pPr>
      <w:r w:rsidRPr="000B6090">
        <w:rPr>
          <w:rFonts w:cs="Simplified Arabic" w:hint="cs"/>
          <w:sz w:val="28"/>
          <w:szCs w:val="28"/>
          <w:rtl/>
        </w:rPr>
        <w:t>قال</w:t>
      </w:r>
      <w:r w:rsidRPr="000B6090">
        <w:rPr>
          <w:rStyle w:val="FootnoteReference"/>
          <w:rFonts w:cs="Simplified Arabic"/>
          <w:color w:val="FF0000"/>
          <w:sz w:val="28"/>
          <w:szCs w:val="28"/>
          <w:rtl/>
        </w:rPr>
        <w:footnoteReference w:id="78"/>
      </w:r>
      <w:r w:rsidRPr="000B6090">
        <w:rPr>
          <w:rFonts w:cs="Simplified Arabic" w:hint="cs"/>
          <w:color w:val="FF0000"/>
          <w:sz w:val="28"/>
          <w:szCs w:val="28"/>
          <w:rtl/>
        </w:rPr>
        <w:t xml:space="preserve"> </w:t>
      </w:r>
      <w:r w:rsidRPr="000B6090">
        <w:rPr>
          <w:rFonts w:cs="Simplified Arabic" w:hint="cs"/>
          <w:sz w:val="28"/>
          <w:szCs w:val="28"/>
          <w:rtl/>
        </w:rPr>
        <w:t xml:space="preserve">العلاّمة حمد بن علي بن عتيق : </w:t>
      </w:r>
      <w:r w:rsidRPr="000B6090">
        <w:rPr>
          <w:rFonts w:ascii="times-roman" w:hAnsi="times-roman" w:cs="Simplified Arabic" w:hint="cs"/>
          <w:sz w:val="28"/>
          <w:szCs w:val="28"/>
          <w:rtl/>
        </w:rPr>
        <w:t>أنّ المداهن</w:t>
      </w:r>
      <w:r w:rsidRPr="000B6090">
        <w:rPr>
          <w:rStyle w:val="FootnoteReference"/>
          <w:rFonts w:ascii="times-roman" w:hAnsi="times-roman" w:cs="Simplified Arabic" w:hint="cs"/>
          <w:color w:val="FF0000"/>
          <w:sz w:val="28"/>
          <w:szCs w:val="28"/>
          <w:rtl/>
        </w:rPr>
        <w:t xml:space="preserve"> </w:t>
      </w:r>
      <w:r w:rsidRPr="000B6090">
        <w:rPr>
          <w:rFonts w:ascii="times-roman" w:hAnsi="times-roman" w:cs="Simplified Arabic" w:hint="cs"/>
          <w:sz w:val="28"/>
          <w:szCs w:val="28"/>
          <w:rtl/>
        </w:rPr>
        <w:t xml:space="preserve"> لا بد أن يفتح الله له باباً من الذل والهوان من حيث طلب العز; وقد قال بعض السلف: من ترك الأمر بالمعروف، والنهي عن المنكر، مخافة المخلوقين، نزعت منه الطاعة؛ فلو أمر ولده أو بعض مواليه لإستخف بحقه، فكما هان عليه أمر الله، أهانه الله وأذله، </w:t>
      </w:r>
      <w:r w:rsidRPr="000B6090">
        <w:rPr>
          <w:rFonts w:ascii="times-roman" w:hAnsi="times-roman" w:cs="Simplified Arabic" w:hint="cs"/>
          <w:color w:val="FF0000"/>
          <w:sz w:val="28"/>
          <w:szCs w:val="28"/>
          <w:rtl/>
        </w:rPr>
        <w:t>"</w:t>
      </w:r>
      <w:r w:rsidRPr="000B6090">
        <w:rPr>
          <w:rFonts w:ascii="times-roman" w:hAnsi="times-roman" w:cs="Simplified Arabic" w:hint="cs"/>
          <w:sz w:val="28"/>
          <w:szCs w:val="28"/>
          <w:rtl/>
        </w:rPr>
        <w:t xml:space="preserve"> نَسُوا اللَّهَ فَنَسِيَهُمْ </w:t>
      </w:r>
      <w:r w:rsidRPr="000B6090">
        <w:rPr>
          <w:rFonts w:ascii="times-roman" w:hAnsi="times-roman" w:cs="Simplified Arabic" w:hint="cs"/>
          <w:color w:val="FF0000"/>
          <w:sz w:val="28"/>
          <w:szCs w:val="28"/>
          <w:rtl/>
        </w:rPr>
        <w:t>"</w:t>
      </w:r>
      <w:r w:rsidRPr="000B6090">
        <w:rPr>
          <w:rFonts w:ascii="times-roman" w:hAnsi="times-roman" w:cs="Simplified Arabic" w:hint="cs"/>
          <w:sz w:val="28"/>
          <w:szCs w:val="28"/>
          <w:rtl/>
        </w:rPr>
        <w:t xml:space="preserve"> [سورة التوبة آية: 67].</w:t>
      </w:r>
      <w:r w:rsidRPr="000B6090">
        <w:rPr>
          <w:rFonts w:ascii="times-roman" w:hAnsi="times-roman" w:cs="Simplified Arabic" w:hint="cs"/>
          <w:sz w:val="28"/>
          <w:szCs w:val="28"/>
          <w:rtl/>
        </w:rPr>
        <w:br/>
        <w:t xml:space="preserve">- أنّها إذا نزلت العقوبات، فالمداهن داخل فيها، كما في قوله تعالى: </w:t>
      </w:r>
      <w:r w:rsidRPr="000B6090">
        <w:rPr>
          <w:rFonts w:ascii="times-roman" w:hAnsi="times-roman" w:cs="Simplified Arabic" w:hint="cs"/>
          <w:color w:val="FF0000"/>
          <w:sz w:val="28"/>
          <w:szCs w:val="28"/>
          <w:rtl/>
        </w:rPr>
        <w:t>"</w:t>
      </w:r>
      <w:r w:rsidRPr="000B6090">
        <w:rPr>
          <w:rFonts w:ascii="times-roman" w:hAnsi="times-roman" w:cs="Simplified Arabic" w:hint="cs"/>
          <w:sz w:val="28"/>
          <w:szCs w:val="28"/>
          <w:rtl/>
        </w:rPr>
        <w:t xml:space="preserve"> وَاتَّقُوا فِتْنَةً لا تُصِيبَنَّ الَّذِينَ ظَلَمُوا مِنْكُمْ خَاصَّةً </w:t>
      </w:r>
      <w:r w:rsidRPr="000B6090">
        <w:rPr>
          <w:rFonts w:ascii="times-roman" w:hAnsi="times-roman" w:cs="Simplified Arabic" w:hint="cs"/>
          <w:color w:val="FF0000"/>
          <w:sz w:val="28"/>
          <w:szCs w:val="28"/>
          <w:rtl/>
        </w:rPr>
        <w:t>"</w:t>
      </w:r>
      <w:r w:rsidRPr="000B6090">
        <w:rPr>
          <w:rFonts w:ascii="times-roman" w:hAnsi="times-roman" w:cs="Simplified Arabic" w:hint="cs"/>
          <w:sz w:val="28"/>
          <w:szCs w:val="28"/>
          <w:rtl/>
        </w:rPr>
        <w:t xml:space="preserve"> [سورة الأنفال آية: 25]</w:t>
      </w:r>
      <w:r w:rsidRPr="000B6090">
        <w:rPr>
          <w:rFonts w:cs="Simplified Arabic" w:hint="cs"/>
          <w:sz w:val="28"/>
          <w:szCs w:val="28"/>
          <w:rtl/>
        </w:rPr>
        <w:t>...</w:t>
      </w:r>
    </w:p>
    <w:p w:rsidR="000B6090" w:rsidRPr="000B6090" w:rsidRDefault="000B6090" w:rsidP="00C75E11">
      <w:pPr>
        <w:pStyle w:val="FootnoteText"/>
        <w:rPr>
          <w:rFonts w:cs="Simplified Arabic" w:hint="cs"/>
          <w:sz w:val="28"/>
          <w:szCs w:val="28"/>
          <w:rtl/>
        </w:rPr>
      </w:pPr>
      <w:r w:rsidRPr="000B6090">
        <w:rPr>
          <w:rFonts w:cs="Simplified Arabic" w:hint="cs"/>
          <w:sz w:val="28"/>
          <w:szCs w:val="28"/>
          <w:rtl/>
        </w:rPr>
        <w:t xml:space="preserve">- أنّ المداهن، الطالب رضا الخلق، أخبث حالاً من الزاني والسارق والشارب؛ قال ابن القيم رحمه الله تعالى: وليس الدّين بمجرد ترك المحرمات الظاهرة، بل بالقيام مع ذلك بالأمور المحبوبة لله، وأكثر الدينين لا يعبؤون منها، إلاّ بما شاركهم فيه عموم الناس، وأمّا الجهاد، والأمر بالمعروف والنهي عن المنكر، والنصيحة لله ورسوله وعباده، ونصرة الله ورسوله وكتابه ودينه، فهذه الواجبات، لا يخطرن ببالهم، فضلاً عن أن يريدوا فعلها، فضلاً عن أن يفعلوها. وأقل الناس ديناً، وأمقتهم إلى الله، من ترك هذه الواجبات،وإن زهد في الدنيا جميعها. وقلّ أن يرى منهم من يحمر وجهه، ويتمعر في الله، ويغضب لحرماته، ويبذل عرضه في نصرة دينه؛ وأصحاب الكبائر أحسن حالاً عند الله من هؤلاء. انتهى. </w:t>
      </w:r>
      <w:r w:rsidRPr="000B6090">
        <w:rPr>
          <w:rFonts w:cs="Simplified Arabic" w:hint="cs"/>
          <w:sz w:val="28"/>
          <w:szCs w:val="28"/>
          <w:rtl/>
        </w:rPr>
        <w:br/>
        <w:t xml:space="preserve">فلو قدر أنّ رجلاً يصوم النهار، ويقوم الليل، ويزهد في الدنيا كلّها، وهو مع ذلك لا يغضب، ولا يتمعر وجهه ويحمر لله، فلا يأمر بالمعروف ولا ينهى عن المنكر، فهذا الرجل من أبغض الناس عند الله ، وأقلهم ديناً ؛ وأصحاب الكبائر أحسن حالا عند الله منه. </w:t>
      </w:r>
      <w:r w:rsidRPr="000B6090">
        <w:rPr>
          <w:rFonts w:cs="Simplified Arabic" w:hint="cs"/>
          <w:sz w:val="28"/>
          <w:szCs w:val="28"/>
          <w:rtl/>
        </w:rPr>
        <w:br/>
        <w:t>وقد حدثني من لا أتهم، عن شيخ الإسلام، إمام الدعوة النجدية، أنّه قال مرّة: أرى ناساً يجلسون في المسجد على مصاحفهم، يقرؤون ويبكون، فإذا رأوا المعروف لم يأمروا به، وإذا رأوا المنكر لم ينهوا عنه، وأرى أناساً يعكفون عندهم، يقولون: هؤلاء لِحى غوانم، وأنا أقول: إنهم لِحى فوائن</w:t>
      </w:r>
      <w:r w:rsidRPr="000B6090">
        <w:rPr>
          <w:rStyle w:val="FootnoteReference"/>
          <w:rFonts w:ascii="times-roman" w:hAnsi="times-roman" w:cs="Simplified Arabic"/>
          <w:color w:val="FF0000"/>
          <w:sz w:val="28"/>
          <w:szCs w:val="28"/>
          <w:rtl/>
        </w:rPr>
        <w:footnoteReference w:id="79"/>
      </w:r>
      <w:r w:rsidRPr="000B6090">
        <w:rPr>
          <w:rFonts w:cs="Simplified Arabic" w:hint="cs"/>
          <w:sz w:val="28"/>
          <w:szCs w:val="28"/>
          <w:rtl/>
        </w:rPr>
        <w:t>، فقال السامع: أنا لا أقدر أقول إنهم لحى فوائن، فقال الشيخ: أنا أقول: إنهم من العمي البكم.</w:t>
      </w:r>
      <w:r w:rsidR="005B7623">
        <w:rPr>
          <w:rStyle w:val="FootnoteReference"/>
          <w:rFonts w:ascii="times-roman" w:hAnsi="times-roman" w:cs="Simplified Arabic" w:hint="cs"/>
          <w:color w:val="FF0000"/>
          <w:sz w:val="28"/>
          <w:szCs w:val="28"/>
          <w:rtl/>
        </w:rPr>
        <w:t xml:space="preserve"> </w:t>
      </w:r>
      <w:r w:rsidRPr="000B6090">
        <w:rPr>
          <w:rFonts w:cs="Simplified Arabic" w:hint="cs"/>
          <w:color w:val="FF0000"/>
          <w:sz w:val="28"/>
          <w:szCs w:val="28"/>
          <w:rtl/>
        </w:rPr>
        <w:t xml:space="preserve"> </w:t>
      </w:r>
      <w:r w:rsidRPr="000B6090">
        <w:rPr>
          <w:rFonts w:cs="Simplified Arabic" w:hint="cs"/>
          <w:sz w:val="28"/>
          <w:szCs w:val="28"/>
          <w:rtl/>
        </w:rPr>
        <w:br/>
        <w:t xml:space="preserve">ويشهد لهذا: ما جاء عن بعض السلف، أنّ الساكت عن الحق شيطان أخرس، والمتكلم بالباطل شيطان ناطق؛ فلو علم المداهن الساكت، أنّه من أبغض الخلق عند الله ، وإن كان يرى أنّه طيب، لتكلم وصدع. ولو علم طالب رضا الخلق، بترك الإنكار عليهم، أنّ أصحاب الكبائر أحسن حالاً عند الله منه، وإن كان عند نفسه صاحب دين، لتاب من مداهنته ونزع. ولو تحقق من يبخل بلسانه عن الصدع بأمر الله أنّه شيطان أخرس، وإن كان صائما قائماً زاهداً، لما ابتاع مشابهة الشيطان بأدنى الطمع. </w:t>
      </w:r>
      <w:r w:rsidRPr="000B6090">
        <w:rPr>
          <w:rFonts w:cs="Simplified Arabic" w:hint="cs"/>
          <w:sz w:val="28"/>
          <w:szCs w:val="28"/>
          <w:rtl/>
        </w:rPr>
        <w:br/>
        <w:t>اللّهم إنّا نعوذ بك من كلّ عمل يغضب الرحمن، ومن كلّ سجية تقربنا من التشبه بالشيطان، أو نداهن في ديننا أهل الشبهات والنفاق والكفران.إنتهى كلام العلامة حمد .</w:t>
      </w:r>
    </w:p>
    <w:p w:rsidR="006F5651" w:rsidRDefault="006F5651" w:rsidP="00C75E11">
      <w:pPr>
        <w:pStyle w:val="Paragraphedeliste"/>
        <w:numPr>
          <w:ilvl w:val="0"/>
          <w:numId w:val="21"/>
        </w:numPr>
        <w:ind w:left="0" w:firstLine="0"/>
        <w:rPr>
          <w:rFonts w:cs="Simplified Arabic" w:hint="cs"/>
          <w:spacing w:val="-6"/>
          <w:sz w:val="28"/>
          <w:szCs w:val="28"/>
        </w:rPr>
      </w:pPr>
      <w:r w:rsidRPr="00FB6E0C">
        <w:rPr>
          <w:rFonts w:cs="Simplified Arabic" w:hint="cs"/>
          <w:spacing w:val="-6"/>
          <w:sz w:val="28"/>
          <w:szCs w:val="28"/>
          <w:rtl/>
        </w:rPr>
        <w:t>أن لا يبرر جرائم أهل الطّغيان , ويجعل المفسدين في الأرض كالمصلحين.</w:t>
      </w:r>
    </w:p>
    <w:p w:rsidR="006A59DB" w:rsidRDefault="006A59DB" w:rsidP="00C75E11">
      <w:pPr>
        <w:pStyle w:val="Paragraphedeliste"/>
        <w:ind w:left="0"/>
        <w:rPr>
          <w:rFonts w:cs="Simplified Arabic" w:hint="cs"/>
          <w:spacing w:val="-6"/>
          <w:sz w:val="28"/>
          <w:szCs w:val="28"/>
        </w:rPr>
      </w:pPr>
      <w:r>
        <w:rPr>
          <w:rFonts w:cs="Simplified Arabic" w:hint="cs"/>
          <w:spacing w:val="-6"/>
          <w:sz w:val="28"/>
          <w:szCs w:val="28"/>
          <w:rtl/>
        </w:rPr>
        <w:t>قال الله تعالى و هو يصف تعنت المعرضين عن شريعته : " و إذا تتلى عليهم</w:t>
      </w:r>
      <w:r w:rsidR="00ED1450">
        <w:rPr>
          <w:rFonts w:cs="Simplified Arabic" w:hint="cs"/>
          <w:spacing w:val="-6"/>
          <w:sz w:val="28"/>
          <w:szCs w:val="28"/>
          <w:rtl/>
        </w:rPr>
        <w:t xml:space="preserve"> </w:t>
      </w:r>
      <w:r>
        <w:rPr>
          <w:rFonts w:cs="Simplified Arabic" w:hint="cs"/>
          <w:spacing w:val="-6"/>
          <w:sz w:val="28"/>
          <w:szCs w:val="28"/>
          <w:rtl/>
        </w:rPr>
        <w:t xml:space="preserve">ءاياتنا </w:t>
      </w:r>
      <w:r w:rsidR="00ED1450">
        <w:rPr>
          <w:rFonts w:cs="Simplified Arabic" w:hint="cs"/>
          <w:spacing w:val="-6"/>
          <w:sz w:val="28"/>
          <w:szCs w:val="28"/>
          <w:rtl/>
        </w:rPr>
        <w:t xml:space="preserve"> </w:t>
      </w:r>
      <w:r>
        <w:rPr>
          <w:rFonts w:cs="Simplified Arabic" w:hint="cs"/>
          <w:spacing w:val="-6"/>
          <w:sz w:val="28"/>
          <w:szCs w:val="28"/>
          <w:rtl/>
        </w:rPr>
        <w:t>بيّنات قال الّذين لا يرجون لقاءنا إئت بقرآن غير هذا أو بدّله " .</w:t>
      </w:r>
    </w:p>
    <w:p w:rsidR="006A59DB" w:rsidRDefault="006A59DB" w:rsidP="00C75E11">
      <w:pPr>
        <w:pStyle w:val="Paragraphedeliste"/>
        <w:ind w:left="0"/>
        <w:rPr>
          <w:rFonts w:cs="Simplified Arabic" w:hint="cs"/>
          <w:spacing w:val="-6"/>
          <w:sz w:val="28"/>
          <w:szCs w:val="28"/>
        </w:rPr>
      </w:pPr>
      <w:r>
        <w:rPr>
          <w:rFonts w:cs="Simplified Arabic" w:hint="cs"/>
          <w:spacing w:val="-6"/>
          <w:sz w:val="28"/>
          <w:szCs w:val="28"/>
          <w:rtl/>
        </w:rPr>
        <w:t>فكان طلب المعاندين من الرسول عليه الصّلاة و السّلام أن يبدّل أحكام شريعة الله ربّ العالمين ، فأمر الله نبيّه أن يجيبهم : " قل ما يكون لي أن أبدّله من تلقاء نفسي إن أتّبع إلاّ ما يوحى إليّ إنّي أخاف إن عصيتُ ربّي عذاب يوم عظيم " يونس ( 17 ) .</w:t>
      </w:r>
    </w:p>
    <w:p w:rsidR="006A59DB" w:rsidRPr="00FB6E0C" w:rsidRDefault="006A59DB" w:rsidP="00C75E11">
      <w:pPr>
        <w:pStyle w:val="Paragraphedeliste"/>
        <w:ind w:left="0"/>
        <w:rPr>
          <w:rFonts w:cs="Simplified Arabic"/>
          <w:spacing w:val="-6"/>
          <w:sz w:val="28"/>
          <w:szCs w:val="28"/>
          <w:rtl/>
        </w:rPr>
      </w:pPr>
      <w:r>
        <w:rPr>
          <w:rFonts w:cs="Simplified Arabic" w:hint="cs"/>
          <w:spacing w:val="-6"/>
          <w:sz w:val="28"/>
          <w:szCs w:val="28"/>
          <w:rtl/>
        </w:rPr>
        <w:t>فإذا كان رسول الله صلّى الله عليه و سلّم يأمره ربّنا أنّ تبديل أحكام الله ليس له ، بل هو مأمور بتبليغ شرع الله ، فكيف بغير النبيّ عليه الصّلاة و السّلام ؟!</w:t>
      </w:r>
    </w:p>
    <w:p w:rsidR="00C13810" w:rsidRDefault="006F5651" w:rsidP="00C75E11">
      <w:pPr>
        <w:pStyle w:val="Paragraphedeliste"/>
        <w:numPr>
          <w:ilvl w:val="0"/>
          <w:numId w:val="21"/>
        </w:numPr>
        <w:ind w:left="0" w:firstLine="0"/>
        <w:rPr>
          <w:rFonts w:cs="Simplified Arabic" w:hint="cs"/>
          <w:spacing w:val="-6"/>
          <w:sz w:val="28"/>
          <w:szCs w:val="28"/>
        </w:rPr>
      </w:pPr>
      <w:r w:rsidRPr="00FB6E0C">
        <w:rPr>
          <w:rFonts w:cs="Simplified Arabic" w:hint="cs"/>
          <w:spacing w:val="-6"/>
          <w:sz w:val="28"/>
          <w:szCs w:val="28"/>
          <w:rtl/>
        </w:rPr>
        <w:t>أن يقود الأمّة ويوجّهها</w:t>
      </w:r>
      <w:r w:rsidR="0071560F">
        <w:rPr>
          <w:rFonts w:cs="Simplified Arabic" w:hint="cs"/>
          <w:spacing w:val="-6"/>
          <w:sz w:val="28"/>
          <w:szCs w:val="28"/>
          <w:rtl/>
        </w:rPr>
        <w:t xml:space="preserve"> إذا فقدت الأمّة القائد والإمام ، فقد تقرّر في السياسة الشرعية أنّ الحكام هم وكلاء عن الأمّة في تطبيق شرع الله جلّ و علا ، </w:t>
      </w:r>
      <w:r w:rsidR="005B6671">
        <w:rPr>
          <w:rFonts w:cs="Simplified Arabic" w:hint="cs"/>
          <w:spacing w:val="-6"/>
          <w:sz w:val="28"/>
          <w:szCs w:val="28"/>
          <w:rtl/>
        </w:rPr>
        <w:t xml:space="preserve">قال العلاّمة منصور البهوتي </w:t>
      </w:r>
      <w:r w:rsidR="00C13810" w:rsidRPr="00C13810">
        <w:rPr>
          <w:rStyle w:val="FootnoteReference"/>
          <w:rFonts w:cs="Simplified Arabic"/>
          <w:color w:val="FF0000"/>
          <w:spacing w:val="-6"/>
          <w:sz w:val="28"/>
          <w:szCs w:val="28"/>
          <w:rtl/>
        </w:rPr>
        <w:footnoteReference w:id="80"/>
      </w:r>
      <w:r w:rsidR="00C13810">
        <w:rPr>
          <w:rFonts w:cs="Simplified Arabic" w:hint="cs"/>
          <w:spacing w:val="-6"/>
          <w:sz w:val="28"/>
          <w:szCs w:val="28"/>
          <w:rtl/>
        </w:rPr>
        <w:t xml:space="preserve"> : و تصرّفه </w:t>
      </w:r>
      <w:r w:rsidR="00C13810">
        <w:rPr>
          <w:rFonts w:cs="Simplified Arabic"/>
          <w:spacing w:val="-6"/>
          <w:sz w:val="28"/>
          <w:szCs w:val="28"/>
          <w:rtl/>
        </w:rPr>
        <w:t>–</w:t>
      </w:r>
      <w:r w:rsidR="00C13810">
        <w:rPr>
          <w:rFonts w:cs="Simplified Arabic" w:hint="cs"/>
          <w:spacing w:val="-6"/>
          <w:sz w:val="28"/>
          <w:szCs w:val="28"/>
          <w:rtl/>
        </w:rPr>
        <w:t xml:space="preserve"> أي الحاكم </w:t>
      </w:r>
      <w:r w:rsidR="00C13810">
        <w:rPr>
          <w:rFonts w:cs="Simplified Arabic"/>
          <w:spacing w:val="-6"/>
          <w:sz w:val="28"/>
          <w:szCs w:val="28"/>
          <w:rtl/>
        </w:rPr>
        <w:t>–</w:t>
      </w:r>
      <w:r w:rsidR="00C13810">
        <w:rPr>
          <w:rFonts w:cs="Simplified Arabic" w:hint="cs"/>
          <w:spacing w:val="-6"/>
          <w:sz w:val="28"/>
          <w:szCs w:val="28"/>
          <w:rtl/>
        </w:rPr>
        <w:t xml:space="preserve"> على الناس بطريق الوكالة لهم ، فهو وكيل عن المسلمين . إنتهى </w:t>
      </w:r>
    </w:p>
    <w:p w:rsidR="006F5651" w:rsidRPr="00FB6E0C" w:rsidRDefault="0071560F" w:rsidP="00C75E11">
      <w:pPr>
        <w:pStyle w:val="Paragraphedeliste"/>
        <w:ind w:left="0"/>
        <w:rPr>
          <w:rFonts w:cs="Simplified Arabic"/>
          <w:spacing w:val="-6"/>
          <w:sz w:val="28"/>
          <w:szCs w:val="28"/>
          <w:rtl/>
        </w:rPr>
      </w:pPr>
      <w:r>
        <w:rPr>
          <w:rFonts w:cs="Simplified Arabic" w:hint="cs"/>
          <w:spacing w:val="-6"/>
          <w:sz w:val="28"/>
          <w:szCs w:val="28"/>
          <w:rtl/>
        </w:rPr>
        <w:t>فإذا لم يؤد ال</w:t>
      </w:r>
      <w:r w:rsidR="008F0F4C">
        <w:rPr>
          <w:rFonts w:cs="Simplified Arabic" w:hint="cs"/>
          <w:spacing w:val="-6"/>
          <w:sz w:val="28"/>
          <w:szCs w:val="28"/>
          <w:rtl/>
        </w:rPr>
        <w:t>ح</w:t>
      </w:r>
      <w:r>
        <w:rPr>
          <w:rFonts w:cs="Simplified Arabic" w:hint="cs"/>
          <w:spacing w:val="-6"/>
          <w:sz w:val="28"/>
          <w:szCs w:val="28"/>
          <w:rtl/>
        </w:rPr>
        <w:t>كام دورهم فعلى العلماء أن يأخذوا بزمام الأمور ، لا سيما و أنّ لفظة "ولي الأمر " تعني الع</w:t>
      </w:r>
      <w:r w:rsidR="008F0F4C">
        <w:rPr>
          <w:rFonts w:cs="Simplified Arabic" w:hint="cs"/>
          <w:spacing w:val="-6"/>
          <w:sz w:val="28"/>
          <w:szCs w:val="28"/>
          <w:rtl/>
        </w:rPr>
        <w:t>ل</w:t>
      </w:r>
      <w:r>
        <w:rPr>
          <w:rFonts w:cs="Simplified Arabic" w:hint="cs"/>
          <w:spacing w:val="-6"/>
          <w:sz w:val="28"/>
          <w:szCs w:val="28"/>
          <w:rtl/>
        </w:rPr>
        <w:t>ماء كما تعني الحكام ، ذهب إبن عباس و مجاهد و عطاء و الحسن البصري و أبو العالية أنّ " ولي الأمر " في قوله تعالى : " يا أيّها الّذين ءامنوا أطيعوا الله و أطيعوا الرسول و</w:t>
      </w:r>
      <w:r w:rsidR="006F5651" w:rsidRPr="00FB6E0C">
        <w:rPr>
          <w:rFonts w:cs="Simplified Arabic" w:hint="cs"/>
          <w:spacing w:val="-6"/>
          <w:sz w:val="28"/>
          <w:szCs w:val="28"/>
          <w:rtl/>
        </w:rPr>
        <w:t xml:space="preserve"> </w:t>
      </w:r>
      <w:r>
        <w:rPr>
          <w:rFonts w:cs="Simplified Arabic" w:hint="cs"/>
          <w:spacing w:val="-6"/>
          <w:sz w:val="28"/>
          <w:szCs w:val="28"/>
          <w:rtl/>
        </w:rPr>
        <w:t>أولي الأمر منكم " ، أنّهم أهل الفقه و الدّين أي العلماء .</w:t>
      </w:r>
      <w:r w:rsidRPr="00C13810">
        <w:rPr>
          <w:rStyle w:val="FootnoteReference"/>
          <w:rFonts w:cs="Simplified Arabic"/>
          <w:color w:val="FF0000"/>
          <w:spacing w:val="-6"/>
          <w:sz w:val="28"/>
          <w:szCs w:val="28"/>
          <w:rtl/>
        </w:rPr>
        <w:footnoteReference w:id="81"/>
      </w:r>
    </w:p>
    <w:p w:rsidR="00932334" w:rsidRDefault="006F5651" w:rsidP="00C75E11">
      <w:pPr>
        <w:rPr>
          <w:rFonts w:cs="Simplified Arabic" w:hint="cs"/>
          <w:spacing w:val="-6"/>
          <w:sz w:val="28"/>
          <w:szCs w:val="28"/>
          <w:rtl/>
        </w:rPr>
      </w:pPr>
      <w:r w:rsidRPr="009E3EAA">
        <w:rPr>
          <w:rFonts w:cs="Simplified Arabic" w:hint="cs"/>
          <w:spacing w:val="-6"/>
          <w:sz w:val="28"/>
          <w:szCs w:val="28"/>
          <w:rtl/>
        </w:rPr>
        <w:t>قال</w:t>
      </w:r>
      <w:r w:rsidRPr="009E3EAA">
        <w:rPr>
          <w:rStyle w:val="FootnoteReference"/>
          <w:rFonts w:cs="Simplified Arabic"/>
          <w:color w:val="FF0000"/>
          <w:spacing w:val="-6"/>
          <w:sz w:val="28"/>
          <w:szCs w:val="28"/>
          <w:rtl/>
        </w:rPr>
        <w:footnoteReference w:id="82"/>
      </w:r>
      <w:r w:rsidRPr="009E3EAA">
        <w:rPr>
          <w:rFonts w:cs="Simplified Arabic" w:hint="cs"/>
          <w:spacing w:val="-6"/>
          <w:sz w:val="28"/>
          <w:szCs w:val="28"/>
          <w:rtl/>
        </w:rPr>
        <w:t xml:space="preserve"> الإمام إبن القيّم مبيّنا أهمّ أوصاف هذا الصنف من العلماء : ورثة الرسل ، و خلفاء الأنبياء عليهم الصلاة و السلام، و هم الّذين قاموا بالدّين علما و عملا و دعوة إلى الله عزّ و جلّ و رسوله صلّى الله عليه و سلّم ، فهؤلاء أتباع الرّسل صلوات الله عليهم و سلامه حقا ، و هم بمنزلة الطّائفة الطّيبة من الأرض الّتي زكت ، فقبلت الماء فأنبتت الكلأ و العشب الكثير ، فزكت في نفسها ، و زكا الناس معها ، </w:t>
      </w:r>
      <w:r w:rsidRPr="00932334">
        <w:rPr>
          <w:rFonts w:cs="Simplified Arabic" w:hint="cs"/>
          <w:spacing w:val="-6"/>
          <w:sz w:val="28"/>
          <w:szCs w:val="28"/>
          <w:u w:val="single"/>
          <w:rtl/>
        </w:rPr>
        <w:t>و هؤلاء هم الّذين جمعوا بين البصيرة في الدّين ، و القوّة على الدّعوة</w:t>
      </w:r>
      <w:r w:rsidRPr="009E3EAA">
        <w:rPr>
          <w:rFonts w:cs="Simplified Arabic" w:hint="cs"/>
          <w:spacing w:val="-6"/>
          <w:sz w:val="28"/>
          <w:szCs w:val="28"/>
          <w:rtl/>
        </w:rPr>
        <w:t xml:space="preserve"> ، </w:t>
      </w:r>
    </w:p>
    <w:p w:rsidR="00932334" w:rsidRDefault="006F5651" w:rsidP="00C75E11">
      <w:pPr>
        <w:rPr>
          <w:rFonts w:cs="Simplified Arabic" w:hint="cs"/>
          <w:spacing w:val="-6"/>
          <w:sz w:val="28"/>
          <w:szCs w:val="28"/>
          <w:rtl/>
        </w:rPr>
      </w:pPr>
      <w:r w:rsidRPr="009E3EAA">
        <w:rPr>
          <w:rFonts w:cs="Simplified Arabic" w:hint="cs"/>
          <w:spacing w:val="-6"/>
          <w:sz w:val="28"/>
          <w:szCs w:val="28"/>
          <w:rtl/>
        </w:rPr>
        <w:t>و لذلك كانوا ورثة الأنبياء صلّى الله عليهم و سلّم ، الّذين قال الله فيهم :</w:t>
      </w:r>
      <w:r>
        <w:rPr>
          <w:rFonts w:cs="Simplified Arabic" w:hint="cs"/>
          <w:color w:val="FF0000"/>
          <w:spacing w:val="-6"/>
          <w:sz w:val="28"/>
          <w:szCs w:val="28"/>
        </w:rPr>
        <w:sym w:font="AGA Arabesque" w:char="F029"/>
      </w:r>
      <w:r w:rsidRPr="009E3EAA">
        <w:rPr>
          <w:rFonts w:cs="Simplified Arabic" w:hint="cs"/>
          <w:spacing w:val="-6"/>
          <w:sz w:val="28"/>
          <w:szCs w:val="28"/>
          <w:rtl/>
        </w:rPr>
        <w:t>و أذكر عبادنا إبراهيم و إسماعيل و إسحاق</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و يعقوب أولي الأيدي و الأبصار</w:t>
      </w:r>
      <w:r w:rsidRPr="009E3EAA">
        <w:rPr>
          <w:rFonts w:cs="Simplified Arabic" w:hint="cs"/>
          <w:color w:val="FF0000"/>
          <w:spacing w:val="-6"/>
          <w:sz w:val="28"/>
          <w:szCs w:val="28"/>
          <w:rtl/>
        </w:rPr>
        <w:t xml:space="preserve"> </w:t>
      </w:r>
      <w:r>
        <w:rPr>
          <w:rFonts w:cs="Simplified Arabic" w:hint="cs"/>
          <w:color w:val="FF0000"/>
          <w:spacing w:val="-6"/>
          <w:sz w:val="28"/>
          <w:szCs w:val="28"/>
        </w:rPr>
        <w:sym w:font="AGA Arabesque" w:char="F028"/>
      </w:r>
      <w:r w:rsidRPr="009E3EAA">
        <w:rPr>
          <w:rStyle w:val="FootnoteReference"/>
          <w:rFonts w:cs="Simplified Arabic"/>
          <w:color w:val="FF0000"/>
          <w:spacing w:val="-6"/>
          <w:sz w:val="28"/>
          <w:szCs w:val="28"/>
          <w:rtl/>
        </w:rPr>
        <w:footnoteReference w:id="83"/>
      </w:r>
      <w:r w:rsidRPr="009E3EAA">
        <w:rPr>
          <w:rFonts w:cs="Simplified Arabic" w:hint="cs"/>
          <w:spacing w:val="-6"/>
          <w:sz w:val="28"/>
          <w:szCs w:val="28"/>
          <w:rtl/>
        </w:rPr>
        <w:t xml:space="preserve"> أي البصائر في دين الله عزّ و جلّ ، فبالبصائر يُدرك الحق و يُعرف ، و بالقوّة يُتمكّن من تبليغه ، و تنفيذه ، و الدّعوة إليه . إنتهى  </w:t>
      </w:r>
    </w:p>
    <w:p w:rsidR="009F14C7" w:rsidRDefault="006F5651" w:rsidP="00C75E11">
      <w:pPr>
        <w:rPr>
          <w:rFonts w:cs="Simplified Arabic" w:hint="cs"/>
          <w:spacing w:val="-6"/>
          <w:sz w:val="28"/>
          <w:szCs w:val="28"/>
          <w:rtl/>
        </w:rPr>
      </w:pPr>
      <w:r w:rsidRPr="009E3EAA">
        <w:rPr>
          <w:rFonts w:cs="Simplified Arabic" w:hint="cs"/>
          <w:spacing w:val="-6"/>
          <w:sz w:val="28"/>
          <w:szCs w:val="28"/>
          <w:rtl/>
        </w:rPr>
        <w:t xml:space="preserve">ولا يزال لهذه الأمّة علماء ربّانين ولله الحمد والمنّة </w:t>
      </w:r>
      <w:r w:rsidRPr="009E3EAA">
        <w:rPr>
          <w:rFonts w:cs="AdvertisingMedium" w:hint="cs"/>
          <w:spacing w:val="-6"/>
          <w:sz w:val="28"/>
          <w:szCs w:val="28"/>
          <w:rtl/>
        </w:rPr>
        <w:t xml:space="preserve">، </w:t>
      </w:r>
      <w:r w:rsidRPr="009E3EAA">
        <w:rPr>
          <w:rFonts w:cs="Simplified Arabic" w:hint="cs"/>
          <w:spacing w:val="-6"/>
          <w:sz w:val="28"/>
          <w:szCs w:val="28"/>
          <w:rtl/>
        </w:rPr>
        <w:t>روى الإمام أحمد من طريق</w:t>
      </w:r>
      <w:r w:rsidRPr="009E3EAA">
        <w:rPr>
          <w:rFonts w:ascii="times-roman" w:hAnsi="times-roman" w:cs="Simplified Arabic" w:hint="cs"/>
          <w:sz w:val="28"/>
          <w:szCs w:val="28"/>
          <w:rtl/>
        </w:rPr>
        <w:t xml:space="preserve"> </w:t>
      </w:r>
      <w:r w:rsidRPr="009E3EAA">
        <w:rPr>
          <w:rFonts w:ascii="times-roman" w:hAnsi="times-roman" w:cs="Simplified Arabic"/>
          <w:sz w:val="28"/>
          <w:szCs w:val="28"/>
          <w:rtl/>
        </w:rPr>
        <w:t xml:space="preserve"> معاوية بن أبي سفيان عن النبي</w:t>
      </w:r>
      <w:r w:rsidRPr="009E3EAA">
        <w:rPr>
          <w:rFonts w:ascii="times-roman" w:hAnsi="times-roman" w:cs="Simplified Arabic" w:hint="cs"/>
          <w:sz w:val="28"/>
          <w:szCs w:val="28"/>
          <w:rtl/>
        </w:rPr>
        <w:t>ّ</w:t>
      </w:r>
      <w:r w:rsidRPr="009E3EAA">
        <w:rPr>
          <w:rFonts w:ascii="times-roman" w:hAnsi="times-roman" w:cs="Simplified Arabic"/>
          <w:sz w:val="28"/>
          <w:szCs w:val="28"/>
          <w:rtl/>
        </w:rPr>
        <w:t xml:space="preserve"> صلى الله عليه وسلم قال </w:t>
      </w:r>
      <w:r w:rsidRPr="009E3EAA">
        <w:rPr>
          <w:rFonts w:ascii="times-roman" w:hAnsi="times-roman" w:cs="Simplified Arabic" w:hint="cs"/>
          <w:sz w:val="28"/>
          <w:szCs w:val="28"/>
          <w:rtl/>
        </w:rPr>
        <w:t xml:space="preserve">: </w:t>
      </w:r>
      <w:r>
        <w:rPr>
          <w:rFonts w:ascii="times-roman" w:hAnsi="times-roman" w:cs="Simplified Arabic" w:hint="cs"/>
          <w:color w:val="FF0000"/>
          <w:sz w:val="28"/>
          <w:szCs w:val="28"/>
        </w:rPr>
        <w:sym w:font="AGA Arabesque" w:char="F029"/>
      </w:r>
      <w:r w:rsidRPr="009E3EAA">
        <w:rPr>
          <w:rFonts w:ascii="times-roman" w:hAnsi="times-roman" w:cs="Simplified Arabic"/>
          <w:sz w:val="28"/>
          <w:szCs w:val="28"/>
          <w:rtl/>
        </w:rPr>
        <w:t>من يرد الله به خيرا يفقهه في الد</w:t>
      </w:r>
      <w:r w:rsidRPr="009E3EAA">
        <w:rPr>
          <w:rFonts w:ascii="times-roman" w:hAnsi="times-roman" w:cs="Simplified Arabic" w:hint="cs"/>
          <w:sz w:val="28"/>
          <w:szCs w:val="28"/>
          <w:rtl/>
        </w:rPr>
        <w:t>ّ</w:t>
      </w:r>
      <w:r w:rsidRPr="009E3EAA">
        <w:rPr>
          <w:rFonts w:ascii="times-roman" w:hAnsi="times-roman" w:cs="Simplified Arabic"/>
          <w:sz w:val="28"/>
          <w:szCs w:val="28"/>
          <w:rtl/>
        </w:rPr>
        <w:t>ين ولا تزال عصابة من المسلمين يقاتلون على الحق ظاهرين على من ناوأهم إلى يوم القيامة</w:t>
      </w:r>
      <w:r w:rsidRPr="009E3EAA">
        <w:rPr>
          <w:rFonts w:ascii="times-roman" w:hAnsi="times-roman" w:cs="Simplified Arabic" w:hint="cs"/>
          <w:sz w:val="28"/>
          <w:szCs w:val="28"/>
          <w:rtl/>
        </w:rPr>
        <w:t xml:space="preserve"> </w:t>
      </w:r>
      <w:r w:rsidRPr="00A82279">
        <w:rPr>
          <w:rFonts w:ascii="times-roman" w:hAnsi="times-roman" w:cs="Simplified Arabic" w:hint="cs"/>
          <w:color w:val="FF0000"/>
          <w:sz w:val="28"/>
          <w:szCs w:val="28"/>
        </w:rPr>
        <w:sym w:font="AGA Arabesque" w:char="F028"/>
      </w:r>
      <w:r w:rsidRPr="009E3EAA">
        <w:rPr>
          <w:rFonts w:cs="Simplified Arabic" w:hint="cs"/>
          <w:spacing w:val="-6"/>
          <w:sz w:val="28"/>
          <w:szCs w:val="28"/>
          <w:rtl/>
        </w:rPr>
        <w:t xml:space="preserve"> ، و في لفظ عند البخاري</w:t>
      </w:r>
    </w:p>
    <w:p w:rsidR="006F5651" w:rsidRPr="009E3EAA" w:rsidRDefault="006F5651" w:rsidP="00C75E11">
      <w:pPr>
        <w:rPr>
          <w:rFonts w:cs="Simplified Arabic"/>
          <w:spacing w:val="-6"/>
          <w:sz w:val="28"/>
          <w:szCs w:val="28"/>
          <w:rtl/>
          <w:lang w:bidi="ar-DZ"/>
        </w:rPr>
      </w:pPr>
      <w:r w:rsidRPr="009E3EAA">
        <w:rPr>
          <w:rFonts w:cs="Simplified Arabic" w:hint="cs"/>
          <w:spacing w:val="-6"/>
          <w:sz w:val="28"/>
          <w:szCs w:val="28"/>
          <w:rtl/>
        </w:rPr>
        <w:t xml:space="preserve"> </w:t>
      </w:r>
      <w:r>
        <w:rPr>
          <w:rFonts w:cs="Simplified Arabic" w:hint="cs"/>
          <w:color w:val="FF0000"/>
          <w:spacing w:val="-6"/>
          <w:sz w:val="28"/>
          <w:szCs w:val="28"/>
        </w:rPr>
        <w:sym w:font="AGA Arabesque" w:char="F029"/>
      </w:r>
      <w:r w:rsidRPr="009E3EAA">
        <w:rPr>
          <w:rFonts w:cs="Simplified Arabic" w:hint="cs"/>
          <w:spacing w:val="-6"/>
          <w:sz w:val="28"/>
          <w:szCs w:val="28"/>
          <w:rtl/>
        </w:rPr>
        <w:t xml:space="preserve"> </w:t>
      </w:r>
      <w:r w:rsidRPr="009E3EAA">
        <w:rPr>
          <w:rFonts w:ascii="times-roman" w:hAnsi="times-roman" w:cs="Simplified Arabic"/>
          <w:sz w:val="28"/>
          <w:szCs w:val="28"/>
          <w:rtl/>
        </w:rPr>
        <w:t>لا تزال طائفة من أمتي ظاهرين، حت</w:t>
      </w:r>
      <w:r w:rsidRPr="009E3EAA">
        <w:rPr>
          <w:rFonts w:ascii="times-roman" w:hAnsi="times-roman" w:cs="Simplified Arabic" w:hint="cs"/>
          <w:sz w:val="28"/>
          <w:szCs w:val="28"/>
          <w:rtl/>
        </w:rPr>
        <w:t>ّ</w:t>
      </w:r>
      <w:r w:rsidRPr="009E3EAA">
        <w:rPr>
          <w:rFonts w:ascii="times-roman" w:hAnsi="times-roman" w:cs="Simplified Arabic"/>
          <w:sz w:val="28"/>
          <w:szCs w:val="28"/>
          <w:rtl/>
        </w:rPr>
        <w:t>ى يأتيهم أمر الله وهم ظاهرون</w:t>
      </w:r>
      <w:r w:rsidRPr="009E3EAA">
        <w:rPr>
          <w:rFonts w:ascii="times-roman" w:hAnsi="times-roman" w:cs="Simplified Arabic" w:hint="cs"/>
          <w:sz w:val="28"/>
          <w:szCs w:val="28"/>
          <w:rtl/>
        </w:rPr>
        <w:t xml:space="preserve"> </w:t>
      </w:r>
      <w:r>
        <w:rPr>
          <w:rFonts w:ascii="times-roman" w:hAnsi="times-roman" w:cs="Simplified Arabic" w:hint="cs"/>
          <w:color w:val="FF0000"/>
          <w:sz w:val="28"/>
          <w:szCs w:val="28"/>
        </w:rPr>
        <w:sym w:font="AGA Arabesque" w:char="F028"/>
      </w:r>
      <w:r w:rsidRPr="009E3EAA">
        <w:rPr>
          <w:rFonts w:ascii="times-roman" w:hAnsi="times-roman" w:cs="Simplified Arabic"/>
          <w:sz w:val="28"/>
          <w:szCs w:val="28"/>
          <w:rtl/>
        </w:rPr>
        <w:t>.</w:t>
      </w:r>
      <w:r w:rsidRPr="009E3EAA">
        <w:rPr>
          <w:rFonts w:cs="Simplified Arabic" w:hint="cs"/>
          <w:spacing w:val="-6"/>
          <w:sz w:val="28"/>
          <w:szCs w:val="28"/>
          <w:rtl/>
        </w:rPr>
        <w:t xml:space="preserve"> </w:t>
      </w:r>
    </w:p>
    <w:p w:rsidR="006F5651" w:rsidRPr="009E3EAA" w:rsidRDefault="006F5651" w:rsidP="00C75E11">
      <w:pPr>
        <w:tabs>
          <w:tab w:val="right" w:pos="3130"/>
          <w:tab w:val="right" w:pos="4532"/>
          <w:tab w:val="right" w:pos="4712"/>
          <w:tab w:val="right" w:pos="4892"/>
        </w:tabs>
        <w:jc w:val="both"/>
        <w:rPr>
          <w:color w:val="0000FF"/>
          <w:sz w:val="28"/>
          <w:szCs w:val="28"/>
          <w:rtl/>
          <w:lang w:bidi="ar-DZ"/>
        </w:rPr>
      </w:pPr>
      <w:r w:rsidRPr="009E3EAA">
        <w:rPr>
          <w:rFonts w:cs="Simplified Arabic" w:hint="cs"/>
          <w:sz w:val="28"/>
          <w:szCs w:val="28"/>
          <w:rtl/>
          <w:lang w:bidi="ar-DZ"/>
        </w:rPr>
        <w:t xml:space="preserve">وله الحمد والمنّة , اّنه سبحانه في كلّ زمان و أوان يقيض طائفة من الناس ينصرون دينه , ويظهرونه للعالمين , فينفون عنه تحريف الغالين , وإنتحال المبطلين , وتأويل الجاهلين , لا </w:t>
      </w:r>
      <w:r w:rsidR="00932334" w:rsidRPr="009E3EAA">
        <w:rPr>
          <w:rFonts w:cs="Simplified Arabic" w:hint="cs"/>
          <w:sz w:val="28"/>
          <w:szCs w:val="28"/>
          <w:rtl/>
          <w:lang w:bidi="ar-DZ"/>
        </w:rPr>
        <w:t>يضرهم</w:t>
      </w:r>
      <w:r w:rsidRPr="009E3EAA">
        <w:rPr>
          <w:rFonts w:cs="Simplified Arabic" w:hint="cs"/>
          <w:sz w:val="28"/>
          <w:szCs w:val="28"/>
          <w:rtl/>
          <w:lang w:bidi="ar-DZ"/>
        </w:rPr>
        <w:t xml:space="preserve"> في ذلك من خالفهم من المعادين , ولا من خذلهم من المثبطين و المنافقين , متمسكين بما كان عليه رسول الله صلى الله عليه وسلم وأصحابه عاظين ذلك بنواجدهم متوكلين على الله ربّ العالمين</w:t>
      </w:r>
      <w:r w:rsidRPr="009E3EAA">
        <w:rPr>
          <w:rFonts w:hint="cs"/>
          <w:color w:val="0000FF"/>
          <w:sz w:val="28"/>
          <w:szCs w:val="28"/>
          <w:rtl/>
          <w:lang w:bidi="ar-DZ"/>
        </w:rPr>
        <w:t xml:space="preserve"> .</w:t>
      </w:r>
    </w:p>
    <w:p w:rsidR="006F5651" w:rsidRPr="009E3EAA" w:rsidRDefault="006F5651" w:rsidP="00C75E11">
      <w:pPr>
        <w:tabs>
          <w:tab w:val="right" w:pos="3130"/>
          <w:tab w:val="right" w:pos="4532"/>
          <w:tab w:val="right" w:pos="4712"/>
          <w:tab w:val="right" w:pos="4892"/>
        </w:tabs>
        <w:jc w:val="both"/>
        <w:rPr>
          <w:rFonts w:cs="Simplified Arabic"/>
          <w:sz w:val="28"/>
          <w:szCs w:val="28"/>
          <w:rtl/>
          <w:lang w:bidi="ar-DZ"/>
        </w:rPr>
      </w:pPr>
      <w:r w:rsidRPr="009E3EAA">
        <w:rPr>
          <w:rFonts w:cs="Simplified Arabic" w:hint="cs"/>
          <w:sz w:val="28"/>
          <w:szCs w:val="28"/>
          <w:rtl/>
          <w:lang w:bidi="ar-DZ"/>
        </w:rPr>
        <w:t xml:space="preserve">قال الإمام أحمد بن حنبل </w:t>
      </w:r>
      <w:r w:rsidRPr="009E3EAA">
        <w:rPr>
          <w:rStyle w:val="FootnoteReference"/>
          <w:rFonts w:cs="Simplified Arabic"/>
          <w:color w:val="FF0000"/>
          <w:sz w:val="28"/>
          <w:szCs w:val="28"/>
          <w:rtl/>
          <w:lang w:bidi="ar-DZ"/>
        </w:rPr>
        <w:footnoteReference w:id="84"/>
      </w:r>
      <w:r w:rsidRPr="009E3EAA">
        <w:rPr>
          <w:rFonts w:cs="Simplified Arabic" w:hint="cs"/>
          <w:b/>
          <w:bCs/>
          <w:sz w:val="28"/>
          <w:szCs w:val="28"/>
          <w:vertAlign w:val="superscript"/>
          <w:rtl/>
          <w:lang w:bidi="ar-DZ"/>
        </w:rPr>
        <w:t xml:space="preserve"> </w:t>
      </w:r>
      <w:r w:rsidRPr="009E3EAA">
        <w:rPr>
          <w:rFonts w:cs="Simplified Arabic" w:hint="cs"/>
          <w:sz w:val="28"/>
          <w:szCs w:val="28"/>
          <w:rtl/>
          <w:lang w:bidi="ar-DZ"/>
        </w:rPr>
        <w:t xml:space="preserve">:الحمد لله الذي جعل في كلّ زمان فترة من الرسل بقايا من أهل العلم يدعون من ضل إلى الهدى ويصبرون منهم على الأذى يحيون بكتاب الله الموتى , ويبصرون بنور الله أهل العمى , فكم من قتيل لإبليس قد أحيوه , وكم من ضال تائه قد هدوه , فما أحسن أثرهم على الناس , وما أقبح أثر الناس عليهم , ينفون عن كتاب الله تحريف الغالين , وإنتحال المبطلين , وتأويل الجاهلين الّذين عقدوا ألوية البدعة, وأطلقوا عنان الفتنة , فهم مختلفون في الكتاب ,مخالفون للكتاب , مجمعون على مفارقة الكتاب , يقولون على الله وفي الله وفي كتاب الله بغير علم ، يتكلمون بالمشابه من الكلام , ويخدعون جهال الناس بما يشتبهون عليهم , فنعوذ بالله من فتنة المضلين  </w:t>
      </w:r>
      <w:r w:rsidRPr="009E3EAA">
        <w:rPr>
          <w:rFonts w:cs="Simplified Arabic" w:hint="cs"/>
          <w:b/>
          <w:bCs/>
          <w:sz w:val="28"/>
          <w:szCs w:val="28"/>
          <w:vertAlign w:val="subscript"/>
          <w:rtl/>
          <w:lang w:bidi="ar-DZ"/>
        </w:rPr>
        <w:t>اهـ</w:t>
      </w:r>
      <w:r w:rsidRPr="009E3EAA">
        <w:rPr>
          <w:rFonts w:cs="Simplified Arabic" w:hint="cs"/>
          <w:sz w:val="28"/>
          <w:szCs w:val="28"/>
          <w:rtl/>
          <w:lang w:bidi="ar-DZ"/>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فما بال الّذين يتظاهرون بالدّفاع عن العلماء لا يدافعون من كان من هذا الصنف الّذين شُوّهوا ، و سُجنوا ، و قُذفوا ، تهمتهم أنّهم صدعوا بالحق فخالفوا أهواء الناس و على رأسهم الحكام الّذين بدّلوا شريعة الله بشريعة أهل الكفر و الطغيان .</w:t>
      </w:r>
    </w:p>
    <w:p w:rsidR="006F5651" w:rsidRPr="009E3EAA" w:rsidRDefault="006F5651" w:rsidP="00C75E11">
      <w:pPr>
        <w:jc w:val="both"/>
        <w:rPr>
          <w:rFonts w:cs="Simplified Arabic"/>
          <w:sz w:val="28"/>
          <w:szCs w:val="28"/>
          <w:rtl/>
          <w:lang w:bidi="ar-DZ"/>
        </w:rPr>
      </w:pPr>
      <w:r w:rsidRPr="009E3EAA">
        <w:rPr>
          <w:rFonts w:cs="Simplified Arabic" w:hint="cs"/>
          <w:spacing w:val="-6"/>
          <w:sz w:val="28"/>
          <w:szCs w:val="28"/>
          <w:rtl/>
        </w:rPr>
        <w:t xml:space="preserve">قال الإمام إبن القيّم مبيّنا أنّ </w:t>
      </w:r>
      <w:r w:rsidRPr="009E3EAA">
        <w:rPr>
          <w:rFonts w:cs="Simplified Arabic" w:hint="cs"/>
          <w:sz w:val="28"/>
          <w:szCs w:val="28"/>
          <w:rtl/>
          <w:lang w:bidi="ar-DZ"/>
        </w:rPr>
        <w:t>علماء أهل التوحيد و الحديث هم أنصار الله ورسوله , ولا يبغض الأنصار عبد شمّ رائحة الإيمان فلا تحسب أنّ الأنصار هم فقط الأوس والخزرج , بل أنصار دينه موجودون دائما في كلّ زمان , وأنّ الناس تقع في العلماء</w:t>
      </w:r>
      <w:r w:rsidR="00A83209">
        <w:rPr>
          <w:rFonts w:cs="Simplified Arabic" w:hint="cs"/>
          <w:sz w:val="28"/>
          <w:szCs w:val="28"/>
          <w:rtl/>
          <w:lang w:bidi="ar-DZ"/>
        </w:rPr>
        <w:t xml:space="preserve"> الربّانيين , لأنّهم </w:t>
      </w:r>
      <w:r w:rsidRPr="009E3EAA">
        <w:rPr>
          <w:rFonts w:cs="Simplified Arabic" w:hint="cs"/>
          <w:sz w:val="28"/>
          <w:szCs w:val="28"/>
          <w:rtl/>
          <w:lang w:bidi="ar-DZ"/>
        </w:rPr>
        <w:t>خالفوا الناس إتباعا للحق , ولو وافقو</w:t>
      </w:r>
      <w:r w:rsidRPr="009E3EAA">
        <w:rPr>
          <w:rFonts w:cs="Simplified Arabic" w:hint="eastAsia"/>
          <w:sz w:val="28"/>
          <w:szCs w:val="28"/>
          <w:rtl/>
          <w:lang w:bidi="ar-DZ"/>
        </w:rPr>
        <w:t>ا</w:t>
      </w:r>
      <w:r w:rsidRPr="009E3EAA">
        <w:rPr>
          <w:rFonts w:cs="Simplified Arabic" w:hint="cs"/>
          <w:sz w:val="28"/>
          <w:szCs w:val="28"/>
          <w:rtl/>
          <w:lang w:bidi="ar-DZ"/>
        </w:rPr>
        <w:t xml:space="preserve"> أهواء الناس وتركوا الحق لرأيت الناس يثنون عليهم , قال الإمام ابن القيم  :</w:t>
      </w:r>
    </w:p>
    <w:p w:rsidR="006F5651" w:rsidRPr="009E3EAA" w:rsidRDefault="006F5651" w:rsidP="00C75E11">
      <w:pPr>
        <w:jc w:val="both"/>
        <w:rPr>
          <w:sz w:val="28"/>
          <w:szCs w:val="28"/>
          <w:rtl/>
          <w:lang w:bidi="ar-DZ"/>
        </w:rPr>
      </w:pPr>
      <w:r w:rsidRPr="009E3EAA">
        <w:rPr>
          <w:rFonts w:hint="cs"/>
          <w:sz w:val="28"/>
          <w:szCs w:val="28"/>
          <w:rtl/>
          <w:lang w:bidi="ar-DZ"/>
        </w:rPr>
        <w:t xml:space="preserve"> </w:t>
      </w:r>
    </w:p>
    <w:tbl>
      <w:tblPr>
        <w:bidiVisual/>
        <w:tblW w:w="0" w:type="auto"/>
        <w:jc w:val="center"/>
        <w:tblBorders>
          <w:top w:val="single" w:sz="8" w:space="0" w:color="9BBB59"/>
          <w:bottom w:val="single" w:sz="8" w:space="0" w:color="9BBB59"/>
        </w:tblBorders>
        <w:tblLook w:val="04A0"/>
      </w:tblPr>
      <w:tblGrid>
        <w:gridCol w:w="8446"/>
      </w:tblGrid>
      <w:tr w:rsidR="006F5651" w:rsidRPr="0048062F">
        <w:trPr>
          <w:jc w:val="center"/>
        </w:trPr>
        <w:tc>
          <w:tcPr>
            <w:tcW w:w="8446" w:type="dxa"/>
            <w:tcBorders>
              <w:top w:val="single" w:sz="8" w:space="0" w:color="9BBB59"/>
              <w:left w:val="nil"/>
              <w:bottom w:val="single" w:sz="8" w:space="0" w:color="9BBB59"/>
              <w:right w:val="nil"/>
            </w:tcBorders>
          </w:tcPr>
          <w:p w:rsidR="006F5651" w:rsidRPr="006C7542" w:rsidRDefault="006F5651" w:rsidP="006C7542">
            <w:pPr>
              <w:jc w:val="center"/>
              <w:rPr>
                <w:b/>
                <w:bCs/>
                <w:sz w:val="28"/>
                <w:szCs w:val="28"/>
                <w:rtl/>
                <w:lang w:eastAsia="fr-FR" w:bidi="ar-DZ"/>
              </w:rPr>
            </w:pPr>
            <w:r w:rsidRPr="006C7542">
              <w:rPr>
                <w:rFonts w:hint="cs"/>
                <w:b/>
                <w:bCs/>
                <w:sz w:val="28"/>
                <w:szCs w:val="28"/>
                <w:rtl/>
                <w:lang w:eastAsia="fr-FR" w:bidi="ar-DZ"/>
              </w:rPr>
              <w:t>يا مبغضا أهل الحديث وشاتمــا        ***         أبشر بعقـد ولاية الشيطـــــان</w:t>
            </w:r>
          </w:p>
        </w:tc>
      </w:tr>
      <w:tr w:rsidR="006F5651" w:rsidRPr="0048062F">
        <w:trPr>
          <w:jc w:val="center"/>
        </w:trPr>
        <w:tc>
          <w:tcPr>
            <w:tcW w:w="8446" w:type="dxa"/>
            <w:tcBorders>
              <w:left w:val="nil"/>
              <w:right w:val="nil"/>
            </w:tcBorders>
            <w:shd w:val="clear" w:color="auto" w:fill="E6EED5"/>
          </w:tcPr>
          <w:p w:rsidR="006F5651" w:rsidRPr="006C7542" w:rsidRDefault="006F5651" w:rsidP="006C7542">
            <w:pPr>
              <w:jc w:val="center"/>
              <w:rPr>
                <w:b/>
                <w:bCs/>
                <w:sz w:val="28"/>
                <w:szCs w:val="28"/>
                <w:rtl/>
                <w:lang w:eastAsia="fr-FR" w:bidi="ar-DZ"/>
              </w:rPr>
            </w:pPr>
            <w:r w:rsidRPr="006C7542">
              <w:rPr>
                <w:rFonts w:hint="cs"/>
                <w:b/>
                <w:bCs/>
                <w:sz w:val="28"/>
                <w:szCs w:val="28"/>
                <w:rtl/>
                <w:lang w:eastAsia="fr-FR" w:bidi="ar-DZ"/>
              </w:rPr>
              <w:t>أو ما علمت بأنّهم أنصار ديــن        ***         الله والإيمـــــــــــان و القرآن</w:t>
            </w:r>
          </w:p>
        </w:tc>
      </w:tr>
      <w:tr w:rsidR="006F5651" w:rsidRPr="0048062F">
        <w:trPr>
          <w:jc w:val="center"/>
        </w:trPr>
        <w:tc>
          <w:tcPr>
            <w:tcW w:w="8446" w:type="dxa"/>
          </w:tcPr>
          <w:p w:rsidR="006F5651" w:rsidRPr="006C7542" w:rsidRDefault="006F5651" w:rsidP="006C7542">
            <w:pPr>
              <w:jc w:val="center"/>
              <w:rPr>
                <w:b/>
                <w:bCs/>
                <w:sz w:val="28"/>
                <w:szCs w:val="28"/>
                <w:rtl/>
                <w:lang w:eastAsia="fr-FR" w:bidi="ar-DZ"/>
              </w:rPr>
            </w:pPr>
            <w:r w:rsidRPr="006C7542">
              <w:rPr>
                <w:rFonts w:hint="cs"/>
                <w:b/>
                <w:bCs/>
                <w:sz w:val="28"/>
                <w:szCs w:val="28"/>
                <w:rtl/>
                <w:lang w:eastAsia="fr-FR" w:bidi="ar-DZ"/>
              </w:rPr>
              <w:t>أو ما علمت بأنّ أنصار الرسول        ***         هــم بلا شك ولا نكـــــــــران</w:t>
            </w:r>
          </w:p>
        </w:tc>
      </w:tr>
      <w:tr w:rsidR="006F5651" w:rsidRPr="0048062F">
        <w:trPr>
          <w:jc w:val="center"/>
        </w:trPr>
        <w:tc>
          <w:tcPr>
            <w:tcW w:w="8446" w:type="dxa"/>
            <w:tcBorders>
              <w:left w:val="nil"/>
              <w:right w:val="nil"/>
            </w:tcBorders>
            <w:shd w:val="clear" w:color="auto" w:fill="E6EED5"/>
          </w:tcPr>
          <w:p w:rsidR="006F5651" w:rsidRPr="006C7542" w:rsidRDefault="006F5651" w:rsidP="006C7542">
            <w:pPr>
              <w:jc w:val="center"/>
              <w:rPr>
                <w:b/>
                <w:bCs/>
                <w:sz w:val="28"/>
                <w:szCs w:val="28"/>
                <w:rtl/>
                <w:lang w:eastAsia="fr-FR" w:bidi="ar-DZ"/>
              </w:rPr>
            </w:pPr>
            <w:r w:rsidRPr="006C7542">
              <w:rPr>
                <w:rFonts w:hint="cs"/>
                <w:b/>
                <w:bCs/>
                <w:sz w:val="28"/>
                <w:szCs w:val="28"/>
                <w:rtl/>
                <w:lang w:eastAsia="fr-FR" w:bidi="ar-DZ"/>
              </w:rPr>
              <w:t>هل يبغض الأنصار عبد مؤمـن        ***         أو مد رك لروائح الإيمــــــان</w:t>
            </w:r>
          </w:p>
        </w:tc>
      </w:tr>
      <w:tr w:rsidR="006F5651" w:rsidRPr="0048062F">
        <w:trPr>
          <w:jc w:val="center"/>
        </w:trPr>
        <w:tc>
          <w:tcPr>
            <w:tcW w:w="8446" w:type="dxa"/>
          </w:tcPr>
          <w:p w:rsidR="006F5651" w:rsidRPr="006C7542" w:rsidRDefault="006F5651" w:rsidP="006C7542">
            <w:pPr>
              <w:tabs>
                <w:tab w:val="right" w:pos="212"/>
              </w:tabs>
              <w:jc w:val="center"/>
              <w:rPr>
                <w:b/>
                <w:bCs/>
                <w:sz w:val="28"/>
                <w:szCs w:val="28"/>
                <w:rtl/>
                <w:lang w:eastAsia="fr-FR" w:bidi="ar-DZ"/>
              </w:rPr>
            </w:pPr>
            <w:r w:rsidRPr="006C7542">
              <w:rPr>
                <w:rFonts w:hint="cs"/>
                <w:b/>
                <w:bCs/>
                <w:sz w:val="28"/>
                <w:szCs w:val="28"/>
                <w:rtl/>
                <w:lang w:eastAsia="fr-FR" w:bidi="ar-DZ"/>
              </w:rPr>
              <w:t>شهد الرسول بذلك وهي شهـادة        ***          من أصدق الثقلين بالبرهـــان</w:t>
            </w:r>
          </w:p>
        </w:tc>
      </w:tr>
      <w:tr w:rsidR="006F5651" w:rsidRPr="0048062F">
        <w:trPr>
          <w:jc w:val="center"/>
        </w:trPr>
        <w:tc>
          <w:tcPr>
            <w:tcW w:w="8446" w:type="dxa"/>
            <w:tcBorders>
              <w:left w:val="nil"/>
              <w:right w:val="nil"/>
            </w:tcBorders>
            <w:shd w:val="clear" w:color="auto" w:fill="E6EED5"/>
          </w:tcPr>
          <w:p w:rsidR="006F5651" w:rsidRPr="006C7542" w:rsidRDefault="006F5651" w:rsidP="006C7542">
            <w:pPr>
              <w:pStyle w:val="Heading1"/>
              <w:tabs>
                <w:tab w:val="right" w:pos="3092"/>
                <w:tab w:val="right" w:pos="3272"/>
              </w:tabs>
              <w:jc w:val="center"/>
              <w:rPr>
                <w:rFonts w:ascii="Times New Roman" w:hAnsi="Times New Roman" w:cs="Times New Roman"/>
                <w:sz w:val="28"/>
                <w:szCs w:val="28"/>
                <w:rtl/>
                <w:lang w:eastAsia="fr-FR"/>
              </w:rPr>
            </w:pPr>
            <w:r w:rsidRPr="006C7542">
              <w:rPr>
                <w:rFonts w:ascii="Times New Roman" w:hAnsi="Times New Roman" w:cs="Times New Roman" w:hint="cs"/>
                <w:sz w:val="28"/>
                <w:szCs w:val="28"/>
                <w:rtl/>
                <w:lang w:eastAsia="fr-FR"/>
              </w:rPr>
              <w:t>أو ما علمت بأنّ خزرج دينـــــــا        ***         و الأوس هم أبدا بكل زمــان</w:t>
            </w:r>
          </w:p>
        </w:tc>
      </w:tr>
      <w:tr w:rsidR="006F5651" w:rsidRPr="0048062F">
        <w:trPr>
          <w:jc w:val="center"/>
        </w:trPr>
        <w:tc>
          <w:tcPr>
            <w:tcW w:w="8446" w:type="dxa"/>
          </w:tcPr>
          <w:p w:rsidR="006F5651" w:rsidRPr="006C7542" w:rsidRDefault="006F5651" w:rsidP="006C7542">
            <w:pPr>
              <w:jc w:val="center"/>
              <w:rPr>
                <w:b/>
                <w:bCs/>
                <w:sz w:val="28"/>
                <w:szCs w:val="28"/>
                <w:rtl/>
                <w:lang w:eastAsia="fr-FR" w:bidi="ar-DZ"/>
              </w:rPr>
            </w:pPr>
            <w:r w:rsidRPr="006C7542">
              <w:rPr>
                <w:rFonts w:hint="cs"/>
                <w:b/>
                <w:bCs/>
                <w:sz w:val="28"/>
                <w:szCs w:val="28"/>
                <w:rtl/>
                <w:lang w:eastAsia="fr-FR" w:bidi="ar-DZ"/>
              </w:rPr>
              <w:t>ما ذنبهم إذا خالفوك لقولـــــــــه        ***          ما خالفوه لأجل قول فـــــلان</w:t>
            </w:r>
          </w:p>
        </w:tc>
      </w:tr>
      <w:tr w:rsidR="006F5651" w:rsidRPr="0048062F">
        <w:trPr>
          <w:jc w:val="center"/>
        </w:trPr>
        <w:tc>
          <w:tcPr>
            <w:tcW w:w="8446" w:type="dxa"/>
            <w:tcBorders>
              <w:left w:val="nil"/>
              <w:right w:val="nil"/>
            </w:tcBorders>
            <w:shd w:val="clear" w:color="auto" w:fill="E6EED5"/>
          </w:tcPr>
          <w:p w:rsidR="006F5651" w:rsidRPr="006C7542" w:rsidRDefault="006F5651" w:rsidP="006C7542">
            <w:pPr>
              <w:jc w:val="center"/>
              <w:rPr>
                <w:b/>
                <w:bCs/>
                <w:sz w:val="28"/>
                <w:szCs w:val="28"/>
                <w:rtl/>
                <w:lang w:eastAsia="fr-FR" w:bidi="ar-DZ"/>
              </w:rPr>
            </w:pPr>
            <w:r w:rsidRPr="006C7542">
              <w:rPr>
                <w:rFonts w:hint="cs"/>
                <w:b/>
                <w:bCs/>
                <w:sz w:val="28"/>
                <w:szCs w:val="28"/>
                <w:rtl/>
                <w:lang w:eastAsia="fr-FR" w:bidi="ar-DZ"/>
              </w:rPr>
              <w:t>لو وافقوك وخالفوه كنـــــــــــت        ***          تشهد أّنهم حقا أولو الإيمـــان</w:t>
            </w:r>
          </w:p>
        </w:tc>
      </w:tr>
    </w:tbl>
    <w:p w:rsidR="006F5651" w:rsidRPr="009E3EAA" w:rsidRDefault="006F5651" w:rsidP="00C75E11">
      <w:pPr>
        <w:jc w:val="both"/>
        <w:rPr>
          <w:sz w:val="28"/>
          <w:szCs w:val="28"/>
          <w:rtl/>
          <w:lang w:bidi="ar-DZ"/>
        </w:rPr>
      </w:pPr>
    </w:p>
    <w:p w:rsidR="006F5651" w:rsidRPr="009E3EAA" w:rsidRDefault="006F5651" w:rsidP="00C75E11">
      <w:pPr>
        <w:jc w:val="both"/>
        <w:rPr>
          <w:rFonts w:cs="Simplified Arabic"/>
          <w:sz w:val="28"/>
          <w:szCs w:val="28"/>
          <w:rtl/>
          <w:lang w:bidi="ar-DZ"/>
        </w:rPr>
      </w:pPr>
      <w:r w:rsidRPr="009E3EAA">
        <w:rPr>
          <w:rFonts w:cs="Simplified Arabic" w:hint="cs"/>
          <w:sz w:val="28"/>
          <w:szCs w:val="28"/>
          <w:rtl/>
          <w:lang w:bidi="ar-DZ"/>
        </w:rPr>
        <w:t xml:space="preserve">ثمّ نبه رحمة الله تعالى الّذين يتكلمون في هذا </w:t>
      </w:r>
      <w:r w:rsidR="00A83209">
        <w:rPr>
          <w:rFonts w:cs="Simplified Arabic" w:hint="cs"/>
          <w:sz w:val="28"/>
          <w:szCs w:val="28"/>
          <w:rtl/>
          <w:lang w:bidi="ar-DZ"/>
        </w:rPr>
        <w:t xml:space="preserve">الصنف </w:t>
      </w:r>
      <w:r w:rsidRPr="009E3EAA">
        <w:rPr>
          <w:rFonts w:cs="Simplified Arabic" w:hint="cs"/>
          <w:sz w:val="28"/>
          <w:szCs w:val="28"/>
          <w:rtl/>
          <w:lang w:bidi="ar-DZ"/>
        </w:rPr>
        <w:t>من العلماء بالسوء من أجل حطام الدنيا ,أو من أجل نصرة أهوائهم ماذا سيجنون يوم القيامة ؟</w:t>
      </w:r>
    </w:p>
    <w:tbl>
      <w:tblPr>
        <w:bidiVisual/>
        <w:tblW w:w="0" w:type="auto"/>
        <w:jc w:val="center"/>
        <w:tblBorders>
          <w:top w:val="single" w:sz="8" w:space="0" w:color="9BBB59"/>
          <w:bottom w:val="single" w:sz="8" w:space="0" w:color="9BBB59"/>
        </w:tblBorders>
        <w:tblLook w:val="04A0"/>
      </w:tblPr>
      <w:tblGrid>
        <w:gridCol w:w="8446"/>
      </w:tblGrid>
      <w:tr w:rsidR="006F5651" w:rsidRPr="0048062F">
        <w:trPr>
          <w:jc w:val="center"/>
        </w:trPr>
        <w:tc>
          <w:tcPr>
            <w:tcW w:w="8446" w:type="dxa"/>
            <w:tcBorders>
              <w:top w:val="single" w:sz="8" w:space="0" w:color="9BBB59"/>
              <w:left w:val="nil"/>
              <w:bottom w:val="single" w:sz="8" w:space="0" w:color="9BBB59"/>
              <w:right w:val="nil"/>
            </w:tcBorders>
          </w:tcPr>
          <w:p w:rsidR="006F5651" w:rsidRPr="006C7542" w:rsidRDefault="006F5651" w:rsidP="00C75E11">
            <w:pPr>
              <w:pStyle w:val="Heading1"/>
              <w:jc w:val="center"/>
              <w:rPr>
                <w:rFonts w:ascii="Times New Roman" w:hAnsi="Times New Roman" w:cs="Times New Roman"/>
                <w:sz w:val="28"/>
                <w:szCs w:val="28"/>
                <w:rtl/>
                <w:lang w:eastAsia="fr-FR"/>
              </w:rPr>
            </w:pPr>
            <w:r w:rsidRPr="006C7542">
              <w:rPr>
                <w:rFonts w:ascii="Times New Roman" w:hAnsi="Times New Roman" w:cs="Times New Roman" w:hint="cs"/>
                <w:sz w:val="28"/>
                <w:szCs w:val="28"/>
                <w:rtl/>
                <w:lang w:eastAsia="fr-FR"/>
              </w:rPr>
              <w:t>يا من يعاديهم لأجل مآكـــــــــــل          ***    ومناصب ورياسة  الإخــــــــــــــوان</w:t>
            </w:r>
          </w:p>
        </w:tc>
      </w:tr>
      <w:tr w:rsidR="006F5651" w:rsidRPr="0048062F">
        <w:trPr>
          <w:jc w:val="center"/>
        </w:trPr>
        <w:tc>
          <w:tcPr>
            <w:tcW w:w="8446" w:type="dxa"/>
            <w:tcBorders>
              <w:left w:val="nil"/>
              <w:right w:val="nil"/>
            </w:tcBorders>
            <w:shd w:val="clear" w:color="auto" w:fill="E6EED5"/>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تهنيك هاتيك العداوة كــــــــــــــم          ***     بها من حسرة ومزلة وهــــــــــــوان</w:t>
            </w:r>
          </w:p>
        </w:tc>
      </w:tr>
      <w:tr w:rsidR="006F5651" w:rsidRPr="0048062F">
        <w:trPr>
          <w:jc w:val="center"/>
        </w:trPr>
        <w:tc>
          <w:tcPr>
            <w:tcW w:w="8446" w:type="dxa"/>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ولسوف تجني غيها والله عــــــن          ***     قريب وتذكر صدق ذي الإيمــــــــان</w:t>
            </w:r>
          </w:p>
        </w:tc>
      </w:tr>
      <w:tr w:rsidR="006F5651" w:rsidRPr="0048062F">
        <w:trPr>
          <w:jc w:val="center"/>
        </w:trPr>
        <w:tc>
          <w:tcPr>
            <w:tcW w:w="8446" w:type="dxa"/>
            <w:tcBorders>
              <w:left w:val="nil"/>
              <w:right w:val="nil"/>
            </w:tcBorders>
            <w:shd w:val="clear" w:color="auto" w:fill="E6EED5"/>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فإذا تقطعت الوسائل وانتهــــــت          ***      تلك المآكل في سريع زمــــــــــــــان</w:t>
            </w:r>
          </w:p>
        </w:tc>
      </w:tr>
      <w:tr w:rsidR="006F5651" w:rsidRPr="0048062F">
        <w:trPr>
          <w:jc w:val="center"/>
        </w:trPr>
        <w:tc>
          <w:tcPr>
            <w:tcW w:w="8446" w:type="dxa"/>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هناك تقرع سن ندمـــــــــان على         ***      التفريط وقت السير و</w:t>
            </w:r>
            <w:r w:rsidRPr="006C7542">
              <w:rPr>
                <w:b/>
                <w:bCs/>
                <w:sz w:val="28"/>
                <w:szCs w:val="28"/>
                <w:lang w:eastAsia="fr-FR"/>
              </w:rPr>
              <w:t xml:space="preserve"> </w:t>
            </w:r>
            <w:r w:rsidRPr="006C7542">
              <w:rPr>
                <w:rFonts w:hint="cs"/>
                <w:b/>
                <w:bCs/>
                <w:sz w:val="28"/>
                <w:szCs w:val="28"/>
                <w:rtl/>
                <w:lang w:eastAsia="fr-FR" w:bidi="ar-DZ"/>
              </w:rPr>
              <w:t>الإمكــــــــــان</w:t>
            </w:r>
          </w:p>
        </w:tc>
      </w:tr>
      <w:tr w:rsidR="006F5651" w:rsidRPr="0048062F">
        <w:trPr>
          <w:jc w:val="center"/>
        </w:trPr>
        <w:tc>
          <w:tcPr>
            <w:tcW w:w="8446" w:type="dxa"/>
            <w:tcBorders>
              <w:left w:val="nil"/>
              <w:right w:val="nil"/>
            </w:tcBorders>
            <w:shd w:val="clear" w:color="auto" w:fill="E6EED5"/>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هناك تعلم ما بضاعتك التـــــــي ّ         ***     حصلتها في سالف الأزمــــــــــــــــان</w:t>
            </w:r>
          </w:p>
        </w:tc>
      </w:tr>
      <w:tr w:rsidR="006F5651" w:rsidRPr="0048062F">
        <w:trPr>
          <w:trHeight w:val="410"/>
          <w:jc w:val="center"/>
        </w:trPr>
        <w:tc>
          <w:tcPr>
            <w:tcW w:w="8446" w:type="dxa"/>
          </w:tcPr>
          <w:p w:rsidR="006F5651" w:rsidRPr="006C7542" w:rsidRDefault="006F5651" w:rsidP="00C75E11">
            <w:pPr>
              <w:pStyle w:val="Heading1"/>
              <w:jc w:val="center"/>
              <w:rPr>
                <w:rFonts w:ascii="Times New Roman" w:hAnsi="Times New Roman" w:cs="Times New Roman"/>
                <w:sz w:val="28"/>
                <w:szCs w:val="28"/>
                <w:rtl/>
                <w:lang w:eastAsia="fr-FR"/>
              </w:rPr>
            </w:pPr>
            <w:r w:rsidRPr="006C7542">
              <w:rPr>
                <w:rFonts w:ascii="Times New Roman" w:hAnsi="Times New Roman" w:cs="Times New Roman" w:hint="cs"/>
                <w:sz w:val="28"/>
                <w:szCs w:val="28"/>
                <w:rtl/>
                <w:lang w:eastAsia="fr-FR"/>
              </w:rPr>
              <w:t>إلاّ الوبال علـــــــيك والحسـرات          ***     والخسران عند الوضع فــــي الميزان</w:t>
            </w:r>
          </w:p>
        </w:tc>
      </w:tr>
      <w:tr w:rsidR="006F5651" w:rsidRPr="0048062F">
        <w:trPr>
          <w:jc w:val="center"/>
        </w:trPr>
        <w:tc>
          <w:tcPr>
            <w:tcW w:w="8446" w:type="dxa"/>
            <w:tcBorders>
              <w:left w:val="nil"/>
              <w:right w:val="nil"/>
            </w:tcBorders>
            <w:shd w:val="clear" w:color="auto" w:fill="E6EED5"/>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قيل وقال ما له من حاصــــــــــل          ***     إلا العناد وكلّ ذي الأذهـــــــــــــــان</w:t>
            </w:r>
          </w:p>
        </w:tc>
      </w:tr>
      <w:tr w:rsidR="006F5651" w:rsidRPr="0048062F">
        <w:trPr>
          <w:jc w:val="center"/>
        </w:trPr>
        <w:tc>
          <w:tcPr>
            <w:tcW w:w="8446" w:type="dxa"/>
          </w:tcPr>
          <w:p w:rsidR="006F5651" w:rsidRPr="006C7542" w:rsidRDefault="006F5651" w:rsidP="00C75E11">
            <w:pPr>
              <w:jc w:val="center"/>
              <w:rPr>
                <w:b/>
                <w:bCs/>
                <w:sz w:val="28"/>
                <w:szCs w:val="28"/>
                <w:rtl/>
                <w:lang w:eastAsia="fr-FR" w:bidi="ar-DZ"/>
              </w:rPr>
            </w:pPr>
            <w:r w:rsidRPr="006C7542">
              <w:rPr>
                <w:rFonts w:hint="cs"/>
                <w:b/>
                <w:bCs/>
                <w:sz w:val="28"/>
                <w:szCs w:val="28"/>
                <w:rtl/>
                <w:lang w:eastAsia="fr-FR" w:bidi="ar-DZ"/>
              </w:rPr>
              <w:t>و الله ما ينجيك من سجــــــــــــن          ***     الجحيم سوى الحديث ومحكم القــرآن</w:t>
            </w:r>
          </w:p>
        </w:tc>
      </w:tr>
      <w:tr w:rsidR="006F5651" w:rsidRPr="0048062F">
        <w:trPr>
          <w:jc w:val="center"/>
        </w:trPr>
        <w:tc>
          <w:tcPr>
            <w:tcW w:w="8446" w:type="dxa"/>
            <w:tcBorders>
              <w:left w:val="nil"/>
              <w:right w:val="nil"/>
            </w:tcBorders>
            <w:shd w:val="clear" w:color="auto" w:fill="E6EED5"/>
          </w:tcPr>
          <w:p w:rsidR="006F5651" w:rsidRPr="006C7542" w:rsidRDefault="006F5651" w:rsidP="00C75E11">
            <w:pPr>
              <w:pStyle w:val="Heading1"/>
              <w:jc w:val="center"/>
              <w:rPr>
                <w:rFonts w:ascii="Times New Roman" w:hAnsi="Times New Roman" w:cs="Times New Roman"/>
                <w:sz w:val="28"/>
                <w:szCs w:val="28"/>
                <w:rtl/>
                <w:lang w:eastAsia="fr-FR"/>
              </w:rPr>
            </w:pPr>
            <w:r w:rsidRPr="006C7542">
              <w:rPr>
                <w:rFonts w:ascii="Times New Roman" w:hAnsi="Times New Roman" w:cs="Times New Roman" w:hint="cs"/>
                <w:sz w:val="28"/>
                <w:szCs w:val="28"/>
                <w:rtl/>
                <w:lang w:eastAsia="fr-FR"/>
              </w:rPr>
              <w:t>والله ليس الناس إلا أهلـــــــــــــه          ***     وسواهم مـــــن جملة الحيـــــــــــوان</w:t>
            </w:r>
          </w:p>
        </w:tc>
      </w:tr>
    </w:tbl>
    <w:p w:rsidR="00ED3595" w:rsidRPr="009E3EAA" w:rsidRDefault="00ED3595" w:rsidP="00C75E11">
      <w:pPr>
        <w:rPr>
          <w:rFonts w:cs="Simplified Arabic" w:hint="cs"/>
          <w:spacing w:val="-6"/>
          <w:sz w:val="28"/>
          <w:szCs w:val="28"/>
          <w:rtl/>
        </w:rPr>
      </w:pPr>
    </w:p>
    <w:p w:rsidR="00A703CD" w:rsidRPr="00A703CD" w:rsidRDefault="00A703CD" w:rsidP="00C75E11">
      <w:pPr>
        <w:rPr>
          <w:rFonts w:cs="Simplified Arabic" w:hint="cs"/>
          <w:b/>
          <w:bCs/>
          <w:spacing w:val="-6"/>
          <w:sz w:val="32"/>
          <w:szCs w:val="32"/>
          <w:u w:val="single"/>
          <w:rtl/>
        </w:rPr>
      </w:pPr>
      <w:r w:rsidRPr="00A703CD">
        <w:rPr>
          <w:rFonts w:cs="Simplified Arabic" w:hint="cs"/>
          <w:b/>
          <w:bCs/>
          <w:spacing w:val="-6"/>
          <w:sz w:val="32"/>
          <w:szCs w:val="32"/>
          <w:u w:val="single"/>
          <w:rtl/>
        </w:rPr>
        <w:t>شبهات و الردّ عليها :</w:t>
      </w:r>
    </w:p>
    <w:p w:rsidR="00A703CD" w:rsidRDefault="00932334" w:rsidP="00C75E11">
      <w:pPr>
        <w:rPr>
          <w:rFonts w:cs="Simplified Arabic" w:hint="cs"/>
          <w:spacing w:val="-6"/>
          <w:sz w:val="28"/>
          <w:szCs w:val="28"/>
          <w:rtl/>
        </w:rPr>
      </w:pPr>
      <w:r w:rsidRPr="00932334">
        <w:rPr>
          <w:rFonts w:cs="Simplified Arabic" w:hint="cs"/>
          <w:b/>
          <w:bCs/>
          <w:spacing w:val="-6"/>
          <w:sz w:val="28"/>
          <w:szCs w:val="28"/>
          <w:u w:val="single"/>
          <w:rtl/>
        </w:rPr>
        <w:t>الشبهة الأولى</w:t>
      </w:r>
      <w:r>
        <w:rPr>
          <w:rFonts w:cs="Simplified Arabic" w:hint="cs"/>
          <w:spacing w:val="-6"/>
          <w:sz w:val="28"/>
          <w:szCs w:val="28"/>
          <w:rtl/>
        </w:rPr>
        <w:t xml:space="preserve"> : </w:t>
      </w:r>
      <w:r w:rsidR="00A703CD">
        <w:rPr>
          <w:rFonts w:cs="Simplified Arabic" w:hint="cs"/>
          <w:spacing w:val="-6"/>
          <w:sz w:val="28"/>
          <w:szCs w:val="28"/>
          <w:rtl/>
        </w:rPr>
        <w:t>- يقولون : هل معيار هذا الصنف من العلماء و الدعاة هو تهييج الجماهير على الحكام ، فإذا لم يكونوا من التهييجيين لم ترضوا عنهم ؟</w:t>
      </w:r>
    </w:p>
    <w:p w:rsidR="00A703CD" w:rsidRDefault="00A703CD" w:rsidP="009F14C7">
      <w:pPr>
        <w:rPr>
          <w:rFonts w:cs="Simplified Arabic" w:hint="cs"/>
          <w:spacing w:val="-6"/>
          <w:sz w:val="28"/>
          <w:szCs w:val="28"/>
          <w:rtl/>
        </w:rPr>
      </w:pPr>
      <w:r>
        <w:rPr>
          <w:rFonts w:cs="Simplified Arabic" w:hint="cs"/>
          <w:spacing w:val="-6"/>
          <w:sz w:val="28"/>
          <w:szCs w:val="28"/>
          <w:rtl/>
        </w:rPr>
        <w:t>الجواب : ليس المعيار هو تهييج الجماهير ، بل المعيار هو معرفة الحقّ و العمل به و الدّعوة إليه و الصبر على الأذى فيه ، قال الله جلّ و علا : " و العصر إنّ الإنسان لفي خسر إلاّ الّين ءامنوا و عملوا الصّالحات و تواصوا بالحقّ و تواصوا بالصبر " ، و قد مرّ معنا قريبا بعض أوصاف هذا الصنف العزيز من العلماء</w:t>
      </w:r>
      <w:r w:rsidR="009F14C7">
        <w:rPr>
          <w:rFonts w:cs="Simplified Arabic" w:hint="cs"/>
          <w:spacing w:val="-6"/>
          <w:sz w:val="28"/>
          <w:szCs w:val="28"/>
          <w:rtl/>
        </w:rPr>
        <w:t>.</w:t>
      </w:r>
      <w:r>
        <w:rPr>
          <w:rFonts w:cs="Simplified Arabic" w:hint="cs"/>
          <w:spacing w:val="-6"/>
          <w:sz w:val="28"/>
          <w:szCs w:val="28"/>
          <w:rtl/>
        </w:rPr>
        <w:t xml:space="preserve"> </w:t>
      </w:r>
    </w:p>
    <w:p w:rsidR="00A703CD" w:rsidRDefault="00A703CD" w:rsidP="00C75E11">
      <w:pPr>
        <w:rPr>
          <w:rFonts w:cs="Simplified Arabic" w:hint="cs"/>
          <w:spacing w:val="-6"/>
          <w:sz w:val="28"/>
          <w:szCs w:val="28"/>
          <w:rtl/>
        </w:rPr>
      </w:pPr>
      <w:r>
        <w:rPr>
          <w:rFonts w:cs="Simplified Arabic" w:hint="cs"/>
          <w:spacing w:val="-6"/>
          <w:sz w:val="28"/>
          <w:szCs w:val="28"/>
          <w:rtl/>
        </w:rPr>
        <w:t xml:space="preserve">بل </w:t>
      </w:r>
      <w:r w:rsidR="006F5651" w:rsidRPr="009E3EAA">
        <w:rPr>
          <w:rFonts w:cs="Simplified Arabic" w:hint="cs"/>
          <w:spacing w:val="-6"/>
          <w:sz w:val="28"/>
          <w:szCs w:val="28"/>
          <w:rtl/>
        </w:rPr>
        <w:t xml:space="preserve">ممّا يجب التنبيه إليه و نحن نتكلّم على هذا الصنف العزيز من العلماء لابدّ أن نميّزهم عن الّذين يتاجرون بقضايا الأمّة بمقاصد مختلفة ، الّذين لا يُعرفون إلاّ بالتهييج على حساب التكوين و التربية و الإعداد </w:t>
      </w:r>
      <w:r w:rsidR="00932334">
        <w:rPr>
          <w:rFonts w:cs="Simplified Arabic" w:hint="cs"/>
          <w:spacing w:val="-6"/>
          <w:sz w:val="28"/>
          <w:szCs w:val="28"/>
          <w:rtl/>
        </w:rPr>
        <w:t>و الجهاد</w:t>
      </w:r>
      <w:r w:rsidR="006F5651" w:rsidRPr="009E3EAA">
        <w:rPr>
          <w:rFonts w:cs="Simplified Arabic" w:hint="cs"/>
          <w:spacing w:val="-6"/>
          <w:sz w:val="28"/>
          <w:szCs w:val="28"/>
          <w:rtl/>
        </w:rPr>
        <w:t xml:space="preserve"> فكثير من هؤلاء إمتحنهم الله في هذه السنوات الأخيرة جرّاء الأحداث المباركة الّتي صنعها إخواننا المجاهدون بفضل من الله تعالى رأينا كيف تحوّل هؤل</w:t>
      </w:r>
      <w:r w:rsidR="004E779E">
        <w:rPr>
          <w:rFonts w:cs="Simplified Arabic" w:hint="cs"/>
          <w:spacing w:val="-6"/>
          <w:sz w:val="28"/>
          <w:szCs w:val="28"/>
          <w:rtl/>
        </w:rPr>
        <w:t>اء إلى مدافعين على أعداء الله  معادين</w:t>
      </w:r>
      <w:r w:rsidR="006F5651" w:rsidRPr="009E3EAA">
        <w:rPr>
          <w:rFonts w:cs="Simplified Arabic" w:hint="cs"/>
          <w:spacing w:val="-6"/>
          <w:sz w:val="28"/>
          <w:szCs w:val="28"/>
          <w:rtl/>
        </w:rPr>
        <w:t xml:space="preserve"> لأولياء الله </w:t>
      </w:r>
      <w:r>
        <w:rPr>
          <w:rFonts w:cs="Simplified Arabic" w:hint="cs"/>
          <w:spacing w:val="-6"/>
          <w:sz w:val="28"/>
          <w:szCs w:val="28"/>
          <w:rtl/>
        </w:rPr>
        <w:t xml:space="preserve">أحيانا بإسم النقد الذاتي أو بإسم المراجعات و أحيانا بإسم نقد الغلو </w:t>
      </w:r>
      <w:r w:rsidR="006F5651" w:rsidRPr="009E3EAA">
        <w:rPr>
          <w:rFonts w:cs="Simplified Arabic" w:hint="cs"/>
          <w:spacing w:val="-6"/>
          <w:sz w:val="28"/>
          <w:szCs w:val="28"/>
          <w:rtl/>
        </w:rPr>
        <w:t>،  فليس هؤلاء نعني بالعلماء الربّانيين ، فليس المقي</w:t>
      </w:r>
      <w:r w:rsidR="00C13810">
        <w:rPr>
          <w:rFonts w:cs="Simplified Arabic" w:hint="cs"/>
          <w:spacing w:val="-6"/>
          <w:sz w:val="28"/>
          <w:szCs w:val="28"/>
          <w:rtl/>
        </w:rPr>
        <w:t xml:space="preserve">اس هو ذاك التهييج </w:t>
      </w:r>
      <w:r w:rsidR="006F5651" w:rsidRPr="009E3EAA">
        <w:rPr>
          <w:rFonts w:cs="Simplified Arabic" w:hint="cs"/>
          <w:spacing w:val="-6"/>
          <w:sz w:val="28"/>
          <w:szCs w:val="28"/>
          <w:rtl/>
        </w:rPr>
        <w:t>غير المتّزن بل ربّما يكون في الغالب مقصود لإمتصاص غضب الجماهير كما يقولون ، بل الّذي نريده هو الصّدع بالحق ، مع تكوين جيل أهل الحق لا تأخذه في لله لومة لائم .</w:t>
      </w:r>
    </w:p>
    <w:p w:rsidR="00A66DBD" w:rsidRDefault="00A66DBD" w:rsidP="00C75E11">
      <w:pPr>
        <w:rPr>
          <w:rFonts w:cs="Simplified Arabic" w:hint="cs"/>
          <w:spacing w:val="-6"/>
          <w:sz w:val="28"/>
          <w:szCs w:val="28"/>
          <w:rtl/>
        </w:rPr>
      </w:pPr>
      <w:r>
        <w:rPr>
          <w:rFonts w:cs="Simplified Arabic" w:hint="cs"/>
          <w:spacing w:val="-6"/>
          <w:sz w:val="28"/>
          <w:szCs w:val="28"/>
          <w:rtl/>
        </w:rPr>
        <w:t>ثمّ أقول ، سئل الإمام أحمد عن الإمام مالك و الإمام إبن أبي ذئب ، ففضّل رحمه الله إبن أبي ذئب لصدعه بالحق عند السلاطين ، فمعيار التفضيل بالصدع بالحق له سلف و لله الحمد .</w:t>
      </w:r>
    </w:p>
    <w:p w:rsidR="00C00E1D" w:rsidRDefault="00A66DBD" w:rsidP="00C75E11">
      <w:pPr>
        <w:rPr>
          <w:rFonts w:cs="Simplified Arabic" w:hint="cs"/>
          <w:spacing w:val="-6"/>
          <w:sz w:val="28"/>
          <w:szCs w:val="28"/>
          <w:rtl/>
        </w:rPr>
      </w:pPr>
      <w:r>
        <w:rPr>
          <w:rFonts w:cs="Simplified Arabic" w:hint="cs"/>
          <w:spacing w:val="-6"/>
          <w:sz w:val="28"/>
          <w:szCs w:val="28"/>
          <w:rtl/>
        </w:rPr>
        <w:t xml:space="preserve">قال الإمام أحمد عند ذلك السؤال : إبن أبي ذئب أصلح في دينه و أورع </w:t>
      </w:r>
      <w:r w:rsidR="00C00E1D">
        <w:rPr>
          <w:rFonts w:cs="Simplified Arabic" w:hint="cs"/>
          <w:spacing w:val="-6"/>
          <w:sz w:val="28"/>
          <w:szCs w:val="28"/>
          <w:rtl/>
        </w:rPr>
        <w:t>ورعا ، و أقوم بالحق من مالك عند السلاطين ، و قد دخل إبن أبي ذئب على أبي جعفر فلم يهبه أن قال له الحق ، قال ( أي إبن أبي ذئب لأبي جعفر ): الظلم فاش ببابك .</w:t>
      </w:r>
    </w:p>
    <w:p w:rsidR="00A66DBD" w:rsidRDefault="00C00E1D" w:rsidP="00C75E11">
      <w:pPr>
        <w:rPr>
          <w:rFonts w:cs="Simplified Arabic" w:hint="cs"/>
          <w:spacing w:val="-6"/>
          <w:sz w:val="28"/>
          <w:szCs w:val="28"/>
          <w:rtl/>
        </w:rPr>
      </w:pPr>
      <w:r>
        <w:rPr>
          <w:rFonts w:cs="Simplified Arabic" w:hint="cs"/>
          <w:spacing w:val="-6"/>
          <w:sz w:val="28"/>
          <w:szCs w:val="28"/>
          <w:rtl/>
        </w:rPr>
        <w:t xml:space="preserve"> و أبو جعفر أبو جعفر .</w:t>
      </w:r>
      <w:r w:rsidRPr="00C00E1D">
        <w:rPr>
          <w:rStyle w:val="FootnoteReference"/>
          <w:rFonts w:cs="Simplified Arabic"/>
          <w:color w:val="FF0000"/>
          <w:spacing w:val="-6"/>
          <w:sz w:val="28"/>
          <w:szCs w:val="28"/>
          <w:rtl/>
        </w:rPr>
        <w:footnoteReference w:id="85"/>
      </w:r>
    </w:p>
    <w:p w:rsidR="00C00E1D" w:rsidRDefault="00C00E1D" w:rsidP="00C75E11">
      <w:pPr>
        <w:rPr>
          <w:rFonts w:cs="Simplified Arabic" w:hint="cs"/>
          <w:spacing w:val="-6"/>
          <w:sz w:val="28"/>
          <w:szCs w:val="28"/>
          <w:rtl/>
        </w:rPr>
      </w:pPr>
      <w:r>
        <w:rPr>
          <w:rFonts w:cs="Simplified Arabic" w:hint="cs"/>
          <w:spacing w:val="-6"/>
          <w:sz w:val="28"/>
          <w:szCs w:val="28"/>
          <w:rtl/>
        </w:rPr>
        <w:t>و لمّا ترجم الإمام الذهبي الإمام الأوزاعي و ذكر قصّته مع الأمير عبد الله بن علي ، قال</w:t>
      </w:r>
      <w:r w:rsidRPr="00C00E1D">
        <w:rPr>
          <w:rStyle w:val="FootnoteReference"/>
          <w:rFonts w:cs="Simplified Arabic"/>
          <w:color w:val="FF0000"/>
          <w:spacing w:val="-6"/>
          <w:sz w:val="28"/>
          <w:szCs w:val="28"/>
          <w:rtl/>
        </w:rPr>
        <w:footnoteReference w:id="86"/>
      </w:r>
      <w:r>
        <w:rPr>
          <w:rFonts w:cs="Simplified Arabic" w:hint="cs"/>
          <w:spacing w:val="-6"/>
          <w:sz w:val="28"/>
          <w:szCs w:val="28"/>
          <w:rtl/>
        </w:rPr>
        <w:t xml:space="preserve"> الإمام الذهبي معقّبا : كان عبد الله بن علي ملكا جبّارا سفاكّا للدماء ، صعب المراس ، و مع هذا فالإمام الأوزاعي يصدعه بمرّ الحقّ ، لا كخلق من علماء السّوء الّذين يحسّنون للأمراء ما يقتحمون به من الظلم و العسف ، و يقلّبون لهم الباطل حقّا قاتهلم الله ، أو يسكتون مع القدرة على بيان الحقّ . إنتهى</w:t>
      </w:r>
    </w:p>
    <w:p w:rsidR="00BD2314" w:rsidRDefault="00BD2314" w:rsidP="00C75E11">
      <w:pPr>
        <w:rPr>
          <w:rFonts w:cs="Simplified Arabic" w:hint="cs"/>
          <w:spacing w:val="-6"/>
          <w:sz w:val="28"/>
          <w:szCs w:val="28"/>
          <w:rtl/>
        </w:rPr>
      </w:pPr>
      <w:r>
        <w:rPr>
          <w:rFonts w:cs="Simplified Arabic" w:hint="cs"/>
          <w:spacing w:val="-6"/>
          <w:sz w:val="28"/>
          <w:szCs w:val="28"/>
          <w:rtl/>
        </w:rPr>
        <w:t>و لمّا صدع أحمد بن نصر الخزاعي بالحق بل بايعه النّاس سرّا على خلع الواثق سنة 231 هج ، ظفر به الواثق فأمر به فقُتل رحمه الله تعالى ، أثنى عليه العلماء ، فقال عنه أحمد بن حنبل : رحمه الله ، لقد جاد بنفسه . و قال عنه يحي بن معين : ختم الله له بالشهادة .</w:t>
      </w:r>
      <w:r w:rsidRPr="00BD2314">
        <w:rPr>
          <w:rStyle w:val="FootnoteReference"/>
          <w:rFonts w:cs="Simplified Arabic"/>
          <w:color w:val="FF0000"/>
          <w:spacing w:val="-6"/>
          <w:sz w:val="28"/>
          <w:szCs w:val="28"/>
          <w:rtl/>
        </w:rPr>
        <w:footnoteReference w:id="87"/>
      </w:r>
      <w:r w:rsidRPr="00BD2314">
        <w:rPr>
          <w:rFonts w:cs="Simplified Arabic" w:hint="cs"/>
          <w:color w:val="FF0000"/>
          <w:spacing w:val="-6"/>
          <w:sz w:val="28"/>
          <w:szCs w:val="28"/>
          <w:rtl/>
        </w:rPr>
        <w:t xml:space="preserve"> </w:t>
      </w:r>
      <w:r>
        <w:rPr>
          <w:rFonts w:cs="Simplified Arabic" w:hint="cs"/>
          <w:spacing w:val="-6"/>
          <w:sz w:val="28"/>
          <w:szCs w:val="28"/>
          <w:rtl/>
        </w:rPr>
        <w:t>و جاء في كتاب السنة للخلال : أنّه الإمام الشهيد .</w:t>
      </w:r>
    </w:p>
    <w:p w:rsidR="00A66DBD" w:rsidRDefault="00A66DBD" w:rsidP="00C75E11">
      <w:pPr>
        <w:rPr>
          <w:rFonts w:cs="Simplified Arabic" w:hint="cs"/>
          <w:spacing w:val="-6"/>
          <w:sz w:val="28"/>
          <w:szCs w:val="28"/>
          <w:rtl/>
        </w:rPr>
      </w:pPr>
    </w:p>
    <w:p w:rsidR="00A703CD" w:rsidRDefault="00A703CD" w:rsidP="00C75E11">
      <w:pPr>
        <w:rPr>
          <w:rFonts w:cs="Simplified Arabic" w:hint="cs"/>
          <w:spacing w:val="-6"/>
          <w:sz w:val="28"/>
          <w:szCs w:val="28"/>
          <w:rtl/>
        </w:rPr>
      </w:pPr>
      <w:r>
        <w:rPr>
          <w:rFonts w:cs="Simplified Arabic" w:hint="cs"/>
          <w:spacing w:val="-6"/>
          <w:sz w:val="28"/>
          <w:szCs w:val="28"/>
          <w:rtl/>
        </w:rPr>
        <w:t xml:space="preserve"> </w:t>
      </w:r>
      <w:r w:rsidR="00932334" w:rsidRPr="00932334">
        <w:rPr>
          <w:rFonts w:cs="Simplified Arabic" w:hint="cs"/>
          <w:b/>
          <w:bCs/>
          <w:spacing w:val="-6"/>
          <w:sz w:val="28"/>
          <w:szCs w:val="28"/>
          <w:u w:val="single"/>
          <w:rtl/>
        </w:rPr>
        <w:t>الشبهة الثانية</w:t>
      </w:r>
      <w:r w:rsidR="00932334">
        <w:rPr>
          <w:rFonts w:cs="Simplified Arabic" w:hint="cs"/>
          <w:spacing w:val="-6"/>
          <w:sz w:val="28"/>
          <w:szCs w:val="28"/>
          <w:rtl/>
        </w:rPr>
        <w:t xml:space="preserve"> : </w:t>
      </w:r>
      <w:r>
        <w:rPr>
          <w:rFonts w:cs="Simplified Arabic" w:hint="cs"/>
          <w:spacing w:val="-6"/>
          <w:sz w:val="28"/>
          <w:szCs w:val="28"/>
          <w:rtl/>
        </w:rPr>
        <w:t>- يقولون : كأنّكم بهذا التصنيف للعلماء و الدّ</w:t>
      </w:r>
      <w:r w:rsidR="00932334">
        <w:rPr>
          <w:rFonts w:cs="Simplified Arabic" w:hint="cs"/>
          <w:spacing w:val="-6"/>
          <w:sz w:val="28"/>
          <w:szCs w:val="28"/>
          <w:rtl/>
        </w:rPr>
        <w:t xml:space="preserve">عاة ، تدعون الناس إلى الإلتفات حول </w:t>
      </w:r>
      <w:r>
        <w:rPr>
          <w:rFonts w:cs="Simplified Arabic" w:hint="cs"/>
          <w:spacing w:val="-6"/>
          <w:sz w:val="28"/>
          <w:szCs w:val="28"/>
          <w:rtl/>
        </w:rPr>
        <w:t xml:space="preserve">صنف دون غيره أليس هذا تحزب لفئة دون فئة ؟ </w:t>
      </w:r>
    </w:p>
    <w:p w:rsidR="00571C1F" w:rsidRDefault="00A703CD" w:rsidP="00C75E11">
      <w:pPr>
        <w:rPr>
          <w:rFonts w:cs="Simplified Arabic" w:hint="cs"/>
          <w:spacing w:val="-6"/>
          <w:sz w:val="28"/>
          <w:szCs w:val="28"/>
          <w:rtl/>
        </w:rPr>
      </w:pPr>
      <w:r>
        <w:rPr>
          <w:rFonts w:cs="Simplified Arabic" w:hint="cs"/>
          <w:spacing w:val="-6"/>
          <w:sz w:val="28"/>
          <w:szCs w:val="28"/>
          <w:rtl/>
        </w:rPr>
        <w:t xml:space="preserve">الجواب : </w:t>
      </w:r>
      <w:r w:rsidR="003C7A4D" w:rsidRPr="00932334">
        <w:rPr>
          <w:rFonts w:cs="Simplified Arabic" w:hint="cs"/>
          <w:spacing w:val="-6"/>
          <w:sz w:val="28"/>
          <w:szCs w:val="28"/>
          <w:u w:val="single"/>
          <w:rtl/>
        </w:rPr>
        <w:t>أوّلا</w:t>
      </w:r>
      <w:r w:rsidR="003C7A4D">
        <w:rPr>
          <w:rFonts w:cs="Simplified Arabic" w:hint="cs"/>
          <w:spacing w:val="-6"/>
          <w:sz w:val="28"/>
          <w:szCs w:val="28"/>
          <w:rtl/>
        </w:rPr>
        <w:t xml:space="preserve"> : </w:t>
      </w:r>
      <w:r>
        <w:rPr>
          <w:rFonts w:cs="Simplified Arabic" w:hint="cs"/>
          <w:spacing w:val="-6"/>
          <w:sz w:val="28"/>
          <w:szCs w:val="28"/>
          <w:rtl/>
        </w:rPr>
        <w:t xml:space="preserve">تصنيف العلماء و الدعاة كما مرّ تقريره في فصول سابقة بفضل من الله جلّ و علا ، ليس بالأمر البدعي ، فقد أوضحتُ نصوصا من القرآن و من السنّة و من كلام السلف ، ثمّ كتب الجرح التعديل الّتي ورثناها عن أئمّتنا أكبر شاهد على ما ذهبنا إليه من تصنيف العلماء و الدعاة </w:t>
      </w:r>
      <w:r w:rsidR="00571C1F">
        <w:rPr>
          <w:rFonts w:cs="Simplified Arabic" w:hint="cs"/>
          <w:spacing w:val="-6"/>
          <w:sz w:val="28"/>
          <w:szCs w:val="28"/>
          <w:rtl/>
        </w:rPr>
        <w:t>، فقد كان سلفنا يصنّفون العلماء على حسب زمن الرّواية على حسب عدالتهم و ضبطهم ، و نحن نصنّف العلماء و الدعاة في هذا العصر</w:t>
      </w:r>
      <w:r w:rsidR="00ED1450">
        <w:rPr>
          <w:rFonts w:cs="Simplified Arabic" w:hint="cs"/>
          <w:spacing w:val="-6"/>
          <w:sz w:val="28"/>
          <w:szCs w:val="28"/>
          <w:rtl/>
        </w:rPr>
        <w:t xml:space="preserve"> </w:t>
      </w:r>
      <w:r w:rsidR="00571C1F">
        <w:rPr>
          <w:rFonts w:cs="Simplified Arabic" w:hint="cs"/>
          <w:spacing w:val="-6"/>
          <w:sz w:val="28"/>
          <w:szCs w:val="28"/>
          <w:rtl/>
        </w:rPr>
        <w:t xml:space="preserve">على حسب معرفته بالحق و إتّباعه للسنّة و صدّعه بالحق و ركونه </w:t>
      </w:r>
      <w:r w:rsidR="008F0F4C">
        <w:rPr>
          <w:rFonts w:cs="Simplified Arabic" w:hint="cs"/>
          <w:spacing w:val="-6"/>
          <w:sz w:val="28"/>
          <w:szCs w:val="28"/>
          <w:rtl/>
        </w:rPr>
        <w:t xml:space="preserve">من عدمه </w:t>
      </w:r>
      <w:r w:rsidR="00571C1F">
        <w:rPr>
          <w:rFonts w:cs="Simplified Arabic" w:hint="cs"/>
          <w:spacing w:val="-6"/>
          <w:sz w:val="28"/>
          <w:szCs w:val="28"/>
          <w:rtl/>
        </w:rPr>
        <w:t>لأهل الظلم ، و مع ذلك لا نقول بأنّ الحق محصور في العلماء الّذين صنّفناهم في صنف علماء الملّة ، فكم إستفدنا و لا زلنا نستفيد من علماء الدولة في مسائل كثيرة ما عدا المسائل المتعلّقة بالسياسة الشرعية ، فهذه المسائل بالذّات لا نأخذها إلاّ من الربّانيين ، و لا ضير أن نعرف وجهة نظر غيرهم ، فليس من المعقول</w:t>
      </w:r>
      <w:r w:rsidR="00A46249">
        <w:rPr>
          <w:rFonts w:cs="Simplified Arabic" w:hint="cs"/>
          <w:spacing w:val="-6"/>
          <w:sz w:val="28"/>
          <w:szCs w:val="28"/>
          <w:rtl/>
        </w:rPr>
        <w:t xml:space="preserve"> مثلا</w:t>
      </w:r>
      <w:r w:rsidR="008F0F4C">
        <w:rPr>
          <w:rFonts w:cs="Simplified Arabic" w:hint="cs"/>
          <w:spacing w:val="-6"/>
          <w:sz w:val="28"/>
          <w:szCs w:val="28"/>
          <w:rtl/>
        </w:rPr>
        <w:t xml:space="preserve"> </w:t>
      </w:r>
      <w:r w:rsidR="00571C1F">
        <w:rPr>
          <w:rFonts w:cs="Simplified Arabic" w:hint="cs"/>
          <w:spacing w:val="-6"/>
          <w:sz w:val="28"/>
          <w:szCs w:val="28"/>
          <w:rtl/>
        </w:rPr>
        <w:t xml:space="preserve">أن نأخذ علم أسماء الله تعالى و صفاته من المعتزلة و الأشاعرة </w:t>
      </w:r>
      <w:r w:rsidR="00A46249">
        <w:rPr>
          <w:rFonts w:cs="Simplified Arabic" w:hint="cs"/>
          <w:spacing w:val="-6"/>
          <w:sz w:val="28"/>
          <w:szCs w:val="28"/>
          <w:rtl/>
        </w:rPr>
        <w:t xml:space="preserve"> </w:t>
      </w:r>
      <w:r w:rsidR="00571C1F">
        <w:rPr>
          <w:rFonts w:cs="Simplified Arabic" w:hint="cs"/>
          <w:spacing w:val="-6"/>
          <w:sz w:val="28"/>
          <w:szCs w:val="28"/>
          <w:rtl/>
        </w:rPr>
        <w:t xml:space="preserve">، لكن لنا أن نستفيد منهم </w:t>
      </w:r>
      <w:r w:rsidR="00A46249">
        <w:rPr>
          <w:rFonts w:cs="Simplified Arabic" w:hint="cs"/>
          <w:spacing w:val="-6"/>
          <w:sz w:val="28"/>
          <w:szCs w:val="28"/>
          <w:rtl/>
        </w:rPr>
        <w:t xml:space="preserve"> </w:t>
      </w:r>
      <w:r w:rsidR="00571C1F">
        <w:rPr>
          <w:rFonts w:cs="Simplified Arabic" w:hint="cs"/>
          <w:spacing w:val="-6"/>
          <w:sz w:val="28"/>
          <w:szCs w:val="28"/>
          <w:rtl/>
        </w:rPr>
        <w:t>في الفقه و الأصول</w:t>
      </w:r>
      <w:r w:rsidR="00A46249">
        <w:rPr>
          <w:rFonts w:cs="Simplified Arabic" w:hint="cs"/>
          <w:spacing w:val="-6"/>
          <w:sz w:val="28"/>
          <w:szCs w:val="28"/>
          <w:rtl/>
        </w:rPr>
        <w:t xml:space="preserve"> و ما ليس له علاقة بما ضلّوا فيه</w:t>
      </w:r>
      <w:r w:rsidR="00571C1F">
        <w:rPr>
          <w:rFonts w:cs="Simplified Arabic" w:hint="cs"/>
          <w:spacing w:val="-6"/>
          <w:sz w:val="28"/>
          <w:szCs w:val="28"/>
          <w:rtl/>
        </w:rPr>
        <w:t xml:space="preserve"> .</w:t>
      </w:r>
    </w:p>
    <w:p w:rsidR="003831D4" w:rsidRDefault="00571C1F" w:rsidP="00C75E11">
      <w:pPr>
        <w:rPr>
          <w:rFonts w:cs="Simplified Arabic" w:hint="cs"/>
          <w:spacing w:val="-6"/>
          <w:sz w:val="28"/>
          <w:szCs w:val="28"/>
          <w:rtl/>
        </w:rPr>
      </w:pPr>
      <w:r>
        <w:rPr>
          <w:rFonts w:cs="Simplified Arabic" w:hint="cs"/>
          <w:spacing w:val="-6"/>
          <w:sz w:val="28"/>
          <w:szCs w:val="28"/>
          <w:rtl/>
        </w:rPr>
        <w:t>و هكذا ليس من المعقول أن نأخذ مسائل السياسة الشرعية من علماء يعترفون بحكام عطّلوا شريعة ربّ البريّة و فرضوا بالقوّة على الأمّة القوانين الوضعية .</w:t>
      </w:r>
    </w:p>
    <w:p w:rsidR="00E25E62" w:rsidRDefault="006F5651" w:rsidP="00C75E11">
      <w:pPr>
        <w:rPr>
          <w:rFonts w:cs="Simplified Arabic" w:hint="cs"/>
          <w:spacing w:val="-6"/>
          <w:sz w:val="28"/>
          <w:szCs w:val="28"/>
          <w:rtl/>
        </w:rPr>
      </w:pPr>
      <w:r w:rsidRPr="009E3EAA">
        <w:rPr>
          <w:rFonts w:cs="Simplified Arabic" w:hint="cs"/>
          <w:spacing w:val="-6"/>
          <w:sz w:val="28"/>
          <w:szCs w:val="28"/>
          <w:rtl/>
        </w:rPr>
        <w:t xml:space="preserve"> </w:t>
      </w:r>
      <w:r w:rsidR="003831D4">
        <w:rPr>
          <w:rFonts w:cs="Simplified Arabic" w:hint="cs"/>
          <w:spacing w:val="-6"/>
          <w:sz w:val="28"/>
          <w:szCs w:val="28"/>
          <w:rtl/>
        </w:rPr>
        <w:t xml:space="preserve">ثمّ نذكّركم بأنّ الّذي كان يدعو أتباعه إلى التحزب و إلى التكتل حول مجموعة من الدعاة منهج معروف عندنا و عندكم  ، و ذلك بإسم الجرح و التعديل ، بل هو جرح و تنكيل ، فلم نعرف منهم تعديلا لأحد إلاّ من رضي بشيخهم و رضي عنه شيخهم رافع لوائهم ، و كنّا و لله الحمد من الرّادين على هذا المنهج الرديء الممقوت الّذي فرّق الأمّة و دعاتها على أساس الهوى و العصبية </w:t>
      </w:r>
      <w:r w:rsidR="003831D4" w:rsidRPr="003831D4">
        <w:rPr>
          <w:rStyle w:val="FootnoteReference"/>
          <w:rFonts w:cs="Simplified Arabic"/>
          <w:color w:val="FF0000"/>
          <w:spacing w:val="-6"/>
          <w:sz w:val="28"/>
          <w:szCs w:val="28"/>
          <w:rtl/>
        </w:rPr>
        <w:footnoteReference w:id="88"/>
      </w:r>
      <w:r w:rsidR="003831D4">
        <w:rPr>
          <w:rFonts w:cs="Simplified Arabic" w:hint="cs"/>
          <w:spacing w:val="-6"/>
          <w:sz w:val="28"/>
          <w:szCs w:val="28"/>
          <w:rtl/>
        </w:rPr>
        <w:t>.</w:t>
      </w:r>
    </w:p>
    <w:p w:rsidR="00E25E62" w:rsidRDefault="003831D4" w:rsidP="00C75E11">
      <w:pPr>
        <w:rPr>
          <w:rFonts w:cs="Simplified Arabic" w:hint="cs"/>
          <w:spacing w:val="-6"/>
          <w:sz w:val="28"/>
          <w:szCs w:val="28"/>
          <w:rtl/>
        </w:rPr>
      </w:pPr>
      <w:r w:rsidRPr="00932334">
        <w:rPr>
          <w:rFonts w:cs="Simplified Arabic" w:hint="cs"/>
          <w:spacing w:val="-6"/>
          <w:sz w:val="28"/>
          <w:szCs w:val="28"/>
          <w:u w:val="single"/>
          <w:rtl/>
        </w:rPr>
        <w:t>ثانيا</w:t>
      </w:r>
      <w:r>
        <w:rPr>
          <w:rFonts w:cs="Simplified Arabic" w:hint="cs"/>
          <w:spacing w:val="-6"/>
          <w:sz w:val="28"/>
          <w:szCs w:val="28"/>
          <w:rtl/>
        </w:rPr>
        <w:t xml:space="preserve"> : تأكيدا لقولي : ليس من المعقول أن نأخذ مسائل السياسة الشرعية من علماء يعترفون بحكام عطّلوا شريعة ربّ البريّة و فرضوا بالقوّة على الأمّة القوانين الوضعية .</w:t>
      </w:r>
      <w:r w:rsidRPr="009E3EAA">
        <w:rPr>
          <w:rFonts w:cs="Simplified Arabic" w:hint="cs"/>
          <w:spacing w:val="-6"/>
          <w:sz w:val="28"/>
          <w:szCs w:val="28"/>
          <w:rtl/>
        </w:rPr>
        <w:t xml:space="preserve"> </w:t>
      </w:r>
      <w:r w:rsidR="00E25E62">
        <w:rPr>
          <w:rFonts w:cs="Simplified Arabic" w:hint="cs"/>
          <w:spacing w:val="-6"/>
          <w:sz w:val="28"/>
          <w:szCs w:val="28"/>
          <w:rtl/>
        </w:rPr>
        <w:t>قال الله تعالى موضّحا هذا الأمر  : " و إذا جاءهم أمر من الأمن أو الخوف أذاعوا به و لو ردّوه إلى الرّسول و إلى أولي الأمر منهم لعلمه الّذين يستنبطونه منهم و لولا فضل من الله عليكم و رحمته لإتّبعتم الشيطان إلاّ قليلا " النساء ( 83)</w:t>
      </w:r>
    </w:p>
    <w:p w:rsidR="00E25E62" w:rsidRDefault="00E25E62" w:rsidP="00C75E11">
      <w:pPr>
        <w:rPr>
          <w:rFonts w:cs="Simplified Arabic" w:hint="cs"/>
          <w:spacing w:val="-6"/>
          <w:sz w:val="28"/>
          <w:szCs w:val="28"/>
          <w:rtl/>
        </w:rPr>
      </w:pPr>
      <w:r>
        <w:rPr>
          <w:rFonts w:cs="Simplified Arabic" w:hint="cs"/>
          <w:spacing w:val="-6"/>
          <w:sz w:val="28"/>
          <w:szCs w:val="28"/>
          <w:rtl/>
        </w:rPr>
        <w:t xml:space="preserve">فالله سبحانه و تعالى من خلال الآية يؤدّب عباده المؤمنين ناهيا </w:t>
      </w:r>
      <w:r w:rsidR="003831D4">
        <w:rPr>
          <w:rFonts w:cs="Simplified Arabic" w:hint="cs"/>
          <w:spacing w:val="-6"/>
          <w:sz w:val="28"/>
          <w:szCs w:val="28"/>
          <w:rtl/>
        </w:rPr>
        <w:t xml:space="preserve">عن </w:t>
      </w:r>
      <w:r>
        <w:rPr>
          <w:rFonts w:cs="Simplified Arabic" w:hint="cs"/>
          <w:spacing w:val="-6"/>
          <w:sz w:val="28"/>
          <w:szCs w:val="28"/>
          <w:rtl/>
        </w:rPr>
        <w:t>أن يتحدّثوا بما لم يدركوه على حقيقته ، فأمرهم بالتّثبت و عدم الإستعجال في إتّخاذ الأحكام أو في نشر الأخبار ، فقوله سبحانه : " أذاعوا به " أي أفشوه و أظهروه ق</w:t>
      </w:r>
      <w:r w:rsidR="003831D4">
        <w:rPr>
          <w:rFonts w:cs="Simplified Arabic" w:hint="cs"/>
          <w:spacing w:val="-6"/>
          <w:sz w:val="28"/>
          <w:szCs w:val="28"/>
          <w:rtl/>
        </w:rPr>
        <w:t xml:space="preserve">بل أن يقفوا على حقيقته ، فأمر </w:t>
      </w:r>
      <w:r>
        <w:rPr>
          <w:rFonts w:cs="Simplified Arabic" w:hint="cs"/>
          <w:spacing w:val="-6"/>
          <w:sz w:val="28"/>
          <w:szCs w:val="28"/>
          <w:rtl/>
        </w:rPr>
        <w:t>ردّ الأمور الحرجة إلى أهل الإستنباط ، و ليس كلّ من كان من أهل العلم كان من أهل الإستنباط كما أوضحه الله سبحانه من خلال الآية ، قال</w:t>
      </w:r>
      <w:r w:rsidR="002B5A36" w:rsidRPr="002B5A36">
        <w:rPr>
          <w:rStyle w:val="FootnoteReference"/>
          <w:rFonts w:cs="Simplified Arabic"/>
          <w:color w:val="FF0000"/>
          <w:spacing w:val="-6"/>
          <w:sz w:val="28"/>
          <w:szCs w:val="28"/>
          <w:rtl/>
        </w:rPr>
        <w:footnoteReference w:id="89"/>
      </w:r>
      <w:r>
        <w:rPr>
          <w:rFonts w:cs="Simplified Arabic" w:hint="cs"/>
          <w:spacing w:val="-6"/>
          <w:sz w:val="28"/>
          <w:szCs w:val="28"/>
          <w:rtl/>
        </w:rPr>
        <w:t xml:space="preserve"> الإمام إبن القيّم : قال الجوهري : الإستنباط كالإستخراج ، و معلوم أنّ ذلك قدر زائد على مجرّد فهم اللفظ ، فإنّ ذلك ليس طريقة الإستنباط ، إذ موضوعات </w:t>
      </w:r>
      <w:r w:rsidR="002B5A36">
        <w:rPr>
          <w:rFonts w:cs="Simplified Arabic" w:hint="cs"/>
          <w:spacing w:val="-6"/>
          <w:sz w:val="28"/>
          <w:szCs w:val="28"/>
          <w:rtl/>
        </w:rPr>
        <w:t>الألفاظ لا تُنال بالإستنباط و إنّما تُنال به العلل و المعاني و الأشباه و النظائر و مقاصد المتكلّم ، و الله سبحانه ذمّ من سمع ظاهرا مجرّدا فأذاعه و أفشاه ، و حمد من إستنبط من أولي العلم حقيقته و معناه .</w:t>
      </w:r>
    </w:p>
    <w:p w:rsidR="002B5A36" w:rsidRPr="002B5A36" w:rsidRDefault="002B5A36" w:rsidP="00C75E11">
      <w:pPr>
        <w:rPr>
          <w:rFonts w:cs="Simplified Arabic" w:hint="cs"/>
          <w:spacing w:val="-6"/>
          <w:sz w:val="28"/>
          <w:szCs w:val="28"/>
          <w:rtl/>
        </w:rPr>
      </w:pPr>
      <w:r w:rsidRPr="002B5A36">
        <w:rPr>
          <w:rFonts w:cs="Simplified Arabic" w:hint="cs"/>
          <w:spacing w:val="-6"/>
          <w:sz w:val="28"/>
          <w:szCs w:val="28"/>
          <w:rtl/>
        </w:rPr>
        <w:t>و يوضّحه أنّ الإستنباط إستخراج الأمر الّذي من شأنه أن يخفى على غير مستنبطه . إنتهى</w:t>
      </w:r>
    </w:p>
    <w:p w:rsidR="002B5A36" w:rsidRDefault="002B5A36" w:rsidP="00C75E11">
      <w:pPr>
        <w:rPr>
          <w:rFonts w:cs="Simplified Arabic" w:hint="cs"/>
          <w:sz w:val="28"/>
          <w:szCs w:val="28"/>
          <w:rtl/>
        </w:rPr>
      </w:pPr>
      <w:r w:rsidRPr="002B5A36">
        <w:rPr>
          <w:rFonts w:cs="Simplified Arabic" w:hint="cs"/>
          <w:spacing w:val="-6"/>
          <w:sz w:val="28"/>
          <w:szCs w:val="28"/>
          <w:rtl/>
        </w:rPr>
        <w:t xml:space="preserve">و إدراك حقيقة الأمور يحتاج إلى فهمين ،  </w:t>
      </w:r>
      <w:r w:rsidRPr="002B5A36">
        <w:rPr>
          <w:rFonts w:cs="Simplified Arabic" w:hint="cs"/>
          <w:sz w:val="28"/>
          <w:szCs w:val="28"/>
          <w:rtl/>
        </w:rPr>
        <w:t>قال</w:t>
      </w:r>
      <w:r w:rsidRPr="002B5A36">
        <w:rPr>
          <w:rStyle w:val="FootnoteReference"/>
          <w:rFonts w:cs="Simplified Arabic"/>
          <w:color w:val="FF0000"/>
          <w:sz w:val="28"/>
          <w:szCs w:val="28"/>
          <w:rtl/>
        </w:rPr>
        <w:footnoteReference w:id="90"/>
      </w:r>
      <w:r w:rsidRPr="002B5A36">
        <w:rPr>
          <w:rFonts w:ascii="Abadi MT Condensed Light" w:hAnsi="Abadi MT Condensed Light" w:cs="Simplified Arabic" w:hint="cs"/>
          <w:color w:val="FF0000"/>
          <w:sz w:val="28"/>
          <w:szCs w:val="28"/>
          <w:vertAlign w:val="subscript"/>
          <w:rtl/>
        </w:rPr>
        <w:t xml:space="preserve"> </w:t>
      </w:r>
      <w:r w:rsidRPr="002B5A36">
        <w:rPr>
          <w:rFonts w:cs="Simplified Arabic" w:hint="cs"/>
          <w:sz w:val="28"/>
          <w:szCs w:val="28"/>
          <w:rtl/>
        </w:rPr>
        <w:t xml:space="preserve"> الإمام ابن القيم:ولا يتمكن المفتي ولا الحاكم من الفتوى والحكم بالحق إلا</w:t>
      </w:r>
      <w:r w:rsidRPr="002B5A36">
        <w:rPr>
          <w:rFonts w:cs="Simplified Arabic" w:hint="eastAsia"/>
          <w:sz w:val="28"/>
          <w:szCs w:val="28"/>
          <w:rtl/>
        </w:rPr>
        <w:t>ّ بنوعين من الفهم:</w:t>
      </w:r>
      <w:r w:rsidRPr="002B5A36">
        <w:rPr>
          <w:rFonts w:cs="Simplified Arabic"/>
          <w:sz w:val="28"/>
          <w:szCs w:val="28"/>
        </w:rPr>
        <w:t xml:space="preserve"> </w:t>
      </w:r>
      <w:r w:rsidRPr="002B5A36">
        <w:rPr>
          <w:rFonts w:cs="Simplified Arabic" w:hint="cs"/>
          <w:sz w:val="28"/>
          <w:szCs w:val="28"/>
          <w:rtl/>
        </w:rPr>
        <w:t xml:space="preserve"> أحدهما فهم الواقع والفقه فيه واستنباط علم حقيقة ما وقع بالقرائن والأمارات والعلامات حتى يحيط به علما، والنوع الثاني: فهم الواجب في الواقع، وهو فهم حكم الله الذ</w:t>
      </w:r>
      <w:r w:rsidRPr="002B5A36">
        <w:rPr>
          <w:rFonts w:cs="Simplified Arabic" w:hint="eastAsia"/>
          <w:sz w:val="28"/>
          <w:szCs w:val="28"/>
          <w:rtl/>
        </w:rPr>
        <w:t>ّي</w:t>
      </w:r>
      <w:r w:rsidRPr="002B5A36">
        <w:rPr>
          <w:rFonts w:cs="Simplified Arabic" w:hint="cs"/>
          <w:sz w:val="28"/>
          <w:szCs w:val="28"/>
          <w:rtl/>
        </w:rPr>
        <w:t xml:space="preserve"> حكم به في كتابه  أو على لسان رسوله في هذا الواقع، ثم</w:t>
      </w:r>
      <w:r w:rsidRPr="002B5A36">
        <w:rPr>
          <w:rFonts w:cs="Simplified Arabic" w:hint="eastAsia"/>
          <w:sz w:val="28"/>
          <w:szCs w:val="28"/>
          <w:rtl/>
        </w:rPr>
        <w:t xml:space="preserve">ّ يطبق أحدهما على الآخر : فمن بذل </w:t>
      </w:r>
      <w:r>
        <w:rPr>
          <w:rFonts w:cs="Simplified Arabic" w:hint="cs"/>
          <w:sz w:val="28"/>
          <w:szCs w:val="28"/>
          <w:rtl/>
        </w:rPr>
        <w:t>جهده واستفر</w:t>
      </w:r>
      <w:r w:rsidRPr="002B5A36">
        <w:rPr>
          <w:rFonts w:cs="Simplified Arabic" w:hint="cs"/>
          <w:sz w:val="28"/>
          <w:szCs w:val="28"/>
          <w:rtl/>
        </w:rPr>
        <w:t xml:space="preserve">غ وسعه في ذلك لم يعدم أجرين أو أجرا. فالعالم من يتوصل بمعرفة الواقع والتفقه فيه إلى معرفة حكم الله ورسوله أهـ </w:t>
      </w:r>
      <w:r>
        <w:rPr>
          <w:rFonts w:cs="Simplified Arabic" w:hint="cs"/>
          <w:sz w:val="28"/>
          <w:szCs w:val="28"/>
          <w:rtl/>
        </w:rPr>
        <w:t xml:space="preserve"> </w:t>
      </w:r>
    </w:p>
    <w:p w:rsidR="002B5A36" w:rsidRDefault="002B5A36" w:rsidP="00C75E11">
      <w:pPr>
        <w:rPr>
          <w:rFonts w:cs="Simplified Arabic" w:hint="cs"/>
          <w:sz w:val="28"/>
          <w:szCs w:val="28"/>
          <w:rtl/>
        </w:rPr>
      </w:pPr>
      <w:r>
        <w:rPr>
          <w:rFonts w:cs="Simplified Arabic" w:hint="cs"/>
          <w:sz w:val="28"/>
          <w:szCs w:val="28"/>
          <w:rtl/>
        </w:rPr>
        <w:t xml:space="preserve">فإذا عرفنا ذلك عرفنا القاعدة الأدبية من خلال هذه الآية القرآنية ، قال عبد الرحمن بن ناصر السعدي في تفسيره على هذه الآية : و في هذا دليل لقاعدة أدبية ، و هي انّه إذا </w:t>
      </w:r>
      <w:r w:rsidR="003C7A4D">
        <w:rPr>
          <w:rFonts w:cs="Simplified Arabic" w:hint="cs"/>
          <w:sz w:val="28"/>
          <w:szCs w:val="28"/>
          <w:rtl/>
        </w:rPr>
        <w:t>بحث في امر من الأمور ، ينبغي أن يتولّى من هو أهل لذلك ، و يجعل إلى أهله ، و لا يتقدّم بين أيديهم ، فإنّه أقرب إلى الصّواب و أحرى للسّلامة من الخطأ . إنتهى</w:t>
      </w:r>
    </w:p>
    <w:p w:rsidR="00C821EA" w:rsidRDefault="003C7A4D" w:rsidP="00C75E11">
      <w:pPr>
        <w:rPr>
          <w:rFonts w:cs="Simplified Arabic" w:hint="cs"/>
          <w:spacing w:val="-6"/>
          <w:sz w:val="28"/>
          <w:szCs w:val="28"/>
          <w:rtl/>
        </w:rPr>
      </w:pPr>
      <w:r>
        <w:rPr>
          <w:rFonts w:cs="Simplified Arabic" w:hint="cs"/>
          <w:sz w:val="28"/>
          <w:szCs w:val="28"/>
          <w:rtl/>
        </w:rPr>
        <w:t>فمن غير المعقول أن يستخرج العالم أحكاما مطابقة للدليل في مسائل الإقتصاد مثلا و الطبّ بدون أن يرجع إلى أهل الإختصاص ليستفسر منهم حقيقة الواقع ، فكذلك الحال لا يستطيع المفتي أن يستنبط أحكاما في مسائل الجهاد و هو لم يشارك في هذا الميدان و لم يستشر أهله ، و من هنا أدركنا مزالق بعض اهل العلم في كثير من المسائل المعاصرة حيث إستعجلوا في إطلاق أحكام دون إستشارة من اهل الشأن ، ثمّ إذا جمع عالم بين علم الدليل و علم الإقتصاد مثلا تكون أحكامه في مسائل الإقتصاد أقرب إلى الصواب ممّن لم يجمع العلمين ، و كذلك الحال عالم مجاهد أحكامه في ميدان الجهاد أقرب إلى الصّواب من غيره ، و قل ذلك كذلك في مختلف المسائل المتعلّ</w:t>
      </w:r>
      <w:r w:rsidR="00F93628">
        <w:rPr>
          <w:rFonts w:cs="Simplified Arabic" w:hint="cs"/>
          <w:sz w:val="28"/>
          <w:szCs w:val="28"/>
          <w:rtl/>
        </w:rPr>
        <w:t>ق</w:t>
      </w:r>
      <w:r>
        <w:rPr>
          <w:rFonts w:cs="Simplified Arabic" w:hint="cs"/>
          <w:sz w:val="28"/>
          <w:szCs w:val="28"/>
          <w:rtl/>
        </w:rPr>
        <w:t xml:space="preserve">ة بالسياسة الشرعية ، عالم له تصوّر بحقائق القوانين الوضعية أحكامه فيما يخصّ هذه القوانين تكون أقرب إلى الصّواب من عالم لم يدرك حقائق القوانين الوضعية و الدساتير الوطنية ، و لا يجحد هذه الحقيقة إلاّ مكابر .   </w:t>
      </w:r>
    </w:p>
    <w:p w:rsidR="006F5651" w:rsidRDefault="006F5651" w:rsidP="00C75E11">
      <w:pPr>
        <w:rPr>
          <w:rFonts w:cs="Simplified Arabic" w:hint="cs"/>
          <w:spacing w:val="-6"/>
          <w:sz w:val="28"/>
          <w:szCs w:val="28"/>
          <w:rtl/>
        </w:rPr>
      </w:pPr>
    </w:p>
    <w:p w:rsidR="002C4400" w:rsidRDefault="002C4400"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spacing w:val="-6"/>
          <w:sz w:val="28"/>
          <w:szCs w:val="28"/>
        </w:rPr>
      </w:pPr>
    </w:p>
    <w:p w:rsidR="006C7542" w:rsidRDefault="006C7542" w:rsidP="00C75E11">
      <w:pPr>
        <w:rPr>
          <w:rFonts w:cs="Simplified Arabic"/>
          <w:spacing w:val="-6"/>
          <w:sz w:val="28"/>
          <w:szCs w:val="28"/>
        </w:rPr>
      </w:pPr>
    </w:p>
    <w:p w:rsidR="006C7542" w:rsidRDefault="006C7542" w:rsidP="00C75E11">
      <w:pPr>
        <w:rPr>
          <w:rFonts w:cs="Simplified Arabic"/>
          <w:spacing w:val="-6"/>
          <w:sz w:val="28"/>
          <w:szCs w:val="28"/>
        </w:rPr>
      </w:pPr>
    </w:p>
    <w:p w:rsidR="006C7542" w:rsidRDefault="006C7542" w:rsidP="00C75E11">
      <w:pPr>
        <w:rPr>
          <w:rFonts w:cs="Simplified Arabic"/>
          <w:spacing w:val="-6"/>
          <w:sz w:val="28"/>
          <w:szCs w:val="28"/>
        </w:rPr>
      </w:pPr>
    </w:p>
    <w:p w:rsidR="006C7542" w:rsidRDefault="006C7542" w:rsidP="00C75E11">
      <w:pPr>
        <w:rPr>
          <w:rFonts w:cs="Simplified Arabic"/>
          <w:spacing w:val="-6"/>
          <w:sz w:val="28"/>
          <w:szCs w:val="28"/>
        </w:rPr>
      </w:pPr>
    </w:p>
    <w:p w:rsidR="006C7542" w:rsidRDefault="006C7542" w:rsidP="00C75E11">
      <w:pPr>
        <w:rPr>
          <w:rFonts w:cs="Simplified Arabic"/>
          <w:spacing w:val="-6"/>
          <w:sz w:val="28"/>
          <w:szCs w:val="28"/>
        </w:rPr>
      </w:pPr>
    </w:p>
    <w:p w:rsidR="006C7542" w:rsidRDefault="006C7542" w:rsidP="00C75E11">
      <w:pPr>
        <w:rPr>
          <w:rFonts w:cs="Simplified Arabic"/>
          <w:spacing w:val="-6"/>
          <w:sz w:val="28"/>
          <w:szCs w:val="28"/>
        </w:rPr>
      </w:pPr>
    </w:p>
    <w:p w:rsidR="006C7542" w:rsidRDefault="006C7542"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tl/>
        </w:rPr>
      </w:pPr>
    </w:p>
    <w:p w:rsidR="00983AB6" w:rsidRDefault="00983AB6" w:rsidP="00C75E11">
      <w:pPr>
        <w:rPr>
          <w:rFonts w:cs="Simplified Arabic" w:hint="cs"/>
          <w:spacing w:val="-6"/>
          <w:sz w:val="28"/>
          <w:szCs w:val="28"/>
        </w:rPr>
      </w:pPr>
    </w:p>
    <w:p w:rsidR="006F5651" w:rsidRPr="00983AB6" w:rsidRDefault="004E779E" w:rsidP="00C75E11">
      <w:pPr>
        <w:jc w:val="center"/>
        <w:rPr>
          <w:rFonts w:cs="Al-Kharashi 27" w:hint="cs"/>
          <w:b/>
          <w:bCs/>
          <w:color w:val="FF0000"/>
          <w:spacing w:val="-6"/>
          <w:sz w:val="52"/>
          <w:szCs w:val="52"/>
          <w:rtl/>
        </w:rPr>
      </w:pPr>
      <w:r w:rsidRPr="00983AB6">
        <w:rPr>
          <w:rFonts w:cs="Al-Kharashi 27" w:hint="cs"/>
          <w:b/>
          <w:bCs/>
          <w:color w:val="FF0000"/>
          <w:spacing w:val="-6"/>
          <w:sz w:val="52"/>
          <w:szCs w:val="52"/>
          <w:rtl/>
        </w:rPr>
        <w:t>باب</w:t>
      </w:r>
      <w:r w:rsidR="00A83209" w:rsidRPr="00983AB6">
        <w:rPr>
          <w:rFonts w:cs="Al-Kharashi 27" w:hint="cs"/>
          <w:b/>
          <w:bCs/>
          <w:color w:val="FF0000"/>
          <w:spacing w:val="-6"/>
          <w:sz w:val="52"/>
          <w:szCs w:val="52"/>
          <w:rtl/>
        </w:rPr>
        <w:t>: نماذج من العلماء الربّانيين</w:t>
      </w:r>
    </w:p>
    <w:p w:rsidR="00476813" w:rsidRPr="00983AB6" w:rsidRDefault="00476813" w:rsidP="00C75E11">
      <w:pPr>
        <w:jc w:val="center"/>
        <w:rPr>
          <w:rFonts w:cs="Al-Kharashi 27" w:hint="cs"/>
          <w:b/>
          <w:bCs/>
          <w:color w:val="FF0000"/>
          <w:spacing w:val="-6"/>
          <w:sz w:val="52"/>
          <w:szCs w:val="52"/>
          <w:rtl/>
        </w:rPr>
      </w:pPr>
      <w:r w:rsidRPr="00983AB6">
        <w:rPr>
          <w:rFonts w:cs="Al-Kharashi 27" w:hint="cs"/>
          <w:b/>
          <w:bCs/>
          <w:color w:val="FF0000"/>
          <w:spacing w:val="-6"/>
          <w:sz w:val="52"/>
          <w:szCs w:val="52"/>
          <w:rtl/>
        </w:rPr>
        <w:t>الصّادعين بالحق</w:t>
      </w:r>
    </w:p>
    <w:p w:rsidR="006F5651" w:rsidRDefault="006F5651" w:rsidP="00C75E11">
      <w:pPr>
        <w:rPr>
          <w:rFonts w:cs="Simplified Arabic" w:hint="cs"/>
          <w:b/>
          <w:bCs/>
          <w:color w:val="FF0000"/>
          <w:spacing w:val="-6"/>
          <w:sz w:val="28"/>
          <w:szCs w:val="28"/>
          <w:rtl/>
        </w:rPr>
      </w:pPr>
    </w:p>
    <w:p w:rsidR="00476813" w:rsidRPr="00FB7885" w:rsidRDefault="00476813" w:rsidP="00C75E11">
      <w:pPr>
        <w:rPr>
          <w:rFonts w:cs="Simplified Arabic" w:hint="cs"/>
          <w:spacing w:val="-6"/>
          <w:sz w:val="28"/>
          <w:szCs w:val="28"/>
          <w:rtl/>
        </w:rPr>
      </w:pPr>
      <w:r w:rsidRPr="00FB7885">
        <w:rPr>
          <w:rFonts w:cs="Simplified Arabic" w:hint="cs"/>
          <w:spacing w:val="-6"/>
          <w:sz w:val="28"/>
          <w:szCs w:val="28"/>
          <w:rtl/>
        </w:rPr>
        <w:t>فإمام الصّادعين بالحق هو محمد بن عبد الله صلّى الله عليه و سلّم و ذلك حين أمره الله جلّ و علا ، فقال : " فاصدع بما تؤمر و أعرض عن الجاهلين " الحجر ( 94 ) .</w:t>
      </w:r>
    </w:p>
    <w:p w:rsidR="00476813" w:rsidRPr="00FB7885" w:rsidRDefault="00476813" w:rsidP="00C75E11">
      <w:pPr>
        <w:rPr>
          <w:rFonts w:cs="Simplified Arabic" w:hint="cs"/>
          <w:spacing w:val="-6"/>
          <w:sz w:val="28"/>
          <w:szCs w:val="28"/>
          <w:rtl/>
        </w:rPr>
      </w:pPr>
      <w:r w:rsidRPr="00FB7885">
        <w:rPr>
          <w:rFonts w:cs="Simplified Arabic" w:hint="cs"/>
          <w:spacing w:val="-6"/>
          <w:sz w:val="28"/>
          <w:szCs w:val="28"/>
          <w:rtl/>
        </w:rPr>
        <w:t xml:space="preserve">و قوله : " فاصدع بما تؤمر " </w:t>
      </w:r>
      <w:r w:rsidR="004E779E">
        <w:rPr>
          <w:rFonts w:cs="Simplified Arabic" w:hint="cs"/>
          <w:spacing w:val="-6"/>
          <w:sz w:val="28"/>
          <w:szCs w:val="28"/>
          <w:rtl/>
        </w:rPr>
        <w:t xml:space="preserve">قال الإمام إبن كثير : </w:t>
      </w:r>
      <w:r w:rsidRPr="00FB7885">
        <w:rPr>
          <w:rFonts w:cs="Simplified Arabic" w:hint="cs"/>
          <w:spacing w:val="-6"/>
          <w:sz w:val="28"/>
          <w:szCs w:val="28"/>
          <w:rtl/>
        </w:rPr>
        <w:t>أي بلّغ ما أنزل إليك من ربّك و لا تل</w:t>
      </w:r>
      <w:r w:rsidR="0032111F">
        <w:rPr>
          <w:rFonts w:cs="Simplified Arabic" w:hint="cs"/>
          <w:spacing w:val="-6"/>
          <w:sz w:val="28"/>
          <w:szCs w:val="28"/>
          <w:rtl/>
        </w:rPr>
        <w:t>ت</w:t>
      </w:r>
      <w:r w:rsidRPr="00FB7885">
        <w:rPr>
          <w:rFonts w:cs="Simplified Arabic" w:hint="cs"/>
          <w:spacing w:val="-6"/>
          <w:sz w:val="28"/>
          <w:szCs w:val="28"/>
          <w:rtl/>
        </w:rPr>
        <w:t>فت إلى المشركين الّذين يريدون أن يصدّوك عن آيات الله " و دّوا لو تدهن فيدهنون " ، و لا تخفهم فإنّ كافيك إيّاهم و حافضك منهم .</w:t>
      </w:r>
      <w:r w:rsidR="004E779E">
        <w:rPr>
          <w:rFonts w:cs="Simplified Arabic" w:hint="cs"/>
          <w:spacing w:val="-6"/>
          <w:sz w:val="28"/>
          <w:szCs w:val="28"/>
          <w:rtl/>
        </w:rPr>
        <w:t>إنتهى</w:t>
      </w:r>
    </w:p>
    <w:p w:rsidR="00476813" w:rsidRPr="00FB7885" w:rsidRDefault="00476813" w:rsidP="00C75E11">
      <w:pPr>
        <w:rPr>
          <w:rFonts w:cs="Simplified Arabic" w:hint="cs"/>
          <w:spacing w:val="-6"/>
          <w:sz w:val="28"/>
          <w:szCs w:val="28"/>
          <w:rtl/>
        </w:rPr>
      </w:pPr>
      <w:r w:rsidRPr="00FB7885">
        <w:rPr>
          <w:rFonts w:cs="Simplified Arabic" w:hint="cs"/>
          <w:spacing w:val="-6"/>
          <w:sz w:val="28"/>
          <w:szCs w:val="28"/>
          <w:rtl/>
        </w:rPr>
        <w:t>و حتّى لا يتذرّع الواحد بمرحلة الإستضعاف بتركه الصدع بالحق ، فإنّ هذه الآية : " فاصدع بما تؤمر " هي مكّية أي نزلت على نبيّنا محمد عليه الصّلاة و السّلام في مرحلة الإستضعاف و مع ذلك أمر الله نبيّه بالصدع بالحق و لا يكترث بما قد يفعله المعرضون و المعارضون .</w:t>
      </w:r>
    </w:p>
    <w:p w:rsidR="00FB7885" w:rsidRPr="00A46249" w:rsidRDefault="00476813" w:rsidP="00C75E11">
      <w:pPr>
        <w:rPr>
          <w:rFonts w:cs="Simplified Arabic" w:hint="cs"/>
          <w:spacing w:val="-6"/>
          <w:sz w:val="28"/>
          <w:szCs w:val="28"/>
          <w:rtl/>
        </w:rPr>
      </w:pPr>
      <w:r w:rsidRPr="00FB7885">
        <w:rPr>
          <w:rFonts w:cs="Simplified Arabic" w:hint="cs"/>
          <w:spacing w:val="-6"/>
          <w:sz w:val="28"/>
          <w:szCs w:val="28"/>
          <w:rtl/>
        </w:rPr>
        <w:t xml:space="preserve">و هذا الهدي هو هدي جميع الأنبياء عليهم الصّلاة و السّلام ، فما من نبيّ إلاّ و صدع بالحق و صبر على ذلك ، و الّذي يتأمّل سيرة الأنبياء و خاتمهم محمد بن عبد الله عليهم الصّلاة و السّلام يجد أنّ أوّل المعارضين للحق الصّادين النّاس عنه هم كبراء القوم و سادتهم أي بلغة العصر هم الحكام ، و مع </w:t>
      </w:r>
      <w:r w:rsidR="004E779E">
        <w:rPr>
          <w:rFonts w:cs="Simplified Arabic" w:hint="cs"/>
          <w:spacing w:val="-6"/>
          <w:sz w:val="28"/>
          <w:szCs w:val="28"/>
          <w:rtl/>
        </w:rPr>
        <w:t>ذلك لم نر من الأنبياء إلاّ الإصرار في تبليغ شرع الله جلّ و علا ف</w:t>
      </w:r>
      <w:r w:rsidRPr="00FB7885">
        <w:rPr>
          <w:rFonts w:cs="Simplified Arabic" w:hint="cs"/>
          <w:spacing w:val="-6"/>
          <w:sz w:val="28"/>
          <w:szCs w:val="28"/>
          <w:rtl/>
        </w:rPr>
        <w:t xml:space="preserve">صدعوا بالحق و واجهوا الكبراء بالحق و تحمّلوا الأذى في سبيل الله </w:t>
      </w:r>
      <w:r w:rsidR="00FB7885" w:rsidRPr="00FB7885">
        <w:rPr>
          <w:rFonts w:cs="Simplified Arabic" w:hint="cs"/>
          <w:spacing w:val="-6"/>
          <w:sz w:val="28"/>
          <w:szCs w:val="28"/>
          <w:rtl/>
        </w:rPr>
        <w:t>، و مث</w:t>
      </w:r>
      <w:r w:rsidR="00A46249">
        <w:rPr>
          <w:rFonts w:cs="Simplified Arabic" w:hint="cs"/>
          <w:spacing w:val="-6"/>
          <w:sz w:val="28"/>
          <w:szCs w:val="28"/>
          <w:rtl/>
        </w:rPr>
        <w:t>ا</w:t>
      </w:r>
      <w:r w:rsidR="00FB7885" w:rsidRPr="00FB7885">
        <w:rPr>
          <w:rFonts w:cs="Simplified Arabic" w:hint="cs"/>
          <w:spacing w:val="-6"/>
          <w:sz w:val="28"/>
          <w:szCs w:val="28"/>
          <w:rtl/>
        </w:rPr>
        <w:t xml:space="preserve">ل على </w:t>
      </w:r>
      <w:r w:rsidR="004E779E">
        <w:rPr>
          <w:rFonts w:cs="Simplified Arabic" w:hint="cs"/>
          <w:spacing w:val="-6"/>
          <w:sz w:val="28"/>
          <w:szCs w:val="28"/>
          <w:rtl/>
        </w:rPr>
        <w:t xml:space="preserve">ذلك </w:t>
      </w:r>
      <w:r w:rsidR="00FB7885" w:rsidRPr="00FB7885">
        <w:rPr>
          <w:rFonts w:cs="Simplified Arabic" w:hint="cs"/>
          <w:spacing w:val="-6"/>
          <w:sz w:val="28"/>
          <w:szCs w:val="28"/>
          <w:rtl/>
        </w:rPr>
        <w:t xml:space="preserve">ما أخبر به ربّنا جلّ و علا :  </w:t>
      </w:r>
      <w:r w:rsidR="00FB1B3D" w:rsidRPr="00FB7885">
        <w:rPr>
          <w:rFonts w:cs="Simplified Arabic" w:hint="cs"/>
          <w:sz w:val="28"/>
          <w:szCs w:val="28"/>
          <w:rtl/>
        </w:rPr>
        <w:t>قال الله تعالى :</w:t>
      </w:r>
      <w:r w:rsidR="00FB1B3D">
        <w:rPr>
          <w:rFonts w:cs="Simplified Arabic" w:hint="cs"/>
          <w:b/>
          <w:bCs/>
          <w:sz w:val="32"/>
          <w:szCs w:val="32"/>
          <w:rtl/>
        </w:rPr>
        <w:t xml:space="preserve"> </w:t>
      </w:r>
      <w:r w:rsidR="00FB1B3D" w:rsidRPr="00FB7885">
        <w:rPr>
          <w:rFonts w:ascii="times-roman" w:hAnsi="times-roman" w:cs="Simplified Arabic" w:hint="cs"/>
          <w:b/>
          <w:bCs/>
          <w:sz w:val="28"/>
          <w:szCs w:val="28"/>
          <w:rtl/>
        </w:rPr>
        <w:t xml:space="preserve">" لَقَدْ أَرْسَلْنَا نُوحاً إِلَى قَوْمِهِ فَقَالَ يَا قَوْمِ اعْبُدُوا اللَّهَ مَا لَكُمْ مِنْ إِلَهٍ غَيْرُهُ إِنِّي أَخَافُ عَلَيْكُمْ عَذَابَ يَوْمٍ عَظِيمٍ </w:t>
      </w:r>
      <w:bookmarkStart w:id="11" w:name="7-60"/>
      <w:r w:rsidR="00FB1B3D" w:rsidRPr="00FB7885">
        <w:rPr>
          <w:rFonts w:ascii="times-roman" w:hAnsi="times-roman" w:cs="Simplified Arabic" w:hint="cs"/>
          <w:b/>
          <w:bCs/>
          <w:color w:val="FF0000"/>
          <w:sz w:val="28"/>
          <w:szCs w:val="28"/>
          <w:rtl/>
        </w:rPr>
        <w:t>(59)</w:t>
      </w:r>
      <w:bookmarkEnd w:id="11"/>
      <w:r w:rsidR="00FB1B3D" w:rsidRPr="00FB7885">
        <w:rPr>
          <w:rFonts w:ascii="times-roman" w:hAnsi="times-roman" w:cs="Simplified Arabic" w:hint="cs"/>
          <w:b/>
          <w:bCs/>
          <w:sz w:val="28"/>
          <w:szCs w:val="28"/>
          <w:rtl/>
        </w:rPr>
        <w:t xml:space="preserve"> قَالَ الْمَلَأُ مِنْ قَوْمِهِ إِنَّا لَنَرَاكَ فِي ضَلالٍ مُبِينٍ </w:t>
      </w:r>
      <w:bookmarkStart w:id="12" w:name="7-61"/>
      <w:r w:rsidR="00FB1B3D" w:rsidRPr="00FB7885">
        <w:rPr>
          <w:rFonts w:ascii="times-roman" w:hAnsi="times-roman" w:cs="Simplified Arabic" w:hint="cs"/>
          <w:b/>
          <w:bCs/>
          <w:color w:val="FF0000"/>
          <w:sz w:val="28"/>
          <w:szCs w:val="28"/>
          <w:rtl/>
        </w:rPr>
        <w:t>(60)</w:t>
      </w:r>
      <w:bookmarkEnd w:id="12"/>
      <w:r w:rsidR="00FB1B3D" w:rsidRPr="00FB7885">
        <w:rPr>
          <w:rFonts w:ascii="times-roman" w:hAnsi="times-roman" w:cs="Simplified Arabic" w:hint="cs"/>
          <w:b/>
          <w:bCs/>
          <w:sz w:val="28"/>
          <w:szCs w:val="28"/>
          <w:rtl/>
        </w:rPr>
        <w:t xml:space="preserve"> قَالَ يَا قَوْمِ لَيْسَ بِي ضَلالةٌ وَلَكِنِّي رَسُولٌ مِنْ رَبِّ الْعَالَمِينَ </w:t>
      </w:r>
      <w:bookmarkStart w:id="13" w:name="7-62"/>
      <w:r w:rsidR="00FB1B3D" w:rsidRPr="00FB7885">
        <w:rPr>
          <w:rFonts w:ascii="times-roman" w:hAnsi="times-roman" w:cs="Simplified Arabic" w:hint="cs"/>
          <w:b/>
          <w:bCs/>
          <w:color w:val="FF0000"/>
          <w:sz w:val="28"/>
          <w:szCs w:val="28"/>
          <w:rtl/>
        </w:rPr>
        <w:t>(61)</w:t>
      </w:r>
      <w:bookmarkEnd w:id="13"/>
      <w:r w:rsidR="00FB1B3D" w:rsidRPr="00FB7885">
        <w:rPr>
          <w:rFonts w:ascii="times-roman" w:hAnsi="times-roman" w:cs="Simplified Arabic" w:hint="cs"/>
          <w:b/>
          <w:bCs/>
          <w:sz w:val="28"/>
          <w:szCs w:val="28"/>
          <w:rtl/>
        </w:rPr>
        <w:t xml:space="preserve"> أُبَلِّغُكُمْ رِسَالاتِ رَبِّي وَأَنْصَحُ لَكُمْ وَأَعْلَمُ مِنَ اللَّهِ مَا لا تَعْلَمُونَ </w:t>
      </w:r>
      <w:bookmarkStart w:id="14" w:name="7-63"/>
      <w:r w:rsidR="00FB1B3D" w:rsidRPr="00FB7885">
        <w:rPr>
          <w:rFonts w:ascii="times-roman" w:hAnsi="times-roman" w:cs="Simplified Arabic" w:hint="cs"/>
          <w:b/>
          <w:bCs/>
          <w:color w:val="FF0000"/>
          <w:sz w:val="28"/>
          <w:szCs w:val="28"/>
          <w:rtl/>
        </w:rPr>
        <w:t>(62)</w:t>
      </w:r>
      <w:bookmarkEnd w:id="14"/>
      <w:r w:rsidR="00FB1B3D" w:rsidRPr="00FB7885">
        <w:rPr>
          <w:rFonts w:ascii="times-roman" w:hAnsi="times-roman" w:cs="Simplified Arabic" w:hint="cs"/>
          <w:b/>
          <w:bCs/>
          <w:sz w:val="28"/>
          <w:szCs w:val="28"/>
          <w:rtl/>
        </w:rPr>
        <w:t xml:space="preserve"> أَوَعَجِبْتُمْ أَنْ جَاءَكُمْ ذِكْرٌ مِنْ رَبِّكُمْ عَلَى رَجُلٍ مِنْكُمْ لِيُنْذِرَكُمْ وَلِتَتَّقُوا وَلَعَلَّكُمْ تُرْحَمُونَ </w:t>
      </w:r>
      <w:bookmarkStart w:id="15" w:name="7-64"/>
      <w:r w:rsidR="00FB1B3D" w:rsidRPr="00FB7885">
        <w:rPr>
          <w:rFonts w:ascii="times-roman" w:hAnsi="times-roman" w:cs="Simplified Arabic" w:hint="cs"/>
          <w:b/>
          <w:bCs/>
          <w:color w:val="FF0000"/>
          <w:sz w:val="28"/>
          <w:szCs w:val="28"/>
          <w:rtl/>
        </w:rPr>
        <w:t>(63)</w:t>
      </w:r>
      <w:bookmarkEnd w:id="15"/>
      <w:r w:rsidR="00FB1B3D" w:rsidRPr="00FB7885">
        <w:rPr>
          <w:rFonts w:ascii="times-roman" w:hAnsi="times-roman" w:cs="Simplified Arabic" w:hint="cs"/>
          <w:b/>
          <w:bCs/>
          <w:sz w:val="28"/>
          <w:szCs w:val="28"/>
          <w:rtl/>
        </w:rPr>
        <w:t xml:space="preserve"> فَكَذَّبُوهُ فَأَنْجَيْنَاهُ وَالَّذِينَ مَعَهُ فِي الْفُلْكِ وَأَغْرَقْنَا الَّذِينَ كَذَّبُوا بِآياتِنَا إِنَّهُمْ كَانُوا قَوْماً عَمِينَ </w:t>
      </w:r>
      <w:bookmarkStart w:id="16" w:name="7-65"/>
      <w:r w:rsidR="00FB1B3D" w:rsidRPr="00FB7885">
        <w:rPr>
          <w:rFonts w:ascii="times-roman" w:hAnsi="times-roman" w:cs="Simplified Arabic" w:hint="cs"/>
          <w:b/>
          <w:bCs/>
          <w:color w:val="FF0000"/>
          <w:sz w:val="28"/>
          <w:szCs w:val="28"/>
          <w:rtl/>
        </w:rPr>
        <w:t>(64)</w:t>
      </w:r>
      <w:bookmarkEnd w:id="16"/>
      <w:r w:rsidR="00FB1B3D" w:rsidRPr="00FB7885">
        <w:rPr>
          <w:rFonts w:ascii="times-roman" w:hAnsi="times-roman" w:cs="Simplified Arabic" w:hint="cs"/>
          <w:b/>
          <w:bCs/>
          <w:sz w:val="28"/>
          <w:szCs w:val="28"/>
          <w:rtl/>
        </w:rPr>
        <w:t xml:space="preserve"> </w:t>
      </w:r>
      <w:r w:rsidR="00FB7885" w:rsidRPr="00FB7885">
        <w:rPr>
          <w:rFonts w:ascii="times-roman" w:hAnsi="times-roman" w:cs="Simplified Arabic" w:hint="cs"/>
          <w:b/>
          <w:bCs/>
          <w:sz w:val="28"/>
          <w:szCs w:val="28"/>
          <w:rtl/>
        </w:rPr>
        <w:t>"</w:t>
      </w:r>
    </w:p>
    <w:p w:rsidR="00FB7885" w:rsidRDefault="00FB7885" w:rsidP="00C75E11">
      <w:pPr>
        <w:rPr>
          <w:rFonts w:ascii="times-roman" w:hAnsi="times-roman" w:cs="Simplified Arabic" w:hint="cs"/>
          <w:b/>
          <w:bCs/>
          <w:sz w:val="32"/>
          <w:szCs w:val="32"/>
          <w:rtl/>
        </w:rPr>
      </w:pPr>
      <w:r w:rsidRPr="00FB7885">
        <w:rPr>
          <w:rFonts w:cs="Simplified Arabic" w:hint="cs"/>
          <w:b/>
          <w:bCs/>
          <w:color w:val="FF0000"/>
          <w:sz w:val="28"/>
          <w:szCs w:val="28"/>
          <w:u w:val="single"/>
          <w:rtl/>
        </w:rPr>
        <w:t>تنبيه :</w:t>
      </w:r>
      <w:r>
        <w:rPr>
          <w:rFonts w:cs="Simplified Arabic" w:hint="cs"/>
          <w:sz w:val="28"/>
          <w:szCs w:val="28"/>
          <w:rtl/>
        </w:rPr>
        <w:t xml:space="preserve"> </w:t>
      </w:r>
      <w:r w:rsidRPr="00FB7885">
        <w:rPr>
          <w:rFonts w:cs="Simplified Arabic" w:hint="cs"/>
          <w:sz w:val="28"/>
          <w:szCs w:val="28"/>
          <w:rtl/>
        </w:rPr>
        <w:t>و حتّى ينتبه القارئ فقول الله تعالى :</w:t>
      </w:r>
      <w:r w:rsidRPr="00FB7885">
        <w:rPr>
          <w:rFonts w:ascii="times-roman" w:hAnsi="times-roman" w:cs="Simplified Arabic" w:hint="cs"/>
          <w:sz w:val="28"/>
          <w:szCs w:val="28"/>
          <w:rtl/>
        </w:rPr>
        <w:t xml:space="preserve"> " </w:t>
      </w:r>
      <w:r w:rsidRPr="0032111F">
        <w:rPr>
          <w:rFonts w:ascii="times-roman" w:hAnsi="times-roman" w:cs="Simplified Arabic" w:hint="cs"/>
          <w:b/>
          <w:bCs/>
          <w:sz w:val="28"/>
          <w:szCs w:val="28"/>
          <w:rtl/>
        </w:rPr>
        <w:t>و قال الملأ من قومه</w:t>
      </w:r>
      <w:r w:rsidRPr="00FB7885">
        <w:rPr>
          <w:rFonts w:ascii="times-roman" w:hAnsi="times-roman" w:cs="Simplified Arabic" w:hint="cs"/>
          <w:sz w:val="28"/>
          <w:szCs w:val="28"/>
          <w:rtl/>
        </w:rPr>
        <w:t xml:space="preserve"> " أي سادتهم و قادتهم و كبراؤهم أي الحكام</w:t>
      </w:r>
      <w:r>
        <w:rPr>
          <w:rFonts w:ascii="times-roman" w:hAnsi="times-roman" w:cs="Simplified Arabic" w:hint="cs"/>
          <w:b/>
          <w:bCs/>
          <w:sz w:val="32"/>
          <w:szCs w:val="32"/>
          <w:rtl/>
        </w:rPr>
        <w:t xml:space="preserve"> .</w:t>
      </w:r>
    </w:p>
    <w:p w:rsidR="00FB1B3D" w:rsidRDefault="00FB7885" w:rsidP="00C75E11">
      <w:pPr>
        <w:rPr>
          <w:rFonts w:cs="Simplified Arabic" w:hint="cs"/>
          <w:b/>
          <w:bCs/>
          <w:spacing w:val="-6"/>
          <w:sz w:val="28"/>
          <w:szCs w:val="28"/>
          <w:rtl/>
        </w:rPr>
      </w:pPr>
      <w:r w:rsidRPr="00FB7885">
        <w:rPr>
          <w:rFonts w:cs="Simplified Arabic" w:hint="cs"/>
          <w:sz w:val="28"/>
          <w:szCs w:val="28"/>
          <w:rtl/>
        </w:rPr>
        <w:t>قال اله تعالى :</w:t>
      </w:r>
      <w:r>
        <w:rPr>
          <w:rFonts w:ascii="times-roman" w:hAnsi="times-roman" w:cs="Simplified Arabic" w:hint="cs"/>
          <w:b/>
          <w:bCs/>
          <w:sz w:val="32"/>
          <w:szCs w:val="32"/>
          <w:rtl/>
        </w:rPr>
        <w:t xml:space="preserve"> </w:t>
      </w:r>
      <w:r w:rsidRPr="00FB7885">
        <w:rPr>
          <w:rFonts w:ascii="times-roman" w:hAnsi="times-roman" w:cs="Simplified Arabic" w:hint="cs"/>
          <w:b/>
          <w:bCs/>
          <w:sz w:val="28"/>
          <w:szCs w:val="28"/>
          <w:rtl/>
        </w:rPr>
        <w:t xml:space="preserve">" </w:t>
      </w:r>
      <w:r w:rsidR="00FB1B3D" w:rsidRPr="00FB7885">
        <w:rPr>
          <w:rFonts w:ascii="times-roman" w:hAnsi="times-roman" w:cs="Simplified Arabic" w:hint="cs"/>
          <w:b/>
          <w:bCs/>
          <w:sz w:val="28"/>
          <w:szCs w:val="28"/>
          <w:rtl/>
        </w:rPr>
        <w:t xml:space="preserve">وَإِلَى عَادٍ أَخَاهُمْ هُوداً قَالَ يَا قَوْمِ اعْبُدُوا اللَّهَ مَا لَكُمْ مِنْ إِلَهٍ غَيْرُهُ أَفَلا تَتَّقُونَ </w:t>
      </w:r>
      <w:bookmarkStart w:id="17" w:name="7-66"/>
      <w:r w:rsidR="00FB1B3D" w:rsidRPr="00FB7885">
        <w:rPr>
          <w:rFonts w:ascii="times-roman" w:hAnsi="times-roman" w:cs="Simplified Arabic" w:hint="cs"/>
          <w:b/>
          <w:bCs/>
          <w:color w:val="FF0000"/>
          <w:sz w:val="28"/>
          <w:szCs w:val="28"/>
          <w:rtl/>
        </w:rPr>
        <w:t>(65)</w:t>
      </w:r>
      <w:bookmarkEnd w:id="17"/>
      <w:r w:rsidR="00FB1B3D" w:rsidRPr="00FB7885">
        <w:rPr>
          <w:rFonts w:ascii="times-roman" w:hAnsi="times-roman" w:cs="Simplified Arabic" w:hint="cs"/>
          <w:b/>
          <w:bCs/>
          <w:sz w:val="28"/>
          <w:szCs w:val="28"/>
          <w:rtl/>
        </w:rPr>
        <w:t xml:space="preserve"> قَالَ الْمَلَأُ الَّذِينَ كَفَرُوا مِنْ قَوْمِهِ إِنَّا لَنَرَاكَ فِي سَفَاهَةٍ وَإِنَّا لَنَظُنُّكَ مِنَ الْكَاذِبِينَ </w:t>
      </w:r>
      <w:bookmarkStart w:id="18" w:name="7-67"/>
      <w:r w:rsidR="00FB1B3D" w:rsidRPr="00FB7885">
        <w:rPr>
          <w:rFonts w:ascii="times-roman" w:hAnsi="times-roman" w:cs="Simplified Arabic" w:hint="cs"/>
          <w:b/>
          <w:bCs/>
          <w:color w:val="FF0000"/>
          <w:sz w:val="28"/>
          <w:szCs w:val="28"/>
          <w:rtl/>
        </w:rPr>
        <w:t>(66)</w:t>
      </w:r>
      <w:bookmarkEnd w:id="18"/>
      <w:r w:rsidR="00FB1B3D" w:rsidRPr="00FB7885">
        <w:rPr>
          <w:rFonts w:ascii="times-roman" w:hAnsi="times-roman" w:cs="Simplified Arabic" w:hint="cs"/>
          <w:b/>
          <w:bCs/>
          <w:sz w:val="28"/>
          <w:szCs w:val="28"/>
          <w:rtl/>
        </w:rPr>
        <w:t xml:space="preserve"> قَالَ يَا قَوْمِ لَيْسَ بِي سَفَاهَةٌ وَلَكِنِّي رَسُولٌ مِنْ رَبِّ الْعَالَمِينَ </w:t>
      </w:r>
      <w:r w:rsidR="00FB1B3D" w:rsidRPr="00FB7885">
        <w:rPr>
          <w:rFonts w:ascii="times-roman" w:hAnsi="times-roman" w:cs="Simplified Arabic" w:hint="cs"/>
          <w:b/>
          <w:bCs/>
          <w:color w:val="FF0000"/>
          <w:sz w:val="28"/>
          <w:szCs w:val="28"/>
          <w:rtl/>
        </w:rPr>
        <w:t>(67)</w:t>
      </w:r>
      <w:bookmarkStart w:id="19" w:name="7-68"/>
      <w:r w:rsidR="00FB1B3D" w:rsidRPr="00FB7885">
        <w:rPr>
          <w:rFonts w:ascii="times-roman" w:hAnsi="times-roman" w:cs="Simplified Arabic" w:hint="cs"/>
          <w:b/>
          <w:bCs/>
          <w:color w:val="000000"/>
          <w:sz w:val="28"/>
          <w:szCs w:val="28"/>
          <w:rtl/>
        </w:rPr>
        <w:t xml:space="preserve"> أُبَلِّغُكُمْ</w:t>
      </w:r>
      <w:bookmarkEnd w:id="19"/>
      <w:r w:rsidR="00FB1B3D" w:rsidRPr="00FB7885">
        <w:rPr>
          <w:rFonts w:ascii="times-roman" w:hAnsi="times-roman" w:cs="Simplified Arabic" w:hint="cs"/>
          <w:b/>
          <w:bCs/>
          <w:sz w:val="28"/>
          <w:szCs w:val="28"/>
          <w:rtl/>
        </w:rPr>
        <w:t xml:space="preserve"> رِسَالاتِ رَبِّي وَأَنَا لَكُمْ نَاصِحٌ أَمِينٌ </w:t>
      </w:r>
      <w:bookmarkStart w:id="20" w:name="7-69"/>
      <w:r w:rsidR="00FB1B3D" w:rsidRPr="00FB7885">
        <w:rPr>
          <w:rFonts w:ascii="times-roman" w:hAnsi="times-roman" w:cs="Simplified Arabic" w:hint="cs"/>
          <w:b/>
          <w:bCs/>
          <w:color w:val="FF0000"/>
          <w:sz w:val="28"/>
          <w:szCs w:val="28"/>
          <w:rtl/>
        </w:rPr>
        <w:t>(68)</w:t>
      </w:r>
      <w:bookmarkEnd w:id="20"/>
      <w:r w:rsidR="00FB1B3D" w:rsidRPr="00FB7885">
        <w:rPr>
          <w:rFonts w:ascii="times-roman" w:hAnsi="times-roman" w:cs="Simplified Arabic" w:hint="cs"/>
          <w:b/>
          <w:bCs/>
          <w:sz w:val="28"/>
          <w:szCs w:val="28"/>
          <w:rtl/>
        </w:rPr>
        <w:t xml:space="preserve"> أَوَعَجِبْتُمْ أَنْ جَاءَكُمْ ذِكْرٌ مِنْ رَبِّكُمْ عَلَى رَجُلٍ مِنْكُمْ لِيُنْذِرَكُمْ وَاذْكُرُوا إِذْ جَعَلَكُمْ خُلَفَاءَ مِنْ بَعْدِ قَوْمِ نُوحٍ وَزَادَكُمْ فِي الْخَلْقِ بَسْطَةً فَاذْكُرُوا آلاءَ اللَّهِ لَعَلَّكُمْ تُفْلِحُونَ </w:t>
      </w:r>
      <w:bookmarkStart w:id="21" w:name="7-70"/>
      <w:r w:rsidR="00FB1B3D" w:rsidRPr="00FB7885">
        <w:rPr>
          <w:rFonts w:ascii="times-roman" w:hAnsi="times-roman" w:cs="Simplified Arabic" w:hint="cs"/>
          <w:b/>
          <w:bCs/>
          <w:color w:val="FF0000"/>
          <w:sz w:val="28"/>
          <w:szCs w:val="28"/>
          <w:rtl/>
        </w:rPr>
        <w:t>(69)</w:t>
      </w:r>
      <w:bookmarkEnd w:id="21"/>
      <w:r w:rsidR="00FB1B3D" w:rsidRPr="00FB7885">
        <w:rPr>
          <w:rFonts w:ascii="times-roman" w:hAnsi="times-roman" w:cs="Simplified Arabic" w:hint="cs"/>
          <w:b/>
          <w:bCs/>
          <w:sz w:val="28"/>
          <w:szCs w:val="28"/>
          <w:rtl/>
        </w:rPr>
        <w:t xml:space="preserve"> قَالُوا أَجِئْتَنَا لِنَعْبُدَ اللَّهَ وَحْدَهُ وَنَذَرَ مَا كَانَ يَعْبُدُ آبَاؤُنَا فَأْتِنَا بِمَا تَعِدُنَا إِنْ كُنْتَ مِنَ الصَّادِقِينَ </w:t>
      </w:r>
      <w:bookmarkStart w:id="22" w:name="7-71"/>
      <w:r w:rsidR="00FB1B3D" w:rsidRPr="00FB7885">
        <w:rPr>
          <w:rFonts w:ascii="times-roman" w:hAnsi="times-roman" w:cs="Simplified Arabic" w:hint="cs"/>
          <w:b/>
          <w:bCs/>
          <w:color w:val="FF0000"/>
          <w:sz w:val="28"/>
          <w:szCs w:val="28"/>
          <w:rtl/>
        </w:rPr>
        <w:t>(70)</w:t>
      </w:r>
      <w:bookmarkEnd w:id="22"/>
      <w:r w:rsidR="00FB1B3D" w:rsidRPr="00FB7885">
        <w:rPr>
          <w:rFonts w:ascii="times-roman" w:hAnsi="times-roman" w:cs="Simplified Arabic" w:hint="cs"/>
          <w:b/>
          <w:bCs/>
          <w:sz w:val="28"/>
          <w:szCs w:val="28"/>
          <w:rtl/>
        </w:rPr>
        <w:t xml:space="preserve"> قَالَ قَدْ وَقَعَ عَلَيْكُمْ مِنْ رَبِّكُمْ رِجْسٌ وَغَضَبٌ أَتُجَادِلُونَنِي فِي أَسْمَاءٍ سَمَّيْتُمُوهَا أَنْتُمْ وَآبَاؤُكُمْ مَا نَزَّلَ اللَّهُ بِهَا مِنْ سُلْطَانٍ فَانْتَظِرُوا إِنِّي مَعَكُمْ مِنَ الْمُنْتَظِرِينَ </w:t>
      </w:r>
      <w:bookmarkStart w:id="23" w:name="7-72"/>
      <w:r w:rsidR="00FB1B3D" w:rsidRPr="00FB7885">
        <w:rPr>
          <w:rFonts w:ascii="times-roman" w:hAnsi="times-roman" w:cs="Simplified Arabic" w:hint="cs"/>
          <w:b/>
          <w:bCs/>
          <w:color w:val="FF0000"/>
          <w:sz w:val="28"/>
          <w:szCs w:val="28"/>
          <w:rtl/>
        </w:rPr>
        <w:t>(71)</w:t>
      </w:r>
      <w:bookmarkEnd w:id="23"/>
      <w:r w:rsidR="00FB1B3D" w:rsidRPr="00FB7885">
        <w:rPr>
          <w:rFonts w:ascii="times-roman" w:hAnsi="times-roman" w:cs="Simplified Arabic" w:hint="cs"/>
          <w:b/>
          <w:bCs/>
          <w:sz w:val="28"/>
          <w:szCs w:val="28"/>
          <w:rtl/>
        </w:rPr>
        <w:t xml:space="preserve"> فَأَنْجَيْنَاهُ وَالَّذِينَ مَعَهُ بِرَحْمَةٍ مِنَّا وَقَطَعْنَا دَابِرَ الَّذِينَ كَذَّبُوا بِآياتِنَا وَمَا كَانُوا مُؤْمِنِينَ </w:t>
      </w:r>
      <w:bookmarkStart w:id="24" w:name="7-73"/>
      <w:r w:rsidR="00FB1B3D" w:rsidRPr="00FB7885">
        <w:rPr>
          <w:rFonts w:ascii="times-roman" w:hAnsi="times-roman" w:cs="Simplified Arabic" w:hint="cs"/>
          <w:b/>
          <w:bCs/>
          <w:color w:val="FF0000"/>
          <w:sz w:val="28"/>
          <w:szCs w:val="28"/>
          <w:rtl/>
        </w:rPr>
        <w:t>(72)</w:t>
      </w:r>
      <w:bookmarkEnd w:id="24"/>
      <w:r w:rsidR="00FB1B3D" w:rsidRPr="00FB7885">
        <w:rPr>
          <w:rFonts w:ascii="times-roman" w:hAnsi="times-roman" w:cs="Simplified Arabic" w:hint="cs"/>
          <w:b/>
          <w:bCs/>
          <w:sz w:val="28"/>
          <w:szCs w:val="28"/>
          <w:rtl/>
        </w:rPr>
        <w:t xml:space="preserve"> 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 </w:t>
      </w:r>
      <w:r w:rsidR="00FB1B3D" w:rsidRPr="00FB7885">
        <w:rPr>
          <w:rFonts w:ascii="times-roman" w:hAnsi="times-roman" w:cs="Simplified Arabic" w:hint="cs"/>
          <w:b/>
          <w:bCs/>
          <w:color w:val="FF0000"/>
          <w:sz w:val="28"/>
          <w:szCs w:val="28"/>
          <w:rtl/>
        </w:rPr>
        <w:t>(73)</w:t>
      </w:r>
      <w:bookmarkStart w:id="25" w:name="7-74"/>
      <w:r w:rsidR="00FB1B3D" w:rsidRPr="00FB7885">
        <w:rPr>
          <w:rFonts w:ascii="times-roman" w:hAnsi="times-roman" w:cs="Simplified Arabic" w:hint="cs"/>
          <w:b/>
          <w:bCs/>
          <w:color w:val="000000"/>
          <w:sz w:val="28"/>
          <w:szCs w:val="28"/>
          <w:rtl/>
        </w:rPr>
        <w:t xml:space="preserve"> وَاذْكُرُوا</w:t>
      </w:r>
      <w:bookmarkEnd w:id="25"/>
      <w:r w:rsidR="00FB1B3D" w:rsidRPr="00FB7885">
        <w:rPr>
          <w:rFonts w:ascii="times-roman" w:hAnsi="times-roman" w:cs="Simplified Arabic" w:hint="cs"/>
          <w:b/>
          <w:bCs/>
          <w:sz w:val="28"/>
          <w:szCs w:val="28"/>
          <w:rtl/>
        </w:rPr>
        <w:t xml:space="preserve"> إِذْ جَعَلَكُمْ خُلَفَاءَ مِنْ بَعْدِ عَادٍ وَبَوَّأَكُمْ فِي الْأَرْضِ تَتَّخِذُونَ مِنْ سُهُولِهَا قُصُوراً وَتَنْحِتُونَ الْجِبَالَ بُيُوتاً فَاذْكُرُوا آلاءَ اللَّهِ وَلا تَعْثَوْا فِي الْأَرْضِ مُفْسِدِينَ </w:t>
      </w:r>
      <w:bookmarkStart w:id="26" w:name="7-75"/>
      <w:r w:rsidR="00FB1B3D" w:rsidRPr="00FB7885">
        <w:rPr>
          <w:rFonts w:ascii="times-roman" w:hAnsi="times-roman" w:cs="Simplified Arabic" w:hint="cs"/>
          <w:b/>
          <w:bCs/>
          <w:color w:val="FF0000"/>
          <w:sz w:val="28"/>
          <w:szCs w:val="28"/>
          <w:rtl/>
        </w:rPr>
        <w:t>(74)</w:t>
      </w:r>
      <w:bookmarkEnd w:id="26"/>
      <w:r w:rsidR="00FB1B3D" w:rsidRPr="00FB7885">
        <w:rPr>
          <w:rFonts w:ascii="times-roman" w:hAnsi="times-roman" w:cs="Simplified Arabic" w:hint="cs"/>
          <w:b/>
          <w:bCs/>
          <w:sz w:val="28"/>
          <w:szCs w:val="28"/>
          <w:rtl/>
        </w:rPr>
        <w:t xml:space="preserve"> قَالَ الْمَلَأُ الَّذِينَ اسْتَكْبَرُوا مِنْ قَوْمِهِ لِلَّذِينَ اسْتُضْعِفُوا لِمَنْ آمَنَ مِنْهُمْ أَتَعْلَمُونَ أَنَّ صَالِحاً مُرْسَلٌ مِنْ رَبِّهِ قَالُوا إِنَّا بِمَا أُرْسِلَ بِهِ مُؤْمِنُونَ </w:t>
      </w:r>
      <w:bookmarkStart w:id="27" w:name="7-76"/>
      <w:r w:rsidR="00FB1B3D" w:rsidRPr="00FB7885">
        <w:rPr>
          <w:rFonts w:ascii="times-roman" w:hAnsi="times-roman" w:cs="Simplified Arabic" w:hint="cs"/>
          <w:b/>
          <w:bCs/>
          <w:color w:val="FF0000"/>
          <w:sz w:val="28"/>
          <w:szCs w:val="28"/>
          <w:rtl/>
        </w:rPr>
        <w:t>(75)</w:t>
      </w:r>
      <w:bookmarkEnd w:id="27"/>
      <w:r w:rsidR="00FB1B3D" w:rsidRPr="00FB7885">
        <w:rPr>
          <w:rFonts w:ascii="times-roman" w:hAnsi="times-roman" w:cs="Simplified Arabic" w:hint="cs"/>
          <w:b/>
          <w:bCs/>
          <w:sz w:val="28"/>
          <w:szCs w:val="28"/>
          <w:rtl/>
        </w:rPr>
        <w:t xml:space="preserve"> قَالَ الَّذِينَ اسْتَكْبَرُوا إِنَّا بِالَّذِي آمَنْتُمْ بِهِ كَافِرُونَ </w:t>
      </w:r>
      <w:bookmarkStart w:id="28" w:name="7-77"/>
      <w:r w:rsidR="00FB1B3D" w:rsidRPr="00FB7885">
        <w:rPr>
          <w:rFonts w:ascii="times-roman" w:hAnsi="times-roman" w:cs="Simplified Arabic" w:hint="cs"/>
          <w:b/>
          <w:bCs/>
          <w:color w:val="FF0000"/>
          <w:sz w:val="28"/>
          <w:szCs w:val="28"/>
          <w:rtl/>
        </w:rPr>
        <w:t>(76)</w:t>
      </w:r>
      <w:bookmarkEnd w:id="28"/>
      <w:r w:rsidR="00FB1B3D" w:rsidRPr="00FB7885">
        <w:rPr>
          <w:rFonts w:ascii="times-roman" w:hAnsi="times-roman" w:cs="Simplified Arabic" w:hint="cs"/>
          <w:b/>
          <w:bCs/>
          <w:sz w:val="28"/>
          <w:szCs w:val="28"/>
          <w:rtl/>
        </w:rPr>
        <w:t xml:space="preserve"> فَعَقَرُوا النَّاقَةَ وَعَتَوْا عَنْ أَمْرِ رَبِّهِمْ وَقَالُوا يَا صَالِحُ ائْتِنَا بِمَا تَعِدُنَا إِنْ كُنْتَ مِنَ الْمُرْسَلِينَ </w:t>
      </w:r>
      <w:bookmarkStart w:id="29" w:name="7-78"/>
      <w:r w:rsidR="00FB1B3D" w:rsidRPr="00FB7885">
        <w:rPr>
          <w:rFonts w:ascii="times-roman" w:hAnsi="times-roman" w:cs="Simplified Arabic" w:hint="cs"/>
          <w:b/>
          <w:bCs/>
          <w:color w:val="FF0000"/>
          <w:sz w:val="28"/>
          <w:szCs w:val="28"/>
          <w:rtl/>
        </w:rPr>
        <w:t>(77)</w:t>
      </w:r>
      <w:bookmarkEnd w:id="29"/>
      <w:r w:rsidR="00FB1B3D" w:rsidRPr="00FB7885">
        <w:rPr>
          <w:rFonts w:ascii="times-roman" w:hAnsi="times-roman" w:cs="Simplified Arabic" w:hint="cs"/>
          <w:b/>
          <w:bCs/>
          <w:sz w:val="28"/>
          <w:szCs w:val="28"/>
          <w:rtl/>
        </w:rPr>
        <w:t xml:space="preserve"> فَأَخَذَتْهُمُ الرَّجْفَةُ فَأَصْبَحُوا فِي دَارِهِمْ جَاثِمِينَ </w:t>
      </w:r>
      <w:bookmarkStart w:id="30" w:name="7-79"/>
      <w:r w:rsidR="00FB1B3D" w:rsidRPr="00FB7885">
        <w:rPr>
          <w:rFonts w:ascii="times-roman" w:hAnsi="times-roman" w:cs="Simplified Arabic" w:hint="cs"/>
          <w:b/>
          <w:bCs/>
          <w:color w:val="FF0000"/>
          <w:sz w:val="28"/>
          <w:szCs w:val="28"/>
          <w:rtl/>
        </w:rPr>
        <w:t>(78)</w:t>
      </w:r>
      <w:bookmarkEnd w:id="30"/>
      <w:r w:rsidR="00FB1B3D" w:rsidRPr="00FB7885">
        <w:rPr>
          <w:rFonts w:ascii="times-roman" w:hAnsi="times-roman" w:cs="Simplified Arabic" w:hint="cs"/>
          <w:b/>
          <w:bCs/>
          <w:sz w:val="28"/>
          <w:szCs w:val="28"/>
          <w:rtl/>
        </w:rPr>
        <w:t xml:space="preserve"> فَتَوَلَّى عَنْهُمْ وَقَالَ يَا قَوْمِ لَقَدْ أَبْلَغْتُكُمْ رِسَالَةَ رَبِّي وَنَصَحْتُ لَكُمْ وَلَكِنْ لا تُحِبُّونَ النَّاصِحِينَ </w:t>
      </w:r>
      <w:bookmarkStart w:id="31" w:name="7-80"/>
      <w:r w:rsidR="00FB1B3D" w:rsidRPr="00FB7885">
        <w:rPr>
          <w:rFonts w:ascii="times-roman" w:hAnsi="times-roman" w:cs="Simplified Arabic" w:hint="cs"/>
          <w:b/>
          <w:bCs/>
          <w:color w:val="FF0000"/>
          <w:sz w:val="28"/>
          <w:szCs w:val="28"/>
          <w:rtl/>
        </w:rPr>
        <w:t>(79)</w:t>
      </w:r>
      <w:bookmarkEnd w:id="31"/>
      <w:r w:rsidR="00FB1B3D" w:rsidRPr="00FB7885">
        <w:rPr>
          <w:rFonts w:ascii="times-roman" w:hAnsi="times-roman" w:cs="Simplified Arabic" w:hint="cs"/>
          <w:b/>
          <w:bCs/>
          <w:sz w:val="28"/>
          <w:szCs w:val="28"/>
          <w:rtl/>
        </w:rPr>
        <w:t xml:space="preserve"> وَلُوطاً إِذْ قَالَ لِقَوْمِهِ أَتَأْتُونَ الْفَاحِشَةَ مَا سَبَقَكُمْ بِهَا مِنْ أَحَدٍ مِنَ الْعَالَمِينَ </w:t>
      </w:r>
      <w:bookmarkStart w:id="32" w:name="7-81"/>
      <w:r w:rsidR="00FB1B3D" w:rsidRPr="00FB7885">
        <w:rPr>
          <w:rFonts w:ascii="times-roman" w:hAnsi="times-roman" w:cs="Simplified Arabic" w:hint="cs"/>
          <w:b/>
          <w:bCs/>
          <w:color w:val="FF0000"/>
          <w:sz w:val="28"/>
          <w:szCs w:val="28"/>
          <w:rtl/>
        </w:rPr>
        <w:t>(80)</w:t>
      </w:r>
      <w:bookmarkEnd w:id="32"/>
      <w:r w:rsidR="00FB1B3D" w:rsidRPr="00FB7885">
        <w:rPr>
          <w:rFonts w:ascii="times-roman" w:hAnsi="times-roman" w:cs="Simplified Arabic" w:hint="cs"/>
          <w:b/>
          <w:bCs/>
          <w:sz w:val="28"/>
          <w:szCs w:val="28"/>
          <w:rtl/>
        </w:rPr>
        <w:t xml:space="preserve"> إِنَّكُمْ لَتَأْتُونَ الرِّجَالَ شَهْوَةً مِنْ دُونِ النِّسَاءِ بَلْ أَنْتُم ْ قَوْمٌ مُسْرِفُونَ </w:t>
      </w:r>
      <w:r w:rsidR="00FB1B3D" w:rsidRPr="00FB7885">
        <w:rPr>
          <w:rFonts w:ascii="times-roman" w:hAnsi="times-roman" w:cs="Simplified Arabic" w:hint="cs"/>
          <w:b/>
          <w:bCs/>
          <w:color w:val="FF0000"/>
          <w:sz w:val="28"/>
          <w:szCs w:val="28"/>
          <w:rtl/>
        </w:rPr>
        <w:t>(81)</w:t>
      </w:r>
      <w:r w:rsidR="00FB1B3D" w:rsidRPr="00FB7885">
        <w:rPr>
          <w:rFonts w:ascii="times-roman" w:hAnsi="times-roman" w:cs="Simplified Arabic" w:hint="cs"/>
          <w:b/>
          <w:bCs/>
          <w:sz w:val="28"/>
          <w:szCs w:val="28"/>
          <w:rtl/>
        </w:rPr>
        <w:t xml:space="preserve"> </w:t>
      </w:r>
      <w:r w:rsidR="00FB1B3D" w:rsidRPr="00FB7885">
        <w:rPr>
          <w:rFonts w:ascii="times-roman" w:hAnsi="times-roman" w:cs="Simplified Arabic" w:hint="cs"/>
          <w:b/>
          <w:bCs/>
          <w:color w:val="000000"/>
          <w:sz w:val="28"/>
          <w:szCs w:val="28"/>
          <w:rtl/>
        </w:rPr>
        <w:t>وَمَا</w:t>
      </w:r>
      <w:bookmarkStart w:id="33" w:name="7-82"/>
      <w:bookmarkEnd w:id="33"/>
      <w:r w:rsidR="00FB1B3D" w:rsidRPr="00FB7885">
        <w:rPr>
          <w:rFonts w:ascii="times-roman" w:hAnsi="times-roman" w:cs="Simplified Arabic" w:hint="cs"/>
          <w:b/>
          <w:bCs/>
          <w:sz w:val="28"/>
          <w:szCs w:val="28"/>
          <w:rtl/>
        </w:rPr>
        <w:t xml:space="preserve"> كَانَ جَوَابَ قَوْمِهِ إِلَّا أَنْ قَالُوا أَخْرِجُوهُمْ مِنْ قَرْيَتِكُمْ إِنَّهُمْ أُنَاسٌ يَتَطَهَّرُونَ </w:t>
      </w:r>
      <w:bookmarkStart w:id="34" w:name="7-83"/>
      <w:r w:rsidR="00FB1B3D" w:rsidRPr="00FB7885">
        <w:rPr>
          <w:rFonts w:ascii="times-roman" w:hAnsi="times-roman" w:cs="Simplified Arabic" w:hint="cs"/>
          <w:b/>
          <w:bCs/>
          <w:color w:val="FF0000"/>
          <w:sz w:val="28"/>
          <w:szCs w:val="28"/>
          <w:rtl/>
        </w:rPr>
        <w:t>(82)</w:t>
      </w:r>
      <w:bookmarkEnd w:id="34"/>
      <w:r w:rsidR="00FB1B3D" w:rsidRPr="00FB7885">
        <w:rPr>
          <w:rFonts w:ascii="times-roman" w:hAnsi="times-roman" w:cs="Simplified Arabic" w:hint="cs"/>
          <w:b/>
          <w:bCs/>
          <w:sz w:val="28"/>
          <w:szCs w:val="28"/>
          <w:rtl/>
        </w:rPr>
        <w:t xml:space="preserve"> فَأَنْجَيْنَاهُ وَأَهْلَهُ إِلَّا امْرَأَتَهُ كَانَتْ مِنَ الْغَابِرِينَ </w:t>
      </w:r>
      <w:bookmarkStart w:id="35" w:name="7-84"/>
      <w:r w:rsidR="00FB1B3D" w:rsidRPr="00FB7885">
        <w:rPr>
          <w:rFonts w:ascii="times-roman" w:hAnsi="times-roman" w:cs="Simplified Arabic" w:hint="cs"/>
          <w:b/>
          <w:bCs/>
          <w:color w:val="FF0000"/>
          <w:sz w:val="28"/>
          <w:szCs w:val="28"/>
          <w:rtl/>
        </w:rPr>
        <w:t>(83)</w:t>
      </w:r>
      <w:bookmarkEnd w:id="35"/>
      <w:r w:rsidR="00FB1B3D" w:rsidRPr="00FB7885">
        <w:rPr>
          <w:rFonts w:ascii="times-roman" w:hAnsi="times-roman" w:cs="Simplified Arabic" w:hint="cs"/>
          <w:b/>
          <w:bCs/>
          <w:sz w:val="28"/>
          <w:szCs w:val="28"/>
          <w:rtl/>
        </w:rPr>
        <w:t xml:space="preserve"> وَأَمْطَرْنَا عَلَيْهِمْ مَطَراً فَانْظُرْ كَيْفَ كَانَ عَاقِبَةُ الْمُجْرِمِينَ </w:t>
      </w:r>
      <w:bookmarkStart w:id="36" w:name="7-85"/>
      <w:r w:rsidR="00FB1B3D" w:rsidRPr="00FB7885">
        <w:rPr>
          <w:rFonts w:ascii="times-roman" w:hAnsi="times-roman" w:cs="Simplified Arabic" w:hint="cs"/>
          <w:b/>
          <w:bCs/>
          <w:color w:val="FF0000"/>
          <w:sz w:val="28"/>
          <w:szCs w:val="28"/>
          <w:rtl/>
        </w:rPr>
        <w:t>(84)</w:t>
      </w:r>
      <w:bookmarkEnd w:id="36"/>
      <w:r w:rsidR="00FB1B3D" w:rsidRPr="00FB7885">
        <w:rPr>
          <w:rFonts w:ascii="times-roman" w:hAnsi="times-roman" w:cs="Simplified Arabic" w:hint="cs"/>
          <w:b/>
          <w:bCs/>
          <w:sz w:val="28"/>
          <w:szCs w:val="28"/>
          <w:rtl/>
        </w:rPr>
        <w:t xml:space="preserve"> 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 </w:t>
      </w:r>
      <w:bookmarkStart w:id="37" w:name="7-86"/>
      <w:r w:rsidR="00FB1B3D" w:rsidRPr="00FB7885">
        <w:rPr>
          <w:rFonts w:ascii="times-roman" w:hAnsi="times-roman" w:cs="Simplified Arabic" w:hint="cs"/>
          <w:b/>
          <w:bCs/>
          <w:color w:val="FF0000"/>
          <w:sz w:val="28"/>
          <w:szCs w:val="28"/>
          <w:rtl/>
        </w:rPr>
        <w:t>(85)</w:t>
      </w:r>
      <w:bookmarkEnd w:id="37"/>
      <w:r w:rsidR="00FB1B3D" w:rsidRPr="00FB7885">
        <w:rPr>
          <w:rFonts w:ascii="times-roman" w:hAnsi="times-roman" w:cs="Simplified Arabic" w:hint="cs"/>
          <w:b/>
          <w:bCs/>
          <w:sz w:val="28"/>
          <w:szCs w:val="28"/>
          <w:rtl/>
        </w:rPr>
        <w:t xml:space="preserve"> وَلا تَقْعُدُوا بِكُلِّ صِرَاطٍ تُوعِدُونَ وَتَصُدُّونَ عَنْ سَبِيلِ اللَّهِ مَنْ آمَنَ بِهِ وَتَبْغُونَهَا عِوَجاً وَاذْكُرُوا إِذْ كُنْتُمْ قَلِيلاً فَكَثَّرَكُمْ وَانْظُرُوا كَيْفَ كَانَ عَاقِبَةُ الْمُفْسِدِينَ </w:t>
      </w:r>
      <w:bookmarkStart w:id="38" w:name="7-87"/>
      <w:r w:rsidR="00FB1B3D" w:rsidRPr="00FB7885">
        <w:rPr>
          <w:rFonts w:ascii="times-roman" w:hAnsi="times-roman" w:cs="Simplified Arabic" w:hint="cs"/>
          <w:b/>
          <w:bCs/>
          <w:color w:val="FF0000"/>
          <w:sz w:val="28"/>
          <w:szCs w:val="28"/>
          <w:rtl/>
        </w:rPr>
        <w:t>(86)</w:t>
      </w:r>
      <w:bookmarkEnd w:id="38"/>
      <w:r w:rsidR="00FB1B3D" w:rsidRPr="00FB7885">
        <w:rPr>
          <w:rFonts w:ascii="times-roman" w:hAnsi="times-roman" w:cs="Simplified Arabic" w:hint="cs"/>
          <w:b/>
          <w:bCs/>
          <w:sz w:val="28"/>
          <w:szCs w:val="28"/>
          <w:rtl/>
        </w:rPr>
        <w:t xml:space="preserve"> وَإِنْ كَانَ طَائِفَةٌ مِنْكُمْ آمَنُوا بِالَّذِي أُرْسِلْتُ بِهِ وَطَائِفَةٌ لَمْ يُؤْمِنُوا فَاصْبِرُوا حَتَّى يَحْكُمَ اللَّهُ بَيْنَنَا وَهُوَ خَيْرُ الْحَاكِمِينَ </w:t>
      </w:r>
      <w:r w:rsidR="00FB1B3D" w:rsidRPr="00FB7885">
        <w:rPr>
          <w:rFonts w:ascii="times-roman" w:hAnsi="times-roman" w:cs="Simplified Arabic" w:hint="cs"/>
          <w:b/>
          <w:bCs/>
          <w:color w:val="FF0000"/>
          <w:sz w:val="28"/>
          <w:szCs w:val="28"/>
          <w:rtl/>
        </w:rPr>
        <w:t>(87)</w:t>
      </w:r>
      <w:bookmarkStart w:id="39" w:name="7-88"/>
      <w:r w:rsidR="00FB1B3D" w:rsidRPr="00FB7885">
        <w:rPr>
          <w:rFonts w:ascii="times-roman" w:hAnsi="times-roman" w:cs="Simplified Arabic" w:hint="cs"/>
          <w:b/>
          <w:bCs/>
          <w:color w:val="000000"/>
          <w:sz w:val="28"/>
          <w:szCs w:val="28"/>
          <w:rtl/>
        </w:rPr>
        <w:t>قَالَ</w:t>
      </w:r>
      <w:bookmarkEnd w:id="39"/>
      <w:r w:rsidR="00FB1B3D" w:rsidRPr="00FB7885">
        <w:rPr>
          <w:rFonts w:ascii="times-roman" w:hAnsi="times-roman" w:cs="Simplified Arabic" w:hint="cs"/>
          <w:b/>
          <w:bCs/>
          <w:sz w:val="28"/>
          <w:szCs w:val="28"/>
          <w:rtl/>
        </w:rPr>
        <w:t xml:space="preserve"> الْمَلَأُ الَّذِينَ اسْتَكْبَرُوا مِنْ قَوْمِهِ لَنُخْرِجَنَّكَ يَا شُعَيْبُ وَالَّذِينَ آمَنُوا مَعَكَ مِنْ قَرْيَتِنَا أَوْ لَتَعُودُنَّ فِي مِلَّتِنَا قَالَ أَوَلَوْ كُنَّا كَارِهِينَ </w:t>
      </w:r>
      <w:bookmarkStart w:id="40" w:name="7-89"/>
      <w:r w:rsidR="00FB1B3D" w:rsidRPr="00FB7885">
        <w:rPr>
          <w:rFonts w:ascii="times-roman" w:hAnsi="times-roman" w:cs="Simplified Arabic" w:hint="cs"/>
          <w:b/>
          <w:bCs/>
          <w:color w:val="FF0000"/>
          <w:sz w:val="28"/>
          <w:szCs w:val="28"/>
          <w:rtl/>
        </w:rPr>
        <w:t>(88)</w:t>
      </w:r>
      <w:bookmarkEnd w:id="40"/>
      <w:r w:rsidR="00FB1B3D" w:rsidRPr="00FB7885">
        <w:rPr>
          <w:rFonts w:ascii="times-roman" w:hAnsi="times-roman" w:cs="Simplified Arabic" w:hint="cs"/>
          <w:b/>
          <w:bCs/>
          <w:sz w:val="28"/>
          <w:szCs w:val="28"/>
          <w:rtl/>
        </w:rPr>
        <w:t xml:space="preserve">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 </w:t>
      </w:r>
      <w:bookmarkStart w:id="41" w:name="7-90"/>
      <w:r w:rsidR="00FB1B3D" w:rsidRPr="00FB7885">
        <w:rPr>
          <w:rFonts w:ascii="times-roman" w:hAnsi="times-roman" w:cs="Simplified Arabic" w:hint="cs"/>
          <w:b/>
          <w:bCs/>
          <w:color w:val="FF0000"/>
          <w:sz w:val="28"/>
          <w:szCs w:val="28"/>
          <w:rtl/>
        </w:rPr>
        <w:t>(89)</w:t>
      </w:r>
      <w:bookmarkEnd w:id="41"/>
      <w:r w:rsidR="00FB1B3D" w:rsidRPr="00FB7885">
        <w:rPr>
          <w:rFonts w:ascii="times-roman" w:hAnsi="times-roman" w:cs="Simplified Arabic" w:hint="cs"/>
          <w:b/>
          <w:bCs/>
          <w:sz w:val="28"/>
          <w:szCs w:val="28"/>
          <w:rtl/>
        </w:rPr>
        <w:t xml:space="preserve"> وَقَالَ الْمَلَأُ الَّذِينَ كَفَرُوا مِنْ قَوْمِهِ لَئِنِ اتَّبَعْتُمْ شُعَيْباً إِنَّكُمْ إِذاً لَخَاسِرُونَ </w:t>
      </w:r>
      <w:bookmarkStart w:id="42" w:name="7-91"/>
      <w:r w:rsidR="00FB1B3D" w:rsidRPr="00FB7885">
        <w:rPr>
          <w:rFonts w:ascii="times-roman" w:hAnsi="times-roman" w:cs="Simplified Arabic" w:hint="cs"/>
          <w:b/>
          <w:bCs/>
          <w:color w:val="FF0000"/>
          <w:sz w:val="28"/>
          <w:szCs w:val="28"/>
          <w:rtl/>
        </w:rPr>
        <w:t>(90)</w:t>
      </w:r>
      <w:bookmarkEnd w:id="42"/>
      <w:r w:rsidR="00FB1B3D" w:rsidRPr="00FB7885">
        <w:rPr>
          <w:rFonts w:ascii="times-roman" w:hAnsi="times-roman" w:cs="Simplified Arabic" w:hint="cs"/>
          <w:b/>
          <w:bCs/>
          <w:sz w:val="28"/>
          <w:szCs w:val="28"/>
          <w:rtl/>
        </w:rPr>
        <w:t xml:space="preserve"> فَأَخَذَتْهُمُ الرَّجْفَةُ فَأَصْبَحُوا فِي دَارِهِمْ جَاثِمِينَ </w:t>
      </w:r>
      <w:bookmarkStart w:id="43" w:name="7-92"/>
      <w:r w:rsidR="00FB1B3D" w:rsidRPr="00FB7885">
        <w:rPr>
          <w:rFonts w:ascii="times-roman" w:hAnsi="times-roman" w:cs="Simplified Arabic" w:hint="cs"/>
          <w:b/>
          <w:bCs/>
          <w:color w:val="FF0000"/>
          <w:sz w:val="28"/>
          <w:szCs w:val="28"/>
          <w:rtl/>
        </w:rPr>
        <w:t>(91)</w:t>
      </w:r>
      <w:bookmarkEnd w:id="43"/>
      <w:r w:rsidR="00FB1B3D" w:rsidRPr="00FB7885">
        <w:rPr>
          <w:rFonts w:ascii="times-roman" w:hAnsi="times-roman" w:cs="Simplified Arabic" w:hint="cs"/>
          <w:b/>
          <w:bCs/>
          <w:sz w:val="28"/>
          <w:szCs w:val="28"/>
          <w:rtl/>
        </w:rPr>
        <w:t xml:space="preserve"> الَّذِينَ كَذَّبُوا شُعَيْباً كَأَنْ لَمْ يَغْنَوْا فِيهَا الَّذِينَ كَذَّبُوا شُعَيْباً كَانُوا هُمُ الْخَاسِرِينَ </w:t>
      </w:r>
      <w:bookmarkStart w:id="44" w:name="7-93"/>
      <w:r w:rsidR="00FB1B3D" w:rsidRPr="00FB7885">
        <w:rPr>
          <w:rFonts w:ascii="times-roman" w:hAnsi="times-roman" w:cs="Simplified Arabic" w:hint="cs"/>
          <w:b/>
          <w:bCs/>
          <w:color w:val="FF0000"/>
          <w:sz w:val="28"/>
          <w:szCs w:val="28"/>
          <w:rtl/>
        </w:rPr>
        <w:t>(92)</w:t>
      </w:r>
      <w:bookmarkEnd w:id="44"/>
      <w:r w:rsidR="00FB1B3D" w:rsidRPr="00FB7885">
        <w:rPr>
          <w:rFonts w:ascii="times-roman" w:hAnsi="times-roman" w:cs="Simplified Arabic" w:hint="cs"/>
          <w:b/>
          <w:bCs/>
          <w:sz w:val="28"/>
          <w:szCs w:val="28"/>
          <w:rtl/>
        </w:rPr>
        <w:t xml:space="preserve"> فَتَوَلَّى عَنْهُمْ وَقَالَ يَا قَوْمِ لَقَدْ أَبْلَغْتُكُمْ رِسَالاتِ رَبِّي وَنَصَحْتُ لَكُمْ فَكَيْفَ آسَى عَلَى قَوْمٍ كَافِرِينَ ".</w:t>
      </w:r>
    </w:p>
    <w:p w:rsidR="00FB7885" w:rsidRDefault="00FB7885" w:rsidP="00C75E11">
      <w:pPr>
        <w:rPr>
          <w:rFonts w:cs="Simplified Arabic" w:hint="cs"/>
          <w:b/>
          <w:bCs/>
          <w:spacing w:val="-6"/>
          <w:sz w:val="28"/>
          <w:szCs w:val="28"/>
          <w:rtl/>
        </w:rPr>
      </w:pPr>
    </w:p>
    <w:p w:rsidR="00FB7885" w:rsidRPr="00FB7885" w:rsidRDefault="00FB7885" w:rsidP="00C75E11">
      <w:pPr>
        <w:rPr>
          <w:rFonts w:cs="Simplified Arabic" w:hint="cs"/>
          <w:spacing w:val="-6"/>
          <w:sz w:val="28"/>
          <w:szCs w:val="28"/>
          <w:rtl/>
        </w:rPr>
      </w:pPr>
      <w:r>
        <w:rPr>
          <w:rFonts w:cs="Simplified Arabic" w:hint="cs"/>
          <w:b/>
          <w:bCs/>
          <w:spacing w:val="-6"/>
          <w:sz w:val="28"/>
          <w:szCs w:val="28"/>
          <w:rtl/>
        </w:rPr>
        <w:t xml:space="preserve"> </w:t>
      </w:r>
      <w:r w:rsidRPr="00FB7885">
        <w:rPr>
          <w:rFonts w:cs="Simplified Arabic" w:hint="cs"/>
          <w:spacing w:val="-6"/>
          <w:sz w:val="28"/>
          <w:szCs w:val="28"/>
          <w:rtl/>
        </w:rPr>
        <w:t>و لقد سار على نهج الأنبياء عليهم الصّلاة و السّلام علماؤنا الأفاضل الّذي حفظ الله لنا الدّين بهم فكانوا حقّا ورثة الأنبياء و من هؤلاء الأعلام رضي الله عنهم :</w:t>
      </w:r>
    </w:p>
    <w:p w:rsidR="00CE0DD8" w:rsidRPr="00FB7885" w:rsidRDefault="00CE0DD8" w:rsidP="00C75E11">
      <w:pPr>
        <w:rPr>
          <w:rFonts w:cs="Simplified Arabic" w:hint="cs"/>
          <w:b/>
          <w:bCs/>
          <w:spacing w:val="-6"/>
          <w:sz w:val="28"/>
          <w:szCs w:val="28"/>
          <w:rtl/>
        </w:rPr>
      </w:pPr>
    </w:p>
    <w:p w:rsidR="008F0F4C" w:rsidRDefault="00A46249" w:rsidP="00C75E11">
      <w:pPr>
        <w:rPr>
          <w:rFonts w:cs="Al-Hadith1" w:hint="cs"/>
          <w:b/>
          <w:bCs/>
          <w:color w:val="4F6228"/>
          <w:spacing w:val="-6"/>
          <w:sz w:val="40"/>
          <w:szCs w:val="40"/>
          <w:rtl/>
        </w:rPr>
      </w:pPr>
      <w:r>
        <w:rPr>
          <w:rFonts w:cs="Al-Hadith1" w:hint="cs"/>
          <w:b/>
          <w:bCs/>
          <w:color w:val="4F6228"/>
          <w:spacing w:val="-6"/>
          <w:sz w:val="40"/>
          <w:szCs w:val="40"/>
          <w:rtl/>
        </w:rPr>
        <w:t xml:space="preserve">- </w:t>
      </w:r>
      <w:r w:rsidR="008F0F4C">
        <w:rPr>
          <w:rFonts w:cs="Al-Hadith1" w:hint="cs"/>
          <w:b/>
          <w:bCs/>
          <w:color w:val="4F6228"/>
          <w:spacing w:val="-6"/>
          <w:sz w:val="40"/>
          <w:szCs w:val="40"/>
          <w:rtl/>
        </w:rPr>
        <w:t xml:space="preserve">الصحابيّ الجليل أبو سعيد الخدريّ </w:t>
      </w:r>
      <w:r w:rsidR="00DF1510">
        <w:rPr>
          <w:rFonts w:cs="Al-Hadith1" w:hint="cs"/>
          <w:b/>
          <w:bCs/>
          <w:color w:val="4F6228"/>
          <w:spacing w:val="-6"/>
          <w:sz w:val="40"/>
          <w:szCs w:val="40"/>
          <w:rtl/>
        </w:rPr>
        <w:t xml:space="preserve"> سعد بن مالك </w:t>
      </w:r>
      <w:r w:rsidR="008F0F4C">
        <w:rPr>
          <w:rFonts w:cs="Al-Hadith1" w:hint="cs"/>
          <w:b/>
          <w:bCs/>
          <w:color w:val="4F6228"/>
          <w:spacing w:val="-6"/>
          <w:sz w:val="40"/>
          <w:szCs w:val="40"/>
          <w:rtl/>
        </w:rPr>
        <w:t xml:space="preserve">، المتوفّى </w:t>
      </w:r>
      <w:r w:rsidR="00DF1510">
        <w:rPr>
          <w:rFonts w:cs="Al-Hadith1" w:hint="cs"/>
          <w:b/>
          <w:bCs/>
          <w:color w:val="4F6228"/>
          <w:spacing w:val="-6"/>
          <w:sz w:val="40"/>
          <w:szCs w:val="40"/>
          <w:rtl/>
        </w:rPr>
        <w:t>74 هج</w:t>
      </w:r>
    </w:p>
    <w:p w:rsidR="008F0F4C" w:rsidRPr="008F0F4C" w:rsidRDefault="008F0F4C" w:rsidP="00C75E11">
      <w:pPr>
        <w:rPr>
          <w:rFonts w:cs="Simplified Arabic" w:hint="cs"/>
          <w:spacing w:val="-6"/>
          <w:sz w:val="28"/>
          <w:szCs w:val="28"/>
          <w:rtl/>
        </w:rPr>
      </w:pPr>
      <w:r w:rsidRPr="008F0F4C">
        <w:rPr>
          <w:rFonts w:cs="Simplified Arabic" w:hint="cs"/>
          <w:spacing w:val="-6"/>
          <w:sz w:val="28"/>
          <w:szCs w:val="28"/>
          <w:rtl/>
        </w:rPr>
        <w:t>روى البخاريّ في صحيحه</w:t>
      </w:r>
      <w:r w:rsidRPr="008F0F4C">
        <w:rPr>
          <w:rStyle w:val="FootnoteReference"/>
          <w:rFonts w:cs="Simplified Arabic"/>
          <w:color w:val="FF0000"/>
          <w:spacing w:val="-6"/>
          <w:sz w:val="28"/>
          <w:szCs w:val="28"/>
          <w:rtl/>
        </w:rPr>
        <w:footnoteReference w:id="91"/>
      </w:r>
      <w:r w:rsidRPr="008F0F4C">
        <w:rPr>
          <w:rFonts w:cs="Simplified Arabic" w:hint="cs"/>
          <w:color w:val="FF0000"/>
          <w:spacing w:val="-6"/>
          <w:sz w:val="28"/>
          <w:szCs w:val="28"/>
          <w:rtl/>
        </w:rPr>
        <w:t xml:space="preserve"> </w:t>
      </w:r>
      <w:r w:rsidRPr="008F0F4C">
        <w:rPr>
          <w:rFonts w:cs="Simplified Arabic" w:hint="cs"/>
          <w:spacing w:val="-6"/>
          <w:sz w:val="28"/>
          <w:szCs w:val="28"/>
          <w:rtl/>
        </w:rPr>
        <w:t xml:space="preserve">عن أبي سعيد الخدريّ رضي الله عنه قال : كان رسول الله صلّى الله عليه و سلّم يخرج يوم الفطر و الأضحى إلى المصلّى ، فأوّل شيء يبدأ به الصّلاة ، ثمّ ينصرف فيقوم مقابل النّاس </w:t>
      </w:r>
      <w:r w:rsidRPr="008F0F4C">
        <w:rPr>
          <w:rFonts w:cs="Simplified Arabic"/>
          <w:spacing w:val="-6"/>
          <w:sz w:val="28"/>
          <w:szCs w:val="28"/>
          <w:rtl/>
        </w:rPr>
        <w:t>–</w:t>
      </w:r>
      <w:r w:rsidRPr="008F0F4C">
        <w:rPr>
          <w:rFonts w:cs="Simplified Arabic" w:hint="cs"/>
          <w:spacing w:val="-6"/>
          <w:sz w:val="28"/>
          <w:szCs w:val="28"/>
          <w:rtl/>
        </w:rPr>
        <w:t xml:space="preserve"> و النّاس جلوس على صفوفهم </w:t>
      </w:r>
      <w:r w:rsidRPr="008F0F4C">
        <w:rPr>
          <w:rFonts w:cs="Simplified Arabic"/>
          <w:spacing w:val="-6"/>
          <w:sz w:val="28"/>
          <w:szCs w:val="28"/>
          <w:rtl/>
        </w:rPr>
        <w:t>–</w:t>
      </w:r>
      <w:r w:rsidRPr="008F0F4C">
        <w:rPr>
          <w:rFonts w:cs="Simplified Arabic" w:hint="cs"/>
          <w:spacing w:val="-6"/>
          <w:sz w:val="28"/>
          <w:szCs w:val="28"/>
          <w:rtl/>
        </w:rPr>
        <w:t xml:space="preserve"> فيعظهم ، و يوصيهم و يأمرهم ، فإن كان يريد أن يقطع بعثا قطعه أو يأمر بشيء أمر به ، ثمّ ينصرف .</w:t>
      </w:r>
    </w:p>
    <w:p w:rsidR="008F0F4C" w:rsidRDefault="008F0F4C" w:rsidP="00C75E11">
      <w:pPr>
        <w:rPr>
          <w:rFonts w:cs="Simplified Arabic" w:hint="cs"/>
          <w:color w:val="4F6228"/>
          <w:spacing w:val="-6"/>
          <w:sz w:val="28"/>
          <w:szCs w:val="28"/>
          <w:rtl/>
        </w:rPr>
      </w:pPr>
      <w:r w:rsidRPr="008F0F4C">
        <w:rPr>
          <w:rFonts w:cs="Simplified Arabic" w:hint="cs"/>
          <w:spacing w:val="-6"/>
          <w:sz w:val="28"/>
          <w:szCs w:val="28"/>
          <w:rtl/>
        </w:rPr>
        <w:t xml:space="preserve">قال أبو سعيد : فلم يزل النّاس على ذلك حتّى خرجتُ مع مروان </w:t>
      </w:r>
      <w:r w:rsidRPr="008F0F4C">
        <w:rPr>
          <w:rFonts w:cs="Simplified Arabic"/>
          <w:spacing w:val="-6"/>
          <w:sz w:val="28"/>
          <w:szCs w:val="28"/>
          <w:rtl/>
        </w:rPr>
        <w:t>–</w:t>
      </w:r>
      <w:r w:rsidRPr="008F0F4C">
        <w:rPr>
          <w:rFonts w:cs="Simplified Arabic" w:hint="cs"/>
          <w:spacing w:val="-6"/>
          <w:sz w:val="28"/>
          <w:szCs w:val="28"/>
          <w:rtl/>
        </w:rPr>
        <w:t xml:space="preserve"> و هو أمير المدينة </w:t>
      </w:r>
      <w:r w:rsidRPr="008F0F4C">
        <w:rPr>
          <w:rFonts w:cs="Simplified Arabic"/>
          <w:spacing w:val="-6"/>
          <w:sz w:val="28"/>
          <w:szCs w:val="28"/>
          <w:rtl/>
        </w:rPr>
        <w:t>–</w:t>
      </w:r>
      <w:r w:rsidRPr="008F0F4C">
        <w:rPr>
          <w:rFonts w:cs="Simplified Arabic" w:hint="cs"/>
          <w:spacing w:val="-6"/>
          <w:sz w:val="28"/>
          <w:szCs w:val="28"/>
          <w:rtl/>
        </w:rPr>
        <w:t xml:space="preserve"> في أ</w:t>
      </w:r>
      <w:r w:rsidR="0032111F">
        <w:rPr>
          <w:rFonts w:cs="Simplified Arabic" w:hint="cs"/>
          <w:spacing w:val="-6"/>
          <w:sz w:val="28"/>
          <w:szCs w:val="28"/>
          <w:rtl/>
        </w:rPr>
        <w:t>ض</w:t>
      </w:r>
      <w:r w:rsidRPr="008F0F4C">
        <w:rPr>
          <w:rFonts w:cs="Simplified Arabic" w:hint="cs"/>
          <w:spacing w:val="-6"/>
          <w:sz w:val="28"/>
          <w:szCs w:val="28"/>
          <w:rtl/>
        </w:rPr>
        <w:t xml:space="preserve">حى أو فطر ، فلمّا أتينا المصلّى إذا منبر بناه كثير بن الصّلت ، فإذا مروان يريد أن يرتقيه قبل أن يصلّي ، </w:t>
      </w:r>
      <w:r w:rsidRPr="0032111F">
        <w:rPr>
          <w:rFonts w:cs="Simplified Arabic" w:hint="cs"/>
          <w:spacing w:val="-6"/>
          <w:sz w:val="28"/>
          <w:szCs w:val="28"/>
          <w:u w:val="single"/>
          <w:rtl/>
        </w:rPr>
        <w:t>فجذبتُ بثوبه</w:t>
      </w:r>
      <w:r w:rsidRPr="008F0F4C">
        <w:rPr>
          <w:rFonts w:cs="Simplified Arabic" w:hint="cs"/>
          <w:spacing w:val="-6"/>
          <w:sz w:val="28"/>
          <w:szCs w:val="28"/>
          <w:rtl/>
        </w:rPr>
        <w:t xml:space="preserve"> ، فجذبني ، فارتفع فخطب قبل الصّلاة ، </w:t>
      </w:r>
      <w:r w:rsidRPr="0032111F">
        <w:rPr>
          <w:rFonts w:cs="Simplified Arabic" w:hint="cs"/>
          <w:spacing w:val="-6"/>
          <w:sz w:val="28"/>
          <w:szCs w:val="28"/>
          <w:u w:val="single"/>
          <w:rtl/>
        </w:rPr>
        <w:t>فقلتُ له : غيّرتم والله</w:t>
      </w:r>
      <w:r w:rsidRPr="008F0F4C">
        <w:rPr>
          <w:rFonts w:cs="Simplified Arabic" w:hint="cs"/>
          <w:spacing w:val="-6"/>
          <w:sz w:val="28"/>
          <w:szCs w:val="28"/>
          <w:rtl/>
        </w:rPr>
        <w:t xml:space="preserve"> . فقال : أبا سعيد قد ذهب ما تعلم . فقلتُ : ما أعلم والله خير ممّا لا أعلم . فقال : إنّ النّاس لم يكونوا يجلسون لنا بعد الصّلاة ، فجعلتُها قبل الصّلاة .</w:t>
      </w:r>
    </w:p>
    <w:p w:rsidR="009606C4" w:rsidRDefault="009606C4" w:rsidP="00C75E11">
      <w:pPr>
        <w:rPr>
          <w:rFonts w:cs="Simplified Arabic" w:hint="cs"/>
          <w:spacing w:val="-6"/>
          <w:sz w:val="28"/>
          <w:szCs w:val="28"/>
          <w:rtl/>
        </w:rPr>
      </w:pPr>
      <w:r w:rsidRPr="009606C4">
        <w:rPr>
          <w:rFonts w:cs="Simplified Arabic" w:hint="cs"/>
          <w:spacing w:val="-6"/>
          <w:sz w:val="28"/>
          <w:szCs w:val="28"/>
          <w:rtl/>
        </w:rPr>
        <w:t>قال</w:t>
      </w:r>
      <w:r w:rsidRPr="009606C4">
        <w:rPr>
          <w:rStyle w:val="FootnoteReference"/>
          <w:rFonts w:cs="Simplified Arabic"/>
          <w:color w:val="FF0000"/>
          <w:spacing w:val="-6"/>
          <w:sz w:val="28"/>
          <w:szCs w:val="28"/>
          <w:rtl/>
        </w:rPr>
        <w:footnoteReference w:id="92"/>
      </w:r>
      <w:r w:rsidRPr="009606C4">
        <w:rPr>
          <w:rFonts w:cs="Simplified Arabic" w:hint="cs"/>
          <w:spacing w:val="-6"/>
          <w:sz w:val="28"/>
          <w:szCs w:val="28"/>
          <w:rtl/>
        </w:rPr>
        <w:t xml:space="preserve"> الحافظ إبن حجر : فيه إنكار العلماء على الأمراء إذا صنعوا ما يخالف السنّة . إنتهى</w:t>
      </w:r>
    </w:p>
    <w:p w:rsidR="009606C4" w:rsidRDefault="009606C4" w:rsidP="00983AB6">
      <w:pPr>
        <w:rPr>
          <w:rFonts w:cs="Simplified Arabic" w:hint="cs"/>
          <w:spacing w:val="-6"/>
          <w:sz w:val="28"/>
          <w:szCs w:val="28"/>
          <w:rtl/>
        </w:rPr>
      </w:pPr>
      <w:r>
        <w:rPr>
          <w:rFonts w:cs="Simplified Arabic" w:hint="cs"/>
          <w:spacing w:val="-6"/>
          <w:sz w:val="28"/>
          <w:szCs w:val="28"/>
          <w:rtl/>
        </w:rPr>
        <w:t>هذا إذا خالفوا السنّة ، فكيف إذا عطّلوا شريعة الله ، و تحاكموا إلى قوانين كافرة ، لا حول و لا قوّة إلاّ بالله</w:t>
      </w:r>
      <w:r w:rsidR="00983AB6">
        <w:rPr>
          <w:rFonts w:cs="Simplified Arabic" w:hint="cs"/>
          <w:spacing w:val="-6"/>
          <w:sz w:val="28"/>
          <w:szCs w:val="28"/>
          <w:rtl/>
        </w:rPr>
        <w:t>.</w:t>
      </w:r>
      <w:r>
        <w:rPr>
          <w:rFonts w:cs="Simplified Arabic" w:hint="cs"/>
          <w:spacing w:val="-6"/>
          <w:sz w:val="28"/>
          <w:szCs w:val="28"/>
          <w:rtl/>
        </w:rPr>
        <w:t xml:space="preserve"> </w:t>
      </w:r>
    </w:p>
    <w:p w:rsidR="009606C4" w:rsidRDefault="009606C4" w:rsidP="00C75E11">
      <w:pPr>
        <w:rPr>
          <w:rFonts w:cs="Simplified Arabic" w:hint="cs"/>
          <w:spacing w:val="-6"/>
          <w:sz w:val="28"/>
          <w:szCs w:val="28"/>
          <w:rtl/>
        </w:rPr>
      </w:pPr>
      <w:r>
        <w:rPr>
          <w:rFonts w:cs="Simplified Arabic" w:hint="cs"/>
          <w:spacing w:val="-6"/>
          <w:sz w:val="28"/>
          <w:szCs w:val="28"/>
          <w:rtl/>
        </w:rPr>
        <w:t>ثمّ إنكار أبو سعيد على أمير المدينة ، هل كان أمام الملأ ، أم في بيت مغلقة ، كما يشترطه البعض بإسم إتباع السلف ، لا شكّ أنّ المتأمّل للقصّة أنّ إنكار أب</w:t>
      </w:r>
      <w:r w:rsidR="0032111F">
        <w:rPr>
          <w:rFonts w:cs="Simplified Arabic" w:hint="cs"/>
          <w:spacing w:val="-6"/>
          <w:sz w:val="28"/>
          <w:szCs w:val="28"/>
          <w:rtl/>
        </w:rPr>
        <w:t>و</w:t>
      </w:r>
      <w:r>
        <w:rPr>
          <w:rFonts w:cs="Simplified Arabic" w:hint="cs"/>
          <w:spacing w:val="-6"/>
          <w:sz w:val="28"/>
          <w:szCs w:val="28"/>
          <w:rtl/>
        </w:rPr>
        <w:t xml:space="preserve"> سعيد على الأمير كان أمام الملأ ، و إنكار لم يكن فقط بالكلام بل باليد ، حيث جذبه .</w:t>
      </w:r>
    </w:p>
    <w:p w:rsidR="00EE66C0" w:rsidRDefault="00EE66C0" w:rsidP="00C75E11">
      <w:pPr>
        <w:rPr>
          <w:rFonts w:cs="Simplified Arabic" w:hint="cs"/>
          <w:spacing w:val="-6"/>
          <w:sz w:val="28"/>
          <w:szCs w:val="28"/>
          <w:rtl/>
        </w:rPr>
      </w:pPr>
      <w:r>
        <w:rPr>
          <w:rFonts w:cs="Simplified Arabic" w:hint="cs"/>
          <w:spacing w:val="-6"/>
          <w:sz w:val="28"/>
          <w:szCs w:val="28"/>
          <w:rtl/>
        </w:rPr>
        <w:t>و لهذه القصّة مثيلاتها :</w:t>
      </w:r>
    </w:p>
    <w:p w:rsidR="00DF1510" w:rsidRDefault="00EE66C0" w:rsidP="00C75E11">
      <w:pPr>
        <w:rPr>
          <w:rFonts w:cs="Simplified Arabic" w:hint="cs"/>
          <w:spacing w:val="-6"/>
          <w:sz w:val="28"/>
          <w:szCs w:val="28"/>
          <w:rtl/>
        </w:rPr>
      </w:pPr>
      <w:r>
        <w:rPr>
          <w:rFonts w:cs="Simplified Arabic" w:hint="cs"/>
          <w:spacing w:val="-6"/>
          <w:sz w:val="28"/>
          <w:szCs w:val="28"/>
          <w:rtl/>
        </w:rPr>
        <w:t>روى أبو يعلى الموصلي</w:t>
      </w:r>
      <w:r w:rsidR="00DF1510" w:rsidRPr="00DF1510">
        <w:rPr>
          <w:rStyle w:val="FootnoteReference"/>
          <w:rFonts w:cs="Simplified Arabic"/>
          <w:color w:val="FF0000"/>
          <w:spacing w:val="-6"/>
          <w:sz w:val="28"/>
          <w:szCs w:val="28"/>
          <w:rtl/>
        </w:rPr>
        <w:footnoteReference w:id="93"/>
      </w:r>
      <w:r w:rsidRPr="00DF1510">
        <w:rPr>
          <w:rFonts w:cs="Simplified Arabic" w:hint="cs"/>
          <w:color w:val="FF0000"/>
          <w:spacing w:val="-6"/>
          <w:sz w:val="28"/>
          <w:szCs w:val="28"/>
          <w:rtl/>
        </w:rPr>
        <w:t xml:space="preserve"> </w:t>
      </w:r>
      <w:r>
        <w:rPr>
          <w:rFonts w:cs="Simplified Arabic" w:hint="cs"/>
          <w:spacing w:val="-6"/>
          <w:sz w:val="28"/>
          <w:szCs w:val="28"/>
          <w:rtl/>
        </w:rPr>
        <w:t xml:space="preserve">عن أبي قبيل ، قال : خطبنا معاوية في يوم جمعة ، فقال : إنّما المال مالنا ، و الفيء فيئُنا ، من شئنا أعطينا ، و من شئنا منعنا . فلم يردّ عليه أحد ، فلمّا كانت الجمعة الثانية قال مثل مقالته ، فلم يردّ عليه أحد ، فلمّا كانت الجمعة الثالثة قال مثل مقالته ، فقام إليه رجل ممّن شهد المسجد ، فقال : </w:t>
      </w:r>
      <w:r w:rsidRPr="0032111F">
        <w:rPr>
          <w:rFonts w:cs="Simplified Arabic" w:hint="cs"/>
          <w:spacing w:val="-6"/>
          <w:sz w:val="28"/>
          <w:szCs w:val="28"/>
          <w:u w:val="single"/>
          <w:rtl/>
        </w:rPr>
        <w:t xml:space="preserve">كلاّ ، بل المال مالنا ، و الفيء فيئُنا ، من حال بيننا و بينه حاكمناه بأسيافنا </w:t>
      </w:r>
      <w:r>
        <w:rPr>
          <w:rFonts w:cs="Simplified Arabic" w:hint="cs"/>
          <w:spacing w:val="-6"/>
          <w:sz w:val="28"/>
          <w:szCs w:val="28"/>
          <w:rtl/>
        </w:rPr>
        <w:t>. فلمّا صلّى</w:t>
      </w:r>
      <w:r w:rsidR="0032111F">
        <w:rPr>
          <w:rFonts w:cs="Simplified Arabic" w:hint="cs"/>
          <w:spacing w:val="-6"/>
          <w:sz w:val="28"/>
          <w:szCs w:val="28"/>
          <w:rtl/>
        </w:rPr>
        <w:t xml:space="preserve"> </w:t>
      </w:r>
      <w:r>
        <w:rPr>
          <w:rFonts w:cs="Simplified Arabic" w:hint="cs"/>
          <w:spacing w:val="-6"/>
          <w:sz w:val="28"/>
          <w:szCs w:val="28"/>
          <w:rtl/>
        </w:rPr>
        <w:t>أمر بالرجل فأدخل عليه ، فأجلسه معه على السرير ، ثمّ أذن للنّاس فدخلوا عليه ، ثمّ قال : أيّها النّاس إنّي تكلّمتُ في أوّل جمعة فلم يردّ عليّ أحد ، و في الثانية فلم يردّ عليّ أحد ، فلمّا كانت الثالثة أحياني هذا ، أحياه الله ، سمعتُ رسول الله صلّى الله عليه و سلّم يقول : " سيأتي قوم يتكلّمون فلا يُردّ عليهم ، يتقاحمون في النّار تقاحم القردة " ؛ فخشيتُ أن يجعلني الله منهم ، فلمّا ردّ عليّ أحياني ، أحياه الله ، و رجوتُ ألاّ يجعلني الله منهم .</w:t>
      </w:r>
    </w:p>
    <w:p w:rsidR="00EE66C0" w:rsidRDefault="00EE66C0" w:rsidP="00C75E11">
      <w:pPr>
        <w:rPr>
          <w:rFonts w:cs="Simplified Arabic" w:hint="cs"/>
          <w:spacing w:val="-6"/>
          <w:sz w:val="28"/>
          <w:szCs w:val="28"/>
          <w:rtl/>
        </w:rPr>
      </w:pPr>
      <w:r>
        <w:rPr>
          <w:rFonts w:cs="Simplified Arabic" w:hint="cs"/>
          <w:spacing w:val="-6"/>
          <w:sz w:val="28"/>
          <w:szCs w:val="28"/>
          <w:rtl/>
        </w:rPr>
        <w:t xml:space="preserve"> </w:t>
      </w:r>
      <w:r w:rsidR="00DF1510">
        <w:rPr>
          <w:rFonts w:cs="Simplified Arabic" w:hint="cs"/>
          <w:spacing w:val="-6"/>
          <w:sz w:val="28"/>
          <w:szCs w:val="28"/>
          <w:rtl/>
        </w:rPr>
        <w:t>أقول : تأمّل كيف ردّ هذا الرجل على أمير المؤمنين معاوية أمام الملأ في مسألة الإستبداد في المال ، فكيف يُنكر بعض أهل العلم لمّا يُردّ على الحكام المستبدّين المعطّلين لشرع الله جلّ و علا أمام الملأ ؟!</w:t>
      </w:r>
    </w:p>
    <w:p w:rsidR="009606C4" w:rsidRPr="009606C4" w:rsidRDefault="009606C4" w:rsidP="00C75E11">
      <w:pPr>
        <w:rPr>
          <w:rFonts w:cs="Simplified Arabic" w:hint="cs"/>
          <w:spacing w:val="-6"/>
          <w:sz w:val="28"/>
          <w:szCs w:val="28"/>
          <w:rtl/>
        </w:rPr>
      </w:pPr>
    </w:p>
    <w:p w:rsidR="00CA0466" w:rsidRDefault="00CA0466" w:rsidP="00C75E11">
      <w:pPr>
        <w:rPr>
          <w:rFonts w:cs="Al-Hadith1" w:hint="cs"/>
          <w:b/>
          <w:bCs/>
          <w:color w:val="4F6228"/>
          <w:spacing w:val="-6"/>
          <w:sz w:val="40"/>
          <w:szCs w:val="40"/>
          <w:rtl/>
        </w:rPr>
      </w:pPr>
      <w:r>
        <w:rPr>
          <w:rFonts w:cs="Al-Hadith1" w:hint="cs"/>
          <w:b/>
          <w:bCs/>
          <w:color w:val="4F6228"/>
          <w:spacing w:val="-6"/>
          <w:sz w:val="40"/>
          <w:szCs w:val="40"/>
          <w:rtl/>
        </w:rPr>
        <w:t xml:space="preserve">الصحابيّ الجليل عبد الرحمن بن أبي بكر  ، المتوفّى </w:t>
      </w:r>
      <w:r w:rsidR="004A3064">
        <w:rPr>
          <w:rFonts w:cs="Al-Hadith1" w:hint="cs"/>
          <w:b/>
          <w:bCs/>
          <w:color w:val="4F6228"/>
          <w:spacing w:val="-6"/>
          <w:sz w:val="40"/>
          <w:szCs w:val="40"/>
          <w:rtl/>
        </w:rPr>
        <w:t xml:space="preserve"> 58 هج</w:t>
      </w:r>
    </w:p>
    <w:p w:rsidR="004A3064" w:rsidRPr="000811A9" w:rsidRDefault="00CA0466" w:rsidP="00C75E11">
      <w:pPr>
        <w:rPr>
          <w:rFonts w:cs="Simplified Arabic" w:hint="cs"/>
          <w:spacing w:val="-6"/>
          <w:sz w:val="28"/>
          <w:szCs w:val="28"/>
          <w:rtl/>
        </w:rPr>
      </w:pPr>
      <w:r w:rsidRPr="000811A9">
        <w:rPr>
          <w:rFonts w:cs="Simplified Arabic" w:hint="cs"/>
          <w:spacing w:val="-6"/>
          <w:sz w:val="28"/>
          <w:szCs w:val="28"/>
          <w:rtl/>
        </w:rPr>
        <w:t xml:space="preserve">في خلافة معاوية بن أبي سفيان رضي الله عنه أراد أن يُبايع النّاس إبنه يزيد سنة 56 هج ، و يعهد بالأمر إليه من بعده إعترض عليه كبار الصحابة و فقهاؤهم في تلك الفترة ، و من بينهم عبد الرحمن بن أبي بكر الصدّيق رضي الله عنهم ، فقد قطع على معاوية خطبته ، و قال له : </w:t>
      </w:r>
      <w:r w:rsidRPr="0032111F">
        <w:rPr>
          <w:rFonts w:cs="Simplified Arabic" w:hint="cs"/>
          <w:spacing w:val="-6"/>
          <w:sz w:val="28"/>
          <w:szCs w:val="28"/>
          <w:u w:val="single"/>
          <w:rtl/>
        </w:rPr>
        <w:t>إنّك و الله لوددت أنا وكّلناك في أمر إبنك إلى الله ، و إنّا و الله لا نفعل ، و الله لتردنّ هذا الأمر شورى بين المسلمين ، أو لنعيدنّها عليك جذعة ( أي الحرب )</w:t>
      </w:r>
      <w:r w:rsidR="006F4EAD" w:rsidRPr="0032111F">
        <w:rPr>
          <w:rStyle w:val="FootnoteReference"/>
          <w:rFonts w:cs="Simplified Arabic"/>
          <w:color w:val="FF0000"/>
          <w:spacing w:val="-6"/>
          <w:sz w:val="28"/>
          <w:szCs w:val="28"/>
          <w:u w:val="single"/>
          <w:rtl/>
        </w:rPr>
        <w:footnoteReference w:id="94"/>
      </w:r>
      <w:r w:rsidRPr="0032111F">
        <w:rPr>
          <w:rFonts w:cs="Simplified Arabic" w:hint="cs"/>
          <w:color w:val="FF0000"/>
          <w:spacing w:val="-6"/>
          <w:sz w:val="28"/>
          <w:szCs w:val="28"/>
          <w:u w:val="single"/>
          <w:rtl/>
        </w:rPr>
        <w:t xml:space="preserve"> </w:t>
      </w:r>
      <w:r w:rsidRPr="0032111F">
        <w:rPr>
          <w:rFonts w:cs="Simplified Arabic" w:hint="cs"/>
          <w:spacing w:val="-6"/>
          <w:sz w:val="28"/>
          <w:szCs w:val="28"/>
          <w:u w:val="single"/>
          <w:rtl/>
        </w:rPr>
        <w:t>، ثمّ خرج .</w:t>
      </w:r>
      <w:r w:rsidRPr="0032111F">
        <w:rPr>
          <w:rStyle w:val="FootnoteReference"/>
          <w:rFonts w:cs="Simplified Arabic"/>
          <w:color w:val="FF0000"/>
          <w:spacing w:val="-6"/>
          <w:sz w:val="28"/>
          <w:szCs w:val="28"/>
          <w:u w:val="single"/>
          <w:rtl/>
        </w:rPr>
        <w:footnoteReference w:id="95"/>
      </w:r>
      <w:r w:rsidRPr="000811A9">
        <w:rPr>
          <w:rFonts w:cs="Simplified Arabic" w:hint="cs"/>
          <w:spacing w:val="-6"/>
          <w:sz w:val="28"/>
          <w:szCs w:val="28"/>
          <w:rtl/>
        </w:rPr>
        <w:t xml:space="preserve"> </w:t>
      </w:r>
    </w:p>
    <w:p w:rsidR="00CA0466" w:rsidRPr="000811A9" w:rsidRDefault="006F4EAD" w:rsidP="00C75E11">
      <w:pPr>
        <w:rPr>
          <w:rFonts w:cs="Simplified Arabic" w:hint="cs"/>
          <w:spacing w:val="-6"/>
          <w:sz w:val="28"/>
          <w:szCs w:val="28"/>
          <w:rtl/>
        </w:rPr>
      </w:pPr>
      <w:r w:rsidRPr="000811A9">
        <w:rPr>
          <w:rFonts w:cs="Simplified Arabic" w:hint="cs"/>
          <w:spacing w:val="-6"/>
          <w:sz w:val="28"/>
          <w:szCs w:val="28"/>
          <w:rtl/>
        </w:rPr>
        <w:t>و لمّا قال مروان بن الحكم في بيعة يزيد : " سنّة أبي بكر الرّاشدة المهديّة</w:t>
      </w:r>
      <w:r w:rsidRPr="000811A9">
        <w:rPr>
          <w:rStyle w:val="FootnoteReference"/>
          <w:rFonts w:cs="Simplified Arabic"/>
          <w:color w:val="FF0000"/>
          <w:spacing w:val="-6"/>
          <w:sz w:val="28"/>
          <w:szCs w:val="28"/>
          <w:rtl/>
        </w:rPr>
        <w:footnoteReference w:id="96"/>
      </w:r>
      <w:r w:rsidRPr="000811A9">
        <w:rPr>
          <w:rFonts w:cs="Simplified Arabic" w:hint="cs"/>
          <w:spacing w:val="-6"/>
          <w:sz w:val="28"/>
          <w:szCs w:val="28"/>
          <w:rtl/>
        </w:rPr>
        <w:t xml:space="preserve"> " </w:t>
      </w:r>
    </w:p>
    <w:p w:rsidR="006F4EAD" w:rsidRPr="000811A9" w:rsidRDefault="006F4EAD" w:rsidP="00C75E11">
      <w:pPr>
        <w:rPr>
          <w:rFonts w:cs="Simplified Arabic" w:hint="cs"/>
          <w:spacing w:val="-6"/>
          <w:sz w:val="28"/>
          <w:szCs w:val="28"/>
          <w:rtl/>
        </w:rPr>
      </w:pPr>
      <w:r w:rsidRPr="000811A9">
        <w:rPr>
          <w:rFonts w:cs="Simplified Arabic" w:hint="cs"/>
          <w:spacing w:val="-6"/>
          <w:sz w:val="28"/>
          <w:szCs w:val="28"/>
          <w:rtl/>
        </w:rPr>
        <w:t>ردّ عليه عبد الرحمن بن أبي بكر ، فقال : ليس بسنّة أبي بكر ، و قد ترك أبو بكر الأهل و العشيرة ، و عدل إلى رجل من بني عديّ ، أن رأى أنّه لذلك أهل ، و لكنّها هرقلية</w:t>
      </w:r>
      <w:r w:rsidRPr="000811A9">
        <w:rPr>
          <w:rStyle w:val="FootnoteReference"/>
          <w:rFonts w:cs="Simplified Arabic"/>
          <w:color w:val="FF0000"/>
          <w:spacing w:val="-6"/>
          <w:sz w:val="28"/>
          <w:szCs w:val="28"/>
          <w:rtl/>
        </w:rPr>
        <w:footnoteReference w:id="97"/>
      </w:r>
      <w:r w:rsidRPr="000811A9">
        <w:rPr>
          <w:rFonts w:cs="Simplified Arabic" w:hint="cs"/>
          <w:spacing w:val="-6"/>
          <w:sz w:val="28"/>
          <w:szCs w:val="28"/>
          <w:rtl/>
        </w:rPr>
        <w:t xml:space="preserve"> .</w:t>
      </w:r>
      <w:r w:rsidRPr="000811A9">
        <w:rPr>
          <w:rStyle w:val="FootnoteReference"/>
          <w:rFonts w:cs="Simplified Arabic"/>
          <w:color w:val="FF0000"/>
          <w:spacing w:val="-6"/>
          <w:sz w:val="28"/>
          <w:szCs w:val="28"/>
          <w:rtl/>
        </w:rPr>
        <w:footnoteReference w:id="98"/>
      </w:r>
    </w:p>
    <w:p w:rsidR="002C4400" w:rsidRPr="00EC6057" w:rsidRDefault="004A3064" w:rsidP="00EC6057">
      <w:pPr>
        <w:rPr>
          <w:rFonts w:cs="Simplified Arabic"/>
          <w:spacing w:val="-6"/>
          <w:sz w:val="28"/>
          <w:szCs w:val="28"/>
          <w:lang w:val="fr-FR"/>
        </w:rPr>
      </w:pPr>
      <w:r w:rsidRPr="000811A9">
        <w:rPr>
          <w:rFonts w:cs="Simplified Arabic" w:hint="cs"/>
          <w:spacing w:val="-6"/>
          <w:sz w:val="28"/>
          <w:szCs w:val="28"/>
          <w:rtl/>
        </w:rPr>
        <w:t>و في رواية</w:t>
      </w:r>
      <w:r w:rsidRPr="000811A9">
        <w:rPr>
          <w:rStyle w:val="FootnoteReference"/>
          <w:rFonts w:cs="Simplified Arabic"/>
          <w:color w:val="FF0000"/>
          <w:spacing w:val="-6"/>
          <w:sz w:val="28"/>
          <w:szCs w:val="28"/>
          <w:rtl/>
        </w:rPr>
        <w:footnoteReference w:id="99"/>
      </w:r>
      <w:r w:rsidRPr="000811A9">
        <w:rPr>
          <w:rFonts w:cs="Simplified Arabic" w:hint="cs"/>
          <w:spacing w:val="-6"/>
          <w:sz w:val="28"/>
          <w:szCs w:val="28"/>
          <w:rtl/>
        </w:rPr>
        <w:t xml:space="preserve"> : جئتم بها هرقلية تبايعون لأبنائكم .</w:t>
      </w:r>
    </w:p>
    <w:p w:rsidR="00527410" w:rsidRDefault="00A46249" w:rsidP="00C75E11">
      <w:pPr>
        <w:rPr>
          <w:rFonts w:cs="Al-Hadith1" w:hint="cs"/>
          <w:b/>
          <w:bCs/>
          <w:color w:val="4F6228"/>
          <w:spacing w:val="-6"/>
          <w:sz w:val="40"/>
          <w:szCs w:val="40"/>
          <w:rtl/>
        </w:rPr>
      </w:pPr>
      <w:r>
        <w:rPr>
          <w:rFonts w:cs="Al-Hadith1" w:hint="cs"/>
          <w:b/>
          <w:bCs/>
          <w:color w:val="4F6228"/>
          <w:spacing w:val="-6"/>
          <w:sz w:val="40"/>
          <w:szCs w:val="40"/>
          <w:rtl/>
        </w:rPr>
        <w:t>-</w:t>
      </w:r>
      <w:r w:rsidR="00527410">
        <w:rPr>
          <w:rFonts w:cs="Al-Hadith1" w:hint="cs"/>
          <w:b/>
          <w:bCs/>
          <w:color w:val="4F6228"/>
          <w:spacing w:val="-6"/>
          <w:sz w:val="40"/>
          <w:szCs w:val="40"/>
          <w:rtl/>
        </w:rPr>
        <w:t xml:space="preserve"> الإمام سعيد بن المسيّب المتوفّى  93 هج </w:t>
      </w:r>
    </w:p>
    <w:p w:rsidR="00527410" w:rsidRPr="000811A9" w:rsidRDefault="00527410" w:rsidP="00C75E11">
      <w:pPr>
        <w:rPr>
          <w:rFonts w:cs="Simplified Arabic" w:hint="cs"/>
          <w:spacing w:val="-6"/>
          <w:sz w:val="28"/>
          <w:szCs w:val="28"/>
          <w:rtl/>
        </w:rPr>
      </w:pPr>
      <w:r w:rsidRPr="000811A9">
        <w:rPr>
          <w:rFonts w:cs="Simplified Arabic" w:hint="cs"/>
          <w:spacing w:val="-6"/>
          <w:sz w:val="28"/>
          <w:szCs w:val="28"/>
          <w:rtl/>
        </w:rPr>
        <w:t>لمّا إستولى عبد الملك بن مروان على الخلافة بالسيف ألزم الناس أن يُبايعوا لإبنيه من بعده الوليد ثمّ لسل</w:t>
      </w:r>
      <w:r w:rsidR="0032111F">
        <w:rPr>
          <w:rFonts w:cs="Simplified Arabic" w:hint="cs"/>
          <w:spacing w:val="-6"/>
          <w:sz w:val="28"/>
          <w:szCs w:val="28"/>
          <w:rtl/>
        </w:rPr>
        <w:t>ي</w:t>
      </w:r>
      <w:r w:rsidRPr="000811A9">
        <w:rPr>
          <w:rFonts w:cs="Simplified Arabic" w:hint="cs"/>
          <w:spacing w:val="-6"/>
          <w:sz w:val="28"/>
          <w:szCs w:val="28"/>
          <w:rtl/>
        </w:rPr>
        <w:t>مان و ذلك سنة 85 هج ، فأبى سعيد بن المسيّب أن يُبايع و كان إمام أهل المدينة في عصره ، فاقترحوا عليه أن يخرج من المدينة إلى العمرة حتّى يُبايع أهل المدينة .</w:t>
      </w:r>
    </w:p>
    <w:p w:rsidR="00527410" w:rsidRPr="000811A9" w:rsidRDefault="00527410" w:rsidP="00C75E11">
      <w:pPr>
        <w:rPr>
          <w:rFonts w:cs="Simplified Arabic" w:hint="cs"/>
          <w:spacing w:val="-6"/>
          <w:sz w:val="28"/>
          <w:szCs w:val="28"/>
          <w:rtl/>
        </w:rPr>
      </w:pPr>
      <w:r w:rsidRPr="000811A9">
        <w:rPr>
          <w:rFonts w:cs="Simplified Arabic" w:hint="cs"/>
          <w:spacing w:val="-6"/>
          <w:sz w:val="28"/>
          <w:szCs w:val="28"/>
          <w:rtl/>
        </w:rPr>
        <w:t>فقال : لا أجهد بدني و انفق مالي في شيء ليس لي فيه نيّة .</w:t>
      </w:r>
      <w:r w:rsidR="005B2368" w:rsidRPr="000811A9">
        <w:rPr>
          <w:rStyle w:val="FootnoteReference"/>
          <w:rFonts w:cs="Simplified Arabic" w:hint="cs"/>
          <w:spacing w:val="-6"/>
          <w:sz w:val="28"/>
          <w:szCs w:val="28"/>
          <w:rtl/>
        </w:rPr>
        <w:t xml:space="preserve"> </w:t>
      </w:r>
    </w:p>
    <w:p w:rsidR="00527410" w:rsidRPr="000811A9" w:rsidRDefault="00527410" w:rsidP="00C75E11">
      <w:pPr>
        <w:rPr>
          <w:rFonts w:cs="Simplified Arabic" w:hint="cs"/>
          <w:spacing w:val="-6"/>
          <w:sz w:val="28"/>
          <w:szCs w:val="28"/>
          <w:rtl/>
        </w:rPr>
      </w:pPr>
      <w:r w:rsidRPr="000811A9">
        <w:rPr>
          <w:rFonts w:cs="Simplified Arabic" w:hint="cs"/>
          <w:spacing w:val="-6"/>
          <w:sz w:val="28"/>
          <w:szCs w:val="28"/>
          <w:rtl/>
        </w:rPr>
        <w:t>فقالوا : ألزم دارك حتّى ينقضي الأمر .</w:t>
      </w:r>
    </w:p>
    <w:p w:rsidR="00527410" w:rsidRPr="000811A9" w:rsidRDefault="00527410" w:rsidP="00C75E11">
      <w:pPr>
        <w:rPr>
          <w:rFonts w:cs="Simplified Arabic" w:hint="cs"/>
          <w:spacing w:val="-6"/>
          <w:sz w:val="28"/>
          <w:szCs w:val="28"/>
          <w:rtl/>
        </w:rPr>
      </w:pPr>
      <w:r w:rsidRPr="000811A9">
        <w:rPr>
          <w:rFonts w:cs="Simplified Arabic" w:hint="cs"/>
          <w:spacing w:val="-6"/>
          <w:sz w:val="28"/>
          <w:szCs w:val="28"/>
          <w:rtl/>
        </w:rPr>
        <w:t>فقال : و أنا أسمع الأذان حيّ على الصّلاة حيّ على الفلاح ؟! ما أنا بفاعل .</w:t>
      </w:r>
    </w:p>
    <w:p w:rsidR="00527410" w:rsidRPr="000811A9" w:rsidRDefault="00527410" w:rsidP="00C75E11">
      <w:pPr>
        <w:rPr>
          <w:rFonts w:cs="Simplified Arabic" w:hint="cs"/>
          <w:spacing w:val="-6"/>
          <w:sz w:val="28"/>
          <w:szCs w:val="28"/>
          <w:rtl/>
        </w:rPr>
      </w:pPr>
      <w:r w:rsidRPr="000811A9">
        <w:rPr>
          <w:rFonts w:cs="Simplified Arabic" w:hint="cs"/>
          <w:spacing w:val="-6"/>
          <w:sz w:val="28"/>
          <w:szCs w:val="28"/>
          <w:rtl/>
        </w:rPr>
        <w:t>فقالوا : فإذا قرأ الوالي</w:t>
      </w:r>
      <w:r w:rsidR="005B2368" w:rsidRPr="000811A9">
        <w:rPr>
          <w:rFonts w:cs="Simplified Arabic" w:hint="cs"/>
          <w:spacing w:val="-6"/>
          <w:sz w:val="28"/>
          <w:szCs w:val="28"/>
          <w:rtl/>
        </w:rPr>
        <w:t xml:space="preserve"> عليك الكتاب فلا تقل لا و لا نعم .</w:t>
      </w:r>
    </w:p>
    <w:p w:rsidR="005B2368" w:rsidRPr="000811A9" w:rsidRDefault="005B2368" w:rsidP="00C75E11">
      <w:pPr>
        <w:rPr>
          <w:rFonts w:cs="Simplified Arabic" w:hint="cs"/>
          <w:spacing w:val="-6"/>
          <w:sz w:val="28"/>
          <w:szCs w:val="28"/>
          <w:rtl/>
        </w:rPr>
      </w:pPr>
      <w:r w:rsidRPr="000811A9">
        <w:rPr>
          <w:rFonts w:cs="Simplified Arabic" w:hint="cs"/>
          <w:spacing w:val="-6"/>
          <w:sz w:val="28"/>
          <w:szCs w:val="28"/>
          <w:rtl/>
        </w:rPr>
        <w:t>فقال : فيقول الناس : بايع سعيد بن المسيّب ، ما أنا بفاعل .</w:t>
      </w:r>
    </w:p>
    <w:p w:rsidR="005B2368" w:rsidRPr="000811A9" w:rsidRDefault="005B2368" w:rsidP="00C75E11">
      <w:pPr>
        <w:rPr>
          <w:rFonts w:cs="Simplified Arabic" w:hint="cs"/>
          <w:spacing w:val="-6"/>
          <w:sz w:val="28"/>
          <w:szCs w:val="28"/>
          <w:rtl/>
        </w:rPr>
      </w:pPr>
      <w:r w:rsidRPr="000811A9">
        <w:rPr>
          <w:rFonts w:cs="Simplified Arabic" w:hint="cs"/>
          <w:spacing w:val="-6"/>
          <w:sz w:val="28"/>
          <w:szCs w:val="28"/>
          <w:rtl/>
        </w:rPr>
        <w:t>فقيل له : أدخل من الباب و أخرج من الباب الآخر .</w:t>
      </w:r>
    </w:p>
    <w:p w:rsidR="005B2368" w:rsidRPr="000811A9" w:rsidRDefault="005B2368" w:rsidP="00C75E11">
      <w:pPr>
        <w:rPr>
          <w:rFonts w:cs="Simplified Arabic" w:hint="cs"/>
          <w:spacing w:val="-6"/>
          <w:sz w:val="28"/>
          <w:szCs w:val="28"/>
          <w:rtl/>
        </w:rPr>
      </w:pPr>
      <w:r w:rsidRPr="000811A9">
        <w:rPr>
          <w:rFonts w:cs="Simplified Arabic" w:hint="cs"/>
          <w:spacing w:val="-6"/>
          <w:sz w:val="28"/>
          <w:szCs w:val="28"/>
          <w:rtl/>
        </w:rPr>
        <w:t>فقال : و الله لا يقتدي بي أحد من الناس.</w:t>
      </w:r>
    </w:p>
    <w:p w:rsidR="005B2368" w:rsidRPr="000811A9" w:rsidRDefault="005B2368" w:rsidP="00C75E11">
      <w:pPr>
        <w:rPr>
          <w:rFonts w:cs="Simplified Arabic" w:hint="cs"/>
          <w:spacing w:val="-6"/>
          <w:sz w:val="28"/>
          <w:szCs w:val="28"/>
          <w:rtl/>
        </w:rPr>
      </w:pPr>
      <w:r w:rsidRPr="000811A9">
        <w:rPr>
          <w:rFonts w:cs="Simplified Arabic" w:hint="cs"/>
          <w:spacing w:val="-6"/>
          <w:sz w:val="28"/>
          <w:szCs w:val="28"/>
          <w:rtl/>
        </w:rPr>
        <w:t>فأُمر بضربه و سجنه و عرضه على السيف فلم يرجع عن رأيه</w:t>
      </w:r>
      <w:r w:rsidRPr="000811A9">
        <w:rPr>
          <w:rStyle w:val="FootnoteReference"/>
          <w:rFonts w:cs="Simplified Arabic"/>
          <w:color w:val="FF0000"/>
          <w:spacing w:val="-6"/>
          <w:sz w:val="28"/>
          <w:szCs w:val="28"/>
          <w:rtl/>
        </w:rPr>
        <w:footnoteReference w:id="100"/>
      </w:r>
      <w:r w:rsidRPr="000811A9">
        <w:rPr>
          <w:rFonts w:cs="Simplified Arabic" w:hint="cs"/>
          <w:spacing w:val="-6"/>
          <w:sz w:val="28"/>
          <w:szCs w:val="28"/>
          <w:rtl/>
        </w:rPr>
        <w:t xml:space="preserve"> .</w:t>
      </w:r>
    </w:p>
    <w:p w:rsidR="005B2368" w:rsidRPr="000811A9" w:rsidRDefault="005B2368" w:rsidP="00C75E11">
      <w:pPr>
        <w:rPr>
          <w:rFonts w:cs="Simplified Arabic" w:hint="cs"/>
          <w:spacing w:val="-6"/>
          <w:sz w:val="28"/>
          <w:szCs w:val="28"/>
          <w:rtl/>
        </w:rPr>
      </w:pPr>
      <w:r w:rsidRPr="000811A9">
        <w:rPr>
          <w:rFonts w:cs="Simplified Arabic" w:hint="cs"/>
          <w:spacing w:val="-6"/>
          <w:sz w:val="28"/>
          <w:szCs w:val="28"/>
          <w:rtl/>
        </w:rPr>
        <w:t>و قد دخل عليه جماعة و هو في السجن ، فقالوا : إتّق الله ، فإنّا نخاف على دمك .</w:t>
      </w:r>
    </w:p>
    <w:p w:rsidR="005B2368" w:rsidRDefault="005B2368" w:rsidP="00C75E11">
      <w:pPr>
        <w:rPr>
          <w:rFonts w:cs="Simplified Arabic" w:hint="cs"/>
          <w:spacing w:val="-6"/>
          <w:sz w:val="32"/>
          <w:szCs w:val="32"/>
          <w:rtl/>
        </w:rPr>
      </w:pPr>
      <w:r w:rsidRPr="000811A9">
        <w:rPr>
          <w:rFonts w:cs="Simplified Arabic" w:hint="cs"/>
          <w:spacing w:val="-6"/>
          <w:sz w:val="28"/>
          <w:szCs w:val="28"/>
          <w:rtl/>
        </w:rPr>
        <w:t xml:space="preserve">فقال لهم : </w:t>
      </w:r>
      <w:r w:rsidRPr="0032111F">
        <w:rPr>
          <w:rFonts w:cs="Simplified Arabic" w:hint="cs"/>
          <w:spacing w:val="-6"/>
          <w:sz w:val="28"/>
          <w:szCs w:val="28"/>
          <w:u w:val="single"/>
          <w:rtl/>
        </w:rPr>
        <w:t>أخرجا عنّي ، أتراني ألعب بديني كما لعبتما بدينكما</w:t>
      </w:r>
      <w:r w:rsidRPr="000811A9">
        <w:rPr>
          <w:rFonts w:cs="Simplified Arabic" w:hint="cs"/>
          <w:spacing w:val="-6"/>
          <w:sz w:val="28"/>
          <w:szCs w:val="28"/>
          <w:rtl/>
        </w:rPr>
        <w:t xml:space="preserve"> .</w:t>
      </w:r>
      <w:r w:rsidRPr="000811A9">
        <w:rPr>
          <w:rStyle w:val="FootnoteReference"/>
          <w:rFonts w:cs="Simplified Arabic"/>
          <w:color w:val="FF0000"/>
          <w:spacing w:val="-6"/>
          <w:sz w:val="28"/>
          <w:szCs w:val="28"/>
          <w:rtl/>
        </w:rPr>
        <w:footnoteReference w:id="101"/>
      </w:r>
    </w:p>
    <w:p w:rsidR="00FB7885" w:rsidRPr="00FB7885" w:rsidRDefault="00FB7885" w:rsidP="00C75E11">
      <w:pPr>
        <w:rPr>
          <w:rFonts w:cs="Simplified Arabic" w:hint="cs"/>
          <w:spacing w:val="-6"/>
          <w:sz w:val="32"/>
          <w:szCs w:val="32"/>
          <w:rtl/>
        </w:rPr>
      </w:pPr>
    </w:p>
    <w:p w:rsidR="006F5651" w:rsidRPr="00FB6E0C" w:rsidRDefault="00A46249" w:rsidP="00C75E11">
      <w:pPr>
        <w:rPr>
          <w:rFonts w:cs="Simplified Arabic"/>
          <w:b/>
          <w:bCs/>
          <w:spacing w:val="-6"/>
          <w:sz w:val="40"/>
          <w:szCs w:val="40"/>
          <w:rtl/>
        </w:rPr>
      </w:pPr>
      <w:r>
        <w:rPr>
          <w:rFonts w:cs="Al-Hadith1" w:hint="cs"/>
          <w:b/>
          <w:bCs/>
          <w:color w:val="4F6228"/>
          <w:spacing w:val="-6"/>
          <w:sz w:val="40"/>
          <w:szCs w:val="40"/>
          <w:rtl/>
        </w:rPr>
        <w:t>-</w:t>
      </w:r>
      <w:r w:rsidR="006F5651" w:rsidRPr="00FB6E0C">
        <w:rPr>
          <w:rFonts w:cs="Al-Hadith1" w:hint="cs"/>
          <w:b/>
          <w:bCs/>
          <w:color w:val="4F6228"/>
          <w:spacing w:val="-6"/>
          <w:sz w:val="40"/>
          <w:szCs w:val="40"/>
          <w:rtl/>
        </w:rPr>
        <w:t xml:space="preserve"> الإمام الحسن بن أبي الحسن البصري أبو سعيد ، المتوفّى 110</w:t>
      </w:r>
      <w:r w:rsidR="00511567">
        <w:rPr>
          <w:rFonts w:cs="Al-Hadith1" w:hint="cs"/>
          <w:b/>
          <w:bCs/>
          <w:color w:val="4F6228"/>
          <w:spacing w:val="-6"/>
          <w:sz w:val="40"/>
          <w:szCs w:val="40"/>
          <w:rtl/>
        </w:rPr>
        <w:t xml:space="preserve"> </w:t>
      </w:r>
      <w:r w:rsidR="006F5651" w:rsidRPr="00FB6E0C">
        <w:rPr>
          <w:rFonts w:cs="Al-Hadith1" w:hint="cs"/>
          <w:b/>
          <w:bCs/>
          <w:color w:val="4F6228"/>
          <w:spacing w:val="-6"/>
          <w:sz w:val="40"/>
          <w:szCs w:val="40"/>
          <w:rtl/>
        </w:rPr>
        <w:t>هج</w:t>
      </w:r>
      <w:r w:rsidR="006F5651" w:rsidRPr="00FB6E0C">
        <w:rPr>
          <w:rFonts w:cs="Simplified Arabic" w:hint="cs"/>
          <w:b/>
          <w:bCs/>
          <w:spacing w:val="-6"/>
          <w:sz w:val="40"/>
          <w:szCs w:val="40"/>
          <w:rtl/>
        </w:rPr>
        <w:t>.</w:t>
      </w:r>
    </w:p>
    <w:p w:rsidR="006F5651" w:rsidRPr="009E3EAA" w:rsidRDefault="006F5651" w:rsidP="00C75E11">
      <w:pPr>
        <w:rPr>
          <w:rFonts w:cs="Simplified Arabic"/>
          <w:spacing w:val="-6"/>
          <w:sz w:val="28"/>
          <w:szCs w:val="28"/>
          <w:rtl/>
        </w:rPr>
      </w:pPr>
      <w:r w:rsidRPr="009E3EAA">
        <w:rPr>
          <w:rFonts w:cs="Simplified Arabic" w:hint="cs"/>
          <w:b/>
          <w:bCs/>
          <w:spacing w:val="-6"/>
          <w:sz w:val="28"/>
          <w:szCs w:val="28"/>
          <w:rtl/>
        </w:rPr>
        <w:t xml:space="preserve"> </w:t>
      </w:r>
      <w:r w:rsidRPr="009E3EAA">
        <w:rPr>
          <w:rFonts w:cs="Simplified Arabic" w:hint="cs"/>
          <w:spacing w:val="-6"/>
          <w:sz w:val="28"/>
          <w:szCs w:val="28"/>
          <w:rtl/>
        </w:rPr>
        <w:t xml:space="preserve">لمّا وُلّي الحجاج بن يوسف الثقفي العراق بنى لنفسه بناء في واسط ، فلمّا فرغ منه نادى في النّاس أن يخرجوا للفرجة عليه و الدّعاء له بالبركة ، فلم يشأ الحسن البصري أن يفوّت على نفسه فرصة إجتماع النّاس هذه ، فخرج إليهم ليعظهم و يزهدهم بعرض الدّنيا و يرغّبهم بما عند الله تعالى ، و لمّا بلغ المكان و نظر إلى جموع النّاس و هي تطوف بالقصر مأخوذة بروعة بنائه ، مدهوشة بسعة أرجائه ، وقف فيهم خطيبا ، و كان في جملة ما قاله : لقد نظرنا فيما إبتنى </w:t>
      </w:r>
      <w:r w:rsidRPr="003A7922">
        <w:rPr>
          <w:rFonts w:cs="Simplified Arabic" w:hint="cs"/>
          <w:spacing w:val="-6"/>
          <w:sz w:val="28"/>
          <w:szCs w:val="28"/>
          <w:u w:val="single"/>
          <w:rtl/>
        </w:rPr>
        <w:t>أخبث الأخبثين</w:t>
      </w:r>
      <w:r w:rsidRPr="009E3EAA">
        <w:rPr>
          <w:rFonts w:cs="Simplified Arabic" w:hint="cs"/>
          <w:spacing w:val="-6"/>
          <w:sz w:val="28"/>
          <w:szCs w:val="28"/>
          <w:rtl/>
        </w:rPr>
        <w:t xml:space="preserve"> فوجدنا أنّ فرعون شيّد أعظم ممّا شيّد و بنى أعلى ممّا بنى ، ثمّ أهلك الله فرعون و أتى على ما بنى و شيّد .</w:t>
      </w:r>
    </w:p>
    <w:p w:rsidR="006F5651" w:rsidRPr="009E3EAA" w:rsidRDefault="006F5651" w:rsidP="00C75E11">
      <w:pPr>
        <w:rPr>
          <w:rFonts w:cs="Simplified Arabic"/>
          <w:spacing w:val="-6"/>
          <w:sz w:val="28"/>
          <w:szCs w:val="28"/>
          <w:rtl/>
        </w:rPr>
      </w:pPr>
      <w:r w:rsidRPr="003A7922">
        <w:rPr>
          <w:rFonts w:cs="Simplified Arabic" w:hint="cs"/>
          <w:spacing w:val="-6"/>
          <w:sz w:val="28"/>
          <w:szCs w:val="28"/>
          <w:u w:val="single"/>
          <w:rtl/>
        </w:rPr>
        <w:t>ليت الحجاج يعلم أنّ أهل السماء قد مقتوه ، و أنّ أهل الأرض قد غرّوه</w:t>
      </w:r>
      <w:r w:rsidRPr="009E3EAA">
        <w:rPr>
          <w:rFonts w:cs="Simplified Arabic" w:hint="cs"/>
          <w:spacing w:val="-6"/>
          <w:sz w:val="28"/>
          <w:szCs w:val="28"/>
          <w:rtl/>
        </w:rPr>
        <w:t xml:space="preserve"> </w:t>
      </w:r>
      <w:r w:rsidRPr="009E3EAA">
        <w:rPr>
          <w:rFonts w:cs="Simplified Arabic"/>
          <w:spacing w:val="-6"/>
          <w:sz w:val="28"/>
          <w:szCs w:val="28"/>
          <w:rtl/>
        </w:rPr>
        <w:t>–</w:t>
      </w:r>
      <w:r w:rsidRPr="009E3EAA">
        <w:rPr>
          <w:rFonts w:cs="Simplified Arabic" w:hint="cs"/>
          <w:spacing w:val="-6"/>
          <w:sz w:val="28"/>
          <w:szCs w:val="28"/>
          <w:rtl/>
        </w:rPr>
        <w:t xml:space="preserve"> و بينما هو يتكلّم أشفق عليه أحد السّامعين ، فقال له : حسبك يا أبا سعيد حسبك . </w:t>
      </w:r>
      <w:r w:rsidRPr="003A7922">
        <w:rPr>
          <w:rFonts w:cs="Simplified Arabic" w:hint="cs"/>
          <w:spacing w:val="-6"/>
          <w:sz w:val="28"/>
          <w:szCs w:val="28"/>
          <w:u w:val="single"/>
          <w:rtl/>
        </w:rPr>
        <w:t>فقال له الحسن : لقد أخذ الله الميثاق على أهل العلم ليبيننّه للنّاس و لا يكتمونه</w:t>
      </w:r>
      <w:r w:rsidRPr="009E3EAA">
        <w:rPr>
          <w:rFonts w:cs="Simplified Arabic" w:hint="cs"/>
          <w:spacing w:val="-6"/>
          <w:sz w:val="28"/>
          <w:szCs w:val="28"/>
          <w:rtl/>
        </w:rPr>
        <w:t xml:space="preserve"> </w:t>
      </w:r>
      <w:r w:rsidRPr="009E3EAA">
        <w:rPr>
          <w:rStyle w:val="FootnoteReference"/>
          <w:rFonts w:cs="Simplified Arabic"/>
          <w:color w:val="FF0000"/>
          <w:spacing w:val="-6"/>
          <w:sz w:val="28"/>
          <w:szCs w:val="28"/>
          <w:rtl/>
        </w:rPr>
        <w:footnoteReference w:id="102"/>
      </w:r>
      <w:r w:rsidRPr="009E3EAA">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و في اليوم التالي دخل الحجاج إلى مجلسه و هو يتميّز من الغيظ ، و قال لجلاّسه : تبّا لكم و سحقا ، يقوم عبد من عبيد أهل البصرة و يقول فينا ما شاء أن يقول ، ثمّ لا يجد فيكم من يردّه أو ينكر عليه ، و الله لأسقينّكم من دمه يا معشر الجبناء.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ثمّ أمر بالسيف و النطع فأُحضرا ، و دعا بالجلاّد فمُثّل واقفا بين يديه ، ثمّ وجّه إلى الحسن بعض الشرطة و أمرهم أن يأتوا به . فأحضر الحسن ، فلمّا رأى السيف و النطع  و الجلاّد حرّك شفتيه ، ثمّ أقبل على الحجاج و عليه جلال المؤمن و عزّة المسلم و وقار الدّاعية إلى الله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فلمّا رآه الحجاج على حاله هذا هابه أشدّ الهيبة ، و قال له : هاهنا يا أبا سعيد .. هاهنا حتّى أجلسه على فراشه ، و النّاس ينظرون إليه في دهشة و إستغراب ، و لمّا أخذ الحسن مجلسه إلتفت إليه الحجاج يسأله عن بعض أمور الدّين ، و الحسن يجيبه بقلب ثابت و بيان ساحر و علم واسع</w:t>
      </w:r>
      <w:r w:rsidRPr="009E3EAA">
        <w:rPr>
          <w:rStyle w:val="FootnoteReference"/>
          <w:rFonts w:cs="Simplified Arabic"/>
          <w:color w:val="FF0000"/>
          <w:spacing w:val="-6"/>
          <w:sz w:val="28"/>
          <w:szCs w:val="28"/>
          <w:rtl/>
        </w:rPr>
        <w:footnoteReference w:id="103"/>
      </w:r>
      <w:r w:rsidRPr="009E3EAA">
        <w:rPr>
          <w:rFonts w:cs="Simplified Arabic" w:hint="cs"/>
          <w:spacing w:val="-6"/>
          <w:sz w:val="28"/>
          <w:szCs w:val="28"/>
          <w:rtl/>
        </w:rPr>
        <w:t xml:space="preserve"> .</w:t>
      </w:r>
    </w:p>
    <w:p w:rsidR="006F5651" w:rsidRDefault="006F5651" w:rsidP="00C75E11">
      <w:pPr>
        <w:rPr>
          <w:rFonts w:cs="Simplified Arabic" w:hint="cs"/>
          <w:spacing w:val="-6"/>
          <w:sz w:val="28"/>
          <w:szCs w:val="28"/>
          <w:rtl/>
          <w:lang w:val="fr-FR"/>
        </w:rPr>
      </w:pPr>
      <w:r w:rsidRPr="009E3EAA">
        <w:rPr>
          <w:rFonts w:cs="Simplified Arabic" w:hint="cs"/>
          <w:spacing w:val="-6"/>
          <w:sz w:val="28"/>
          <w:szCs w:val="28"/>
          <w:rtl/>
        </w:rPr>
        <w:t xml:space="preserve"> فقال له الحجاج : أنت سيّد العلماء يا أبا سعيد . ثمّ دعا بغالية و طيّب له بها لحيته و ودّعه . و لمّا خرج الحسن من عنده تبعه حاجب الحجاج ، و قال له : يا أبا سعيد لقد دعاك الحجاج بغير ما فعل بك ، و إنّي رأيتك عندما أقبلت و رأيت السيف و النّطع فحرّكت شفتيك ، فماذا قلت ؟ . فقال الحسن : لقد قلت : يا وليّ نعمتي و ملاذي عند كربتي ، إجعل نقمته بردا و سلاما عليّ كما جعلت النّار بردا و سلاما على إبراهيم .</w:t>
      </w:r>
    </w:p>
    <w:p w:rsidR="00FB7885" w:rsidRDefault="00FB7885"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Default="00EC6057" w:rsidP="00C75E11">
      <w:pPr>
        <w:rPr>
          <w:rFonts w:cs="Simplified Arabic"/>
          <w:spacing w:val="-6"/>
          <w:sz w:val="28"/>
          <w:szCs w:val="28"/>
          <w:lang w:val="fr-FR"/>
        </w:rPr>
      </w:pPr>
    </w:p>
    <w:p w:rsidR="00EC6057" w:rsidRPr="00D337BC" w:rsidRDefault="00EC6057" w:rsidP="00C75E11">
      <w:pPr>
        <w:rPr>
          <w:rFonts w:cs="Simplified Arabic" w:hint="cs"/>
          <w:spacing w:val="-6"/>
          <w:sz w:val="28"/>
          <w:szCs w:val="28"/>
          <w:lang w:val="fr-FR"/>
        </w:rPr>
      </w:pPr>
    </w:p>
    <w:p w:rsidR="006F5651" w:rsidRPr="00FB6E0C" w:rsidRDefault="006F5651" w:rsidP="00C75E11">
      <w:pPr>
        <w:rPr>
          <w:rFonts w:cs="Al-Hadith1"/>
          <w:color w:val="4F6228"/>
          <w:spacing w:val="-6"/>
          <w:sz w:val="40"/>
          <w:szCs w:val="40"/>
          <w:rtl/>
        </w:rPr>
      </w:pPr>
      <w:r w:rsidRPr="00FB6E0C">
        <w:rPr>
          <w:rFonts w:cs="Al-Hadith1" w:hint="cs"/>
          <w:color w:val="4F6228"/>
          <w:spacing w:val="-6"/>
          <w:sz w:val="40"/>
          <w:szCs w:val="40"/>
          <w:rtl/>
        </w:rPr>
        <w:t xml:space="preserve">- </w:t>
      </w:r>
      <w:r w:rsidR="00A46249">
        <w:rPr>
          <w:rFonts w:cs="Al-Hadith1" w:hint="cs"/>
          <w:b/>
          <w:bCs/>
          <w:color w:val="4F6228"/>
          <w:spacing w:val="-6"/>
          <w:sz w:val="40"/>
          <w:szCs w:val="40"/>
          <w:rtl/>
        </w:rPr>
        <w:t xml:space="preserve"> </w:t>
      </w:r>
      <w:r w:rsidRPr="00FB6E0C">
        <w:rPr>
          <w:rFonts w:cs="Al-Hadith1" w:hint="cs"/>
          <w:b/>
          <w:bCs/>
          <w:color w:val="4F6228"/>
          <w:spacing w:val="-6"/>
          <w:sz w:val="40"/>
          <w:szCs w:val="40"/>
          <w:rtl/>
        </w:rPr>
        <w:t xml:space="preserve"> الإمام عبد الرحمن بن عمرو ، أبو عمرو الأوزاعي المتوفى : 158 هج </w:t>
      </w:r>
      <w:r w:rsidR="00CE0DD8">
        <w:rPr>
          <w:rFonts w:cs="Al-Hadith1" w:hint="cs"/>
          <w:b/>
          <w:bCs/>
          <w:color w:val="4F6228"/>
          <w:spacing w:val="-6"/>
          <w:sz w:val="40"/>
          <w:szCs w:val="40"/>
          <w:rtl/>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لمّا دخل عبد الله بن عليّ دمشق ، بعد أن أجلى بني أميّة عنها ، طلب الأوزاعي ، فتغيّب عنه ثلاثة أيام ثمّ حضر بين يديه.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قال الأوزاعي : دخلت عليه و هو على سرير و في يده خيزرانة و المسودّة عن يمينه و شماله معهم السيوف مصلتة ، و الغمد و الحديد ، فسلّمت عليه فلم يردّ ، نكت بتلك الخيزرانة الّتي في يده ، ثمّ قال : يا أوزاعي ما ترى فيما صنعناه من إزالة أيدي أولئك الظلمة عن العباد و البلاد ؟ أجهادا و رباطا هو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فقلت : أيّها الأمير سمعت يحي بن سعيد الأنصاري التيمي يقول : سمعت محمد بن إبراهيم يقول : سمعت علقمة بن وقّاص يقول : قال عمر بن الخطاب : سمعت رسول الله صلّى الله عليه و سلّم يقول : " إنّما الأعمال بالنّيات ، و إنّما لكلّ إمرئ ما نوى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فنكت بالخيزرانة أشدّ ما ينكت و جعل من حوله يقبضون أيديهم على قبضات سيوفهم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ثمّ قال : يا أوزاعي ما تقول في دماء بني أميّة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فقلت : قال رسول الله صلّى الله عليه و سلّم : " لا يحلّ دم إمرئ مسلم إلاّ بإحدى ثلاث ، النّفس بالنّفس ، و الثيّب الزّاني ، و التّارك لدينه المفارق للجماعة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فنكت أشدّ من ذلك ، ثمّ قال : ما تقول في أموالهم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قلت : إن كانت في أيديهم حراما فهي حرام عليك أيضا ، و إن كانت حلالا فلا تحلّ لك إلاّ بطريق شرعيّ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فنكت أشدّ ما كان ينكت قبل ذلك ، ثمّ قال : ألا نوليك القضاء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قلت : إنّ أسلافك لم يكونوا يشقّون عليّ في ذلك ، إنّي أحبّ ما إبتدأوني به من الإحسان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 كأنّك تحبّ الإنصراف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فقلت : إنّ ورائي حرما و هنّ يحتجن القيام عليهن و سترهن ، و قلوبهن مشغولة بسببي .</w:t>
      </w:r>
    </w:p>
    <w:p w:rsidR="006F5651" w:rsidRDefault="006F5651" w:rsidP="00C75E11">
      <w:pPr>
        <w:rPr>
          <w:rFonts w:cs="Simplified Arabic" w:hint="cs"/>
          <w:spacing w:val="-6"/>
          <w:sz w:val="28"/>
          <w:szCs w:val="28"/>
          <w:rtl/>
          <w:lang w:val="fr-FR"/>
        </w:rPr>
      </w:pPr>
      <w:r w:rsidRPr="003A7922">
        <w:rPr>
          <w:rFonts w:cs="Simplified Arabic" w:hint="cs"/>
          <w:spacing w:val="-6"/>
          <w:sz w:val="28"/>
          <w:szCs w:val="28"/>
          <w:u w:val="single"/>
          <w:rtl/>
        </w:rPr>
        <w:t>إنتظرت رأسي أن يسقط بين يدي ، فأمرني بالإنصراف</w:t>
      </w:r>
      <w:r w:rsidRPr="009E3EAA">
        <w:rPr>
          <w:rFonts w:cs="Simplified Arabic" w:hint="cs"/>
          <w:spacing w:val="-6"/>
          <w:sz w:val="28"/>
          <w:szCs w:val="28"/>
          <w:rtl/>
        </w:rPr>
        <w:t xml:space="preserve"> .</w:t>
      </w:r>
    </w:p>
    <w:p w:rsidR="003A7922" w:rsidRPr="003A7922" w:rsidRDefault="003A7922" w:rsidP="00C75E11">
      <w:pPr>
        <w:rPr>
          <w:rFonts w:cs="Simplified Arabic" w:hint="cs"/>
          <w:spacing w:val="-6"/>
          <w:sz w:val="28"/>
          <w:szCs w:val="28"/>
          <w:lang w:val="fr-FR"/>
        </w:rPr>
      </w:pPr>
      <w:r w:rsidRPr="003A7922">
        <w:rPr>
          <w:rFonts w:cs="Simplified Arabic" w:hint="cs"/>
          <w:spacing w:val="-6"/>
          <w:sz w:val="28"/>
          <w:szCs w:val="28"/>
          <w:rtl/>
        </w:rPr>
        <w:t xml:space="preserve">رغم خوفه لم يداهن بل صدع بالحقّ </w:t>
      </w:r>
      <w:r w:rsidRPr="003A7922">
        <w:rPr>
          <w:rFonts w:cs="Simplified Arabic" w:hint="cs"/>
          <w:spacing w:val="-6"/>
          <w:sz w:val="28"/>
          <w:szCs w:val="28"/>
          <w:rtl/>
          <w:lang w:val="fr-FR"/>
        </w:rPr>
        <w:t>.</w:t>
      </w:r>
    </w:p>
    <w:p w:rsidR="006F5651" w:rsidRDefault="006F5651" w:rsidP="00C75E11">
      <w:pPr>
        <w:rPr>
          <w:rFonts w:cs="Simplified Arabic"/>
          <w:spacing w:val="-6"/>
          <w:sz w:val="28"/>
          <w:szCs w:val="28"/>
        </w:rPr>
      </w:pPr>
    </w:p>
    <w:p w:rsidR="00EC6057" w:rsidRDefault="00EC6057" w:rsidP="00C75E11">
      <w:pPr>
        <w:rPr>
          <w:rFonts w:cs="Simplified Arabic"/>
          <w:spacing w:val="-6"/>
          <w:sz w:val="28"/>
          <w:szCs w:val="28"/>
        </w:rPr>
      </w:pPr>
    </w:p>
    <w:p w:rsidR="00EC6057" w:rsidRDefault="00EC6057" w:rsidP="00C75E11">
      <w:pPr>
        <w:rPr>
          <w:rFonts w:cs="Simplified Arabic"/>
          <w:spacing w:val="-6"/>
          <w:sz w:val="28"/>
          <w:szCs w:val="28"/>
        </w:rPr>
      </w:pPr>
    </w:p>
    <w:p w:rsidR="00EC6057" w:rsidRDefault="00EC6057" w:rsidP="00C75E11">
      <w:pPr>
        <w:rPr>
          <w:rFonts w:cs="Simplified Arabic"/>
          <w:spacing w:val="-6"/>
          <w:sz w:val="28"/>
          <w:szCs w:val="28"/>
        </w:rPr>
      </w:pPr>
    </w:p>
    <w:p w:rsidR="00EC6057" w:rsidRPr="009E3EAA" w:rsidRDefault="00EC6057" w:rsidP="00C75E11">
      <w:pPr>
        <w:rPr>
          <w:rFonts w:cs="Simplified Arabic"/>
          <w:spacing w:val="-6"/>
          <w:sz w:val="28"/>
          <w:szCs w:val="28"/>
          <w:rtl/>
        </w:rPr>
      </w:pPr>
    </w:p>
    <w:p w:rsidR="006F5651" w:rsidRDefault="006F5651" w:rsidP="00C75E11">
      <w:pPr>
        <w:rPr>
          <w:rFonts w:cs="Al-Hadith1"/>
          <w:b/>
          <w:bCs/>
          <w:color w:val="4F6228"/>
          <w:spacing w:val="-6"/>
          <w:sz w:val="40"/>
          <w:szCs w:val="40"/>
        </w:rPr>
      </w:pPr>
      <w:r w:rsidRPr="00FB6E0C">
        <w:rPr>
          <w:rFonts w:cs="Al-Hadith1" w:hint="cs"/>
          <w:color w:val="4F6228"/>
          <w:spacing w:val="-6"/>
          <w:sz w:val="40"/>
          <w:szCs w:val="40"/>
          <w:rtl/>
        </w:rPr>
        <w:t xml:space="preserve">- </w:t>
      </w:r>
      <w:r w:rsidR="00A46249">
        <w:rPr>
          <w:rFonts w:cs="Al-Hadith1" w:hint="cs"/>
          <w:b/>
          <w:bCs/>
          <w:color w:val="4F6228"/>
          <w:spacing w:val="-6"/>
          <w:sz w:val="40"/>
          <w:szCs w:val="40"/>
          <w:rtl/>
        </w:rPr>
        <w:t xml:space="preserve"> </w:t>
      </w:r>
      <w:r w:rsidRPr="00FB6E0C">
        <w:rPr>
          <w:rFonts w:cs="Al-Hadith1" w:hint="cs"/>
          <w:b/>
          <w:bCs/>
          <w:color w:val="4F6228"/>
          <w:spacing w:val="-6"/>
          <w:sz w:val="40"/>
          <w:szCs w:val="40"/>
          <w:rtl/>
        </w:rPr>
        <w:t xml:space="preserve"> سفيان بن سعيد الثوريّ أبو عبد الله الكوفي المتوفّى 161</w:t>
      </w:r>
      <w:r w:rsidR="00511567">
        <w:rPr>
          <w:rFonts w:cs="Al-Hadith1" w:hint="cs"/>
          <w:b/>
          <w:bCs/>
          <w:color w:val="4F6228"/>
          <w:spacing w:val="-6"/>
          <w:sz w:val="40"/>
          <w:szCs w:val="40"/>
          <w:rtl/>
        </w:rPr>
        <w:t xml:space="preserve"> </w:t>
      </w:r>
      <w:r w:rsidRPr="00FB6E0C">
        <w:rPr>
          <w:rFonts w:cs="Al-Hadith1" w:hint="cs"/>
          <w:b/>
          <w:bCs/>
          <w:color w:val="4F6228"/>
          <w:spacing w:val="-6"/>
          <w:sz w:val="40"/>
          <w:szCs w:val="40"/>
          <w:rtl/>
        </w:rPr>
        <w:t>هج.</w:t>
      </w:r>
    </w:p>
    <w:p w:rsidR="006F5651" w:rsidRPr="009E3EAA" w:rsidRDefault="00CE0DD8" w:rsidP="00C75E11">
      <w:pPr>
        <w:rPr>
          <w:rFonts w:cs="Simplified Arabic"/>
          <w:spacing w:val="-6"/>
          <w:sz w:val="28"/>
          <w:szCs w:val="28"/>
          <w:rtl/>
        </w:rPr>
      </w:pPr>
      <w:r>
        <w:rPr>
          <w:rFonts w:cs="Simplified Arabic" w:hint="cs"/>
          <w:spacing w:val="-6"/>
          <w:sz w:val="28"/>
          <w:szCs w:val="28"/>
          <w:rtl/>
        </w:rPr>
        <w:t xml:space="preserve">/ </w:t>
      </w:r>
      <w:r w:rsidR="006F5651" w:rsidRPr="009E3EAA">
        <w:rPr>
          <w:rFonts w:cs="Simplified Arabic" w:hint="cs"/>
          <w:spacing w:val="-6"/>
          <w:sz w:val="28"/>
          <w:szCs w:val="28"/>
          <w:rtl/>
        </w:rPr>
        <w:t>قال الإمام سفيان : لمّا حجّ المهدي أبو عبد الله محمد بن جعفر المنصور ، قال: لابدّ لي من سفيان . فوضعوا لي الرصد حول البيت ، فأخذوني باللّيل ، فلمّا مثلت بين يديه ، قال لي : لأيّ شيء لا تأتينا فنستشيرك في أمرنا ؟ فما أمرتنا من شيء صرنا إليه ، و ما نهيتنا عن شيء إنتهينا عنه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فقلت : كم أنفقت في سفرك هذا ؟ .   فقال: لا أدري ، لي أمناء و وكلاء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قلت : فما عذرك غدا إذا وقفت بين يدي الله تعالى فسألك عن ذلك ؟ لكنّ عمر بن الخطاب رضي الله عنه لمّا حجّ ، قال لغلامه : كم أنفقت في سفرنا هذا ؟</w:t>
      </w:r>
      <w:r w:rsidRPr="009E3EAA">
        <w:rPr>
          <w:rStyle w:val="FootnoteReference"/>
          <w:rFonts w:cs="Simplified Arabic"/>
          <w:color w:val="FF0000"/>
          <w:spacing w:val="-6"/>
          <w:sz w:val="28"/>
          <w:szCs w:val="28"/>
          <w:rtl/>
        </w:rPr>
        <w:footnoteReference w:id="104"/>
      </w:r>
      <w:r w:rsidRPr="009E3EAA">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قال : يا أمير المؤمنين ، ثمانية عشر دينارا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 ويحك أجحفنا بيت مال المسلمين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و قد علمت ما حدثنا به منصور عن الأسود عن علقمة عن إبن مسعود أنّ رسول الله صلّى الله عليه و سلّم قال : " رُبّ متخوّض في مال الله و رسوله فيما شاءت نفسه له النّار غدا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أبو عبيد الكاتب : أمير المؤمنين يُستقبل بمثل هذا ؟ .</w:t>
      </w:r>
    </w:p>
    <w:p w:rsidR="009413BB" w:rsidRDefault="006F5651" w:rsidP="00C75E11">
      <w:pPr>
        <w:rPr>
          <w:rFonts w:cs="Simplified Arabic" w:hint="cs"/>
          <w:spacing w:val="-6"/>
          <w:sz w:val="28"/>
          <w:szCs w:val="28"/>
          <w:rtl/>
        </w:rPr>
      </w:pPr>
      <w:r w:rsidRPr="009E3EAA">
        <w:rPr>
          <w:rFonts w:cs="Simplified Arabic" w:hint="cs"/>
          <w:spacing w:val="-6"/>
          <w:sz w:val="28"/>
          <w:szCs w:val="28"/>
          <w:rtl/>
        </w:rPr>
        <w:t>فيجيبه سفيان بقوّة المؤمن و عزّة المسلم : أسكت ، إنّما أهلك فرعون هامان ، و هامان فرعون .</w:t>
      </w:r>
    </w:p>
    <w:p w:rsidR="000C567D" w:rsidRDefault="00CE0DD8" w:rsidP="00C75E11">
      <w:pPr>
        <w:rPr>
          <w:rFonts w:cs="Simplified Arabic" w:hint="cs"/>
          <w:spacing w:val="-6"/>
          <w:sz w:val="28"/>
          <w:szCs w:val="28"/>
          <w:rtl/>
        </w:rPr>
      </w:pPr>
      <w:r>
        <w:rPr>
          <w:rFonts w:cs="Simplified Arabic" w:hint="cs"/>
          <w:spacing w:val="-6"/>
          <w:sz w:val="28"/>
          <w:szCs w:val="28"/>
          <w:rtl/>
        </w:rPr>
        <w:t xml:space="preserve">/ </w:t>
      </w:r>
      <w:r w:rsidR="000C567D">
        <w:rPr>
          <w:rFonts w:cs="Simplified Arabic" w:hint="cs"/>
          <w:spacing w:val="-6"/>
          <w:sz w:val="28"/>
          <w:szCs w:val="28"/>
          <w:rtl/>
        </w:rPr>
        <w:t>و قال سفيان للمهدي : أنظر عمر بن الخطاب .</w:t>
      </w:r>
    </w:p>
    <w:p w:rsidR="000C567D" w:rsidRDefault="000C567D" w:rsidP="00C75E11">
      <w:pPr>
        <w:rPr>
          <w:rFonts w:cs="Simplified Arabic" w:hint="cs"/>
          <w:spacing w:val="-6"/>
          <w:sz w:val="28"/>
          <w:szCs w:val="28"/>
          <w:rtl/>
        </w:rPr>
      </w:pPr>
      <w:r>
        <w:rPr>
          <w:rFonts w:cs="Simplified Arabic" w:hint="cs"/>
          <w:spacing w:val="-6"/>
          <w:sz w:val="28"/>
          <w:szCs w:val="28"/>
          <w:rtl/>
        </w:rPr>
        <w:t>قال : عمر له أصحاب .</w:t>
      </w:r>
    </w:p>
    <w:p w:rsidR="000C567D" w:rsidRDefault="000C567D" w:rsidP="00C75E11">
      <w:pPr>
        <w:rPr>
          <w:rFonts w:cs="Simplified Arabic" w:hint="cs"/>
          <w:spacing w:val="-6"/>
          <w:sz w:val="28"/>
          <w:szCs w:val="28"/>
          <w:rtl/>
        </w:rPr>
      </w:pPr>
      <w:r>
        <w:rPr>
          <w:rFonts w:cs="Simplified Arabic" w:hint="cs"/>
          <w:spacing w:val="-6"/>
          <w:sz w:val="28"/>
          <w:szCs w:val="28"/>
          <w:rtl/>
        </w:rPr>
        <w:t>فقال سفيان : فعمر بن عبد العزيز</w:t>
      </w:r>
      <w:r w:rsidR="00D35D45">
        <w:rPr>
          <w:rFonts w:cs="Simplified Arabic" w:hint="cs"/>
          <w:spacing w:val="-6"/>
          <w:sz w:val="28"/>
          <w:szCs w:val="28"/>
          <w:rtl/>
        </w:rPr>
        <w:t xml:space="preserve"> ، فقد كان في فتنة و في ما كان فيه ، فما تكلّم في شيء إلاّ صار سنة</w:t>
      </w:r>
      <w:r>
        <w:rPr>
          <w:rFonts w:cs="Simplified Arabic" w:hint="cs"/>
          <w:spacing w:val="-6"/>
          <w:sz w:val="28"/>
          <w:szCs w:val="28"/>
          <w:rtl/>
        </w:rPr>
        <w:t xml:space="preserve"> .</w:t>
      </w:r>
    </w:p>
    <w:p w:rsidR="000C567D" w:rsidRDefault="000C567D" w:rsidP="00C75E11">
      <w:pPr>
        <w:rPr>
          <w:rFonts w:cs="Simplified Arabic" w:hint="cs"/>
          <w:spacing w:val="-6"/>
          <w:sz w:val="28"/>
          <w:szCs w:val="28"/>
          <w:rtl/>
        </w:rPr>
      </w:pPr>
      <w:r>
        <w:rPr>
          <w:rFonts w:cs="Simplified Arabic" w:hint="cs"/>
          <w:spacing w:val="-6"/>
          <w:sz w:val="28"/>
          <w:szCs w:val="28"/>
          <w:rtl/>
        </w:rPr>
        <w:t>فقال : فإن لم أطق ؟</w:t>
      </w:r>
    </w:p>
    <w:p w:rsidR="000C567D" w:rsidRDefault="000C567D" w:rsidP="00C75E11">
      <w:pPr>
        <w:rPr>
          <w:rFonts w:cs="Simplified Arabic" w:hint="cs"/>
          <w:spacing w:val="-6"/>
          <w:sz w:val="28"/>
          <w:szCs w:val="28"/>
          <w:rtl/>
        </w:rPr>
      </w:pPr>
      <w:r w:rsidRPr="003A7922">
        <w:rPr>
          <w:rFonts w:cs="Simplified Arabic" w:hint="cs"/>
          <w:spacing w:val="-6"/>
          <w:sz w:val="28"/>
          <w:szCs w:val="28"/>
          <w:u w:val="single"/>
          <w:rtl/>
        </w:rPr>
        <w:t>قال سفيان : إجلس في بيتك</w:t>
      </w:r>
      <w:r>
        <w:rPr>
          <w:rFonts w:cs="Simplified Arabic" w:hint="cs"/>
          <w:spacing w:val="-6"/>
          <w:sz w:val="28"/>
          <w:szCs w:val="28"/>
          <w:rtl/>
        </w:rPr>
        <w:t xml:space="preserve"> .</w:t>
      </w:r>
      <w:r w:rsidR="000974A6" w:rsidRPr="00D35D45">
        <w:rPr>
          <w:rStyle w:val="FootnoteReference"/>
          <w:rFonts w:cs="Simplified Arabic"/>
          <w:color w:val="FF0000"/>
          <w:spacing w:val="-6"/>
          <w:sz w:val="28"/>
          <w:szCs w:val="28"/>
          <w:rtl/>
        </w:rPr>
        <w:footnoteReference w:id="105"/>
      </w:r>
    </w:p>
    <w:p w:rsidR="003A7922" w:rsidRDefault="003A7922" w:rsidP="00C75E11">
      <w:pPr>
        <w:rPr>
          <w:rFonts w:cs="Simplified Arabic" w:hint="cs"/>
          <w:spacing w:val="-6"/>
          <w:sz w:val="28"/>
          <w:szCs w:val="28"/>
          <w:rtl/>
        </w:rPr>
      </w:pPr>
      <w:r w:rsidRPr="003A7922">
        <w:rPr>
          <w:rFonts w:cs="Simplified Arabic" w:hint="cs"/>
          <w:spacing w:val="-6"/>
          <w:sz w:val="28"/>
          <w:szCs w:val="28"/>
          <w:rtl/>
        </w:rPr>
        <w:t>و هكذا يتذرّع من يُدافع عن الحكام قائلين أنّهم مكرهون من طرف الغرب الكافر في تحكيمهم للقوانين الوضعية ، و كذا مكرهون في عدم نصرتهم للمسلمين المُعتدى عليهم من طرف الغرب الكافر ، الجواب عن هذه التُّرّاهة ما قاله سفيان الثوري رحمه الله تعالى :</w:t>
      </w:r>
      <w:r>
        <w:rPr>
          <w:rFonts w:cs="Simplified Arabic" w:hint="cs"/>
          <w:spacing w:val="-6"/>
          <w:sz w:val="28"/>
          <w:szCs w:val="28"/>
          <w:rtl/>
        </w:rPr>
        <w:t xml:space="preserve"> ليجلس هؤلاء الحكام في بيوتهم ، و يتركوا الأمر إلى من يقدر أن يتحمّله  .</w:t>
      </w:r>
    </w:p>
    <w:p w:rsidR="000C567D" w:rsidRDefault="003A7922" w:rsidP="00C75E11">
      <w:pPr>
        <w:rPr>
          <w:rFonts w:cs="Simplified Arabic" w:hint="cs"/>
          <w:spacing w:val="-6"/>
          <w:sz w:val="28"/>
          <w:szCs w:val="28"/>
          <w:rtl/>
        </w:rPr>
      </w:pPr>
      <w:r>
        <w:rPr>
          <w:rFonts w:cs="Simplified Arabic" w:hint="cs"/>
          <w:spacing w:val="-6"/>
          <w:sz w:val="28"/>
          <w:szCs w:val="28"/>
          <w:rtl/>
        </w:rPr>
        <w:t xml:space="preserve">/ </w:t>
      </w:r>
      <w:r w:rsidR="000C567D">
        <w:rPr>
          <w:rFonts w:cs="Simplified Arabic" w:hint="cs"/>
          <w:spacing w:val="-6"/>
          <w:sz w:val="28"/>
          <w:szCs w:val="28"/>
          <w:rtl/>
        </w:rPr>
        <w:t>و قال</w:t>
      </w:r>
      <w:r w:rsidR="000C567D" w:rsidRPr="000C567D">
        <w:rPr>
          <w:rStyle w:val="FootnoteReference"/>
          <w:rFonts w:cs="Simplified Arabic"/>
          <w:color w:val="FF0000"/>
          <w:spacing w:val="-6"/>
          <w:sz w:val="28"/>
          <w:szCs w:val="28"/>
          <w:rtl/>
        </w:rPr>
        <w:footnoteReference w:id="106"/>
      </w:r>
      <w:r w:rsidR="000C567D">
        <w:rPr>
          <w:rFonts w:cs="Simplified Arabic" w:hint="cs"/>
          <w:spacing w:val="-6"/>
          <w:sz w:val="28"/>
          <w:szCs w:val="28"/>
          <w:rtl/>
        </w:rPr>
        <w:t xml:space="preserve"> سفيان الثوري لرجل من أصحابه ولاّه أبو جعفر المنصور القضاء ، فقال له الثوري : ويحك ذبحوك ، ذبحوك بغير سكّين ، كيف إذا قيل يوم القيامة : أين أبو جعفر و أتباعه ؟ قمت فيهم .</w:t>
      </w:r>
    </w:p>
    <w:p w:rsidR="006F5651" w:rsidRPr="009E3EAA" w:rsidRDefault="006F5651" w:rsidP="00C75E11">
      <w:pPr>
        <w:rPr>
          <w:rFonts w:cs="Simplified Arabic" w:hint="cs"/>
          <w:spacing w:val="-6"/>
          <w:sz w:val="28"/>
          <w:szCs w:val="28"/>
          <w:rtl/>
        </w:rPr>
      </w:pPr>
    </w:p>
    <w:p w:rsidR="006F5651" w:rsidRPr="00FB6E0C" w:rsidRDefault="006F5651" w:rsidP="00C75E11">
      <w:pPr>
        <w:rPr>
          <w:rFonts w:cs="Al-Hadith1"/>
          <w:b/>
          <w:bCs/>
          <w:color w:val="4F6228"/>
          <w:spacing w:val="-6"/>
          <w:sz w:val="40"/>
          <w:szCs w:val="40"/>
          <w:rtl/>
        </w:rPr>
      </w:pPr>
      <w:r w:rsidRPr="00FB6E0C">
        <w:rPr>
          <w:rFonts w:cs="Al-Hadith1" w:hint="cs"/>
          <w:color w:val="4F6228"/>
          <w:spacing w:val="-6"/>
          <w:sz w:val="40"/>
          <w:szCs w:val="40"/>
          <w:rtl/>
        </w:rPr>
        <w:t xml:space="preserve">- </w:t>
      </w:r>
      <w:r w:rsidRPr="00FB6E0C">
        <w:rPr>
          <w:rFonts w:cs="Al-Hadith1" w:hint="cs"/>
          <w:b/>
          <w:bCs/>
          <w:color w:val="4F6228"/>
          <w:spacing w:val="-6"/>
          <w:sz w:val="40"/>
          <w:szCs w:val="40"/>
          <w:rtl/>
        </w:rPr>
        <w:t>الإمام النّوويّ يحي بن شرف الملقّب بمحيي الدّين المكنّى بأبي زكريا الدمشقي الشافعي المتوفّى 676 هج ببلدته نوى إحدى قرى حوران جنوبي دمشق ، لم يتجاوز عمره الخامسة و الأربعين . رحمه الله تعالى .</w:t>
      </w:r>
    </w:p>
    <w:p w:rsidR="006F5651" w:rsidRPr="003A61B6" w:rsidRDefault="006F5651" w:rsidP="00C75E11">
      <w:pPr>
        <w:rPr>
          <w:rFonts w:cs="Simplified Arabic"/>
          <w:spacing w:val="-6"/>
          <w:sz w:val="28"/>
          <w:szCs w:val="28"/>
          <w:u w:val="single"/>
          <w:rtl/>
        </w:rPr>
      </w:pPr>
      <w:r w:rsidRPr="009E3EAA">
        <w:rPr>
          <w:rFonts w:cs="Simplified Arabic" w:hint="cs"/>
          <w:spacing w:val="-6"/>
          <w:sz w:val="28"/>
          <w:szCs w:val="28"/>
          <w:rtl/>
        </w:rPr>
        <w:t xml:space="preserve">لمّا خرج الظاهر بيبرس إلى قتال التتار بالشام ، أخذ فتاوى بجواز أخذ مال من الرّعية يستنصر به على قتالهم ، </w:t>
      </w:r>
      <w:r w:rsidRPr="003A61B6">
        <w:rPr>
          <w:rFonts w:cs="Simplified Arabic" w:hint="cs"/>
          <w:spacing w:val="-6"/>
          <w:sz w:val="28"/>
          <w:szCs w:val="28"/>
          <w:u w:val="single"/>
          <w:rtl/>
        </w:rPr>
        <w:t>فكتب له فقهاء الشام بذلك فأجازوه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 هل بقي من أحد ؟.    فقيل له : نعم بقي محي الدّين النّوويّ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فطلبه فحضر ؛ فقال له : أكتب خطك مع الفقهاء .</w:t>
      </w:r>
    </w:p>
    <w:p w:rsidR="003A61B6" w:rsidRDefault="006F5651" w:rsidP="00C75E11">
      <w:pPr>
        <w:rPr>
          <w:rFonts w:cs="Simplified Arabic" w:hint="cs"/>
          <w:spacing w:val="-6"/>
          <w:sz w:val="28"/>
          <w:szCs w:val="28"/>
          <w:rtl/>
        </w:rPr>
      </w:pPr>
      <w:r w:rsidRPr="003A61B6">
        <w:rPr>
          <w:rFonts w:cs="Simplified Arabic" w:hint="cs"/>
          <w:spacing w:val="-6"/>
          <w:sz w:val="28"/>
          <w:szCs w:val="28"/>
          <w:u w:val="single"/>
          <w:rtl/>
        </w:rPr>
        <w:t>فإمتنع</w:t>
      </w:r>
      <w:r w:rsidR="003A61B6">
        <w:rPr>
          <w:rFonts w:cs="Simplified Arabic" w:hint="cs"/>
          <w:spacing w:val="-6"/>
          <w:sz w:val="28"/>
          <w:szCs w:val="28"/>
          <w:rtl/>
        </w:rPr>
        <w:t xml:space="preserve"> ( و تقريبا كان من أصغرهم رحمه الله تعالى ، فلم يُعيّر بما نسمعه اليوم من الألقاب )</w:t>
      </w:r>
      <w:r w:rsidRPr="009E3EAA">
        <w:rPr>
          <w:rFonts w:cs="Simplified Arabic" w:hint="cs"/>
          <w:spacing w:val="-6"/>
          <w:sz w:val="28"/>
          <w:szCs w:val="28"/>
          <w:rtl/>
        </w:rPr>
        <w:t xml:space="preserve">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له : ما سبب إمتناعك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 أنا أعرف أنّك كنت في الرّق للأمير " بندقدار " و ليس لك مال ، ثمّ منّ الله عليك و جعلك ملكا ، و سمعت عندك ألف مملوك ، كلّ مملوك له حياصة من ذهب ، و عندك مائتا جارية لكلّ جارية حق من الحليّ ، فإذا أنفقت ذلك و بقيت مماليكك بالبنود و الصرف بدلا من الحوائص ، و بقيت الجواري بثيابهن دون الحليّ ، أفتيتك بأخذ المال من الرّعية</w:t>
      </w:r>
      <w:r w:rsidRPr="009E3EAA">
        <w:rPr>
          <w:rStyle w:val="FootnoteReference"/>
          <w:rFonts w:cs="Simplified Arabic"/>
          <w:color w:val="FF0000"/>
          <w:spacing w:val="-6"/>
          <w:sz w:val="28"/>
          <w:szCs w:val="28"/>
          <w:rtl/>
        </w:rPr>
        <w:footnoteReference w:id="107"/>
      </w:r>
      <w:r w:rsidRPr="009E3EAA">
        <w:rPr>
          <w:rFonts w:cs="Simplified Arabic" w:hint="cs"/>
          <w:spacing w:val="-6"/>
          <w:sz w:val="28"/>
          <w:szCs w:val="28"/>
          <w:rtl/>
        </w:rPr>
        <w:t>.</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فغضب الظاهر من كلامه ؛ و قال : أخرج من بلدي </w:t>
      </w:r>
      <w:r w:rsidRPr="009E3EAA">
        <w:rPr>
          <w:rFonts w:cs="Simplified Arabic"/>
          <w:spacing w:val="-6"/>
          <w:sz w:val="28"/>
          <w:szCs w:val="28"/>
          <w:rtl/>
        </w:rPr>
        <w:t>–</w:t>
      </w:r>
      <w:r w:rsidRPr="009E3EAA">
        <w:rPr>
          <w:rFonts w:cs="Simplified Arabic" w:hint="cs"/>
          <w:spacing w:val="-6"/>
          <w:sz w:val="28"/>
          <w:szCs w:val="28"/>
          <w:rtl/>
        </w:rPr>
        <w:t xml:space="preserve"> يعني دمشق </w:t>
      </w:r>
      <w:r w:rsidRPr="009E3EAA">
        <w:rPr>
          <w:rFonts w:cs="Simplified Arabic"/>
          <w:spacing w:val="-6"/>
          <w:sz w:val="28"/>
          <w:szCs w:val="28"/>
          <w:rtl/>
        </w:rPr>
        <w:t>–</w:t>
      </w:r>
      <w:r w:rsidRPr="009E3EAA">
        <w:rPr>
          <w:rFonts w:cs="Simplified Arabic" w:hint="cs"/>
          <w:spacing w:val="-6"/>
          <w:sz w:val="28"/>
          <w:szCs w:val="28"/>
          <w:rtl/>
        </w:rPr>
        <w:t xml:space="preserve"> </w:t>
      </w:r>
    </w:p>
    <w:p w:rsidR="003A61B6" w:rsidRPr="009E3EAA" w:rsidRDefault="006F5651" w:rsidP="00C75E11">
      <w:pPr>
        <w:rPr>
          <w:rFonts w:cs="Simplified Arabic" w:hint="cs"/>
          <w:spacing w:val="-6"/>
          <w:sz w:val="28"/>
          <w:szCs w:val="28"/>
          <w:rtl/>
        </w:rPr>
      </w:pPr>
      <w:r w:rsidRPr="009E3EAA">
        <w:rPr>
          <w:rFonts w:cs="Simplified Arabic" w:hint="cs"/>
          <w:spacing w:val="-6"/>
          <w:sz w:val="28"/>
          <w:szCs w:val="28"/>
          <w:rtl/>
        </w:rPr>
        <w:t>فقال : السّمع و الطّاعة. و خرج إلى " نوى " .</w:t>
      </w: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فقال الفقهاء : إنّ هذا من كبار علمائنا و صلحائنا و ممّن يُقتدى به ، فأعده إلى دمشق</w:t>
      </w:r>
      <w:r w:rsidRPr="009E3EAA">
        <w:rPr>
          <w:rStyle w:val="FootnoteReference"/>
          <w:rFonts w:cs="Simplified Arabic"/>
          <w:color w:val="FF0000"/>
          <w:spacing w:val="-6"/>
          <w:sz w:val="28"/>
          <w:szCs w:val="28"/>
          <w:rtl/>
        </w:rPr>
        <w:footnoteReference w:id="108"/>
      </w:r>
      <w:r w:rsidRPr="009E3EAA">
        <w:rPr>
          <w:rFonts w:cs="Simplified Arabic" w:hint="cs"/>
          <w:spacing w:val="-6"/>
          <w:sz w:val="28"/>
          <w:szCs w:val="28"/>
          <w:rtl/>
        </w:rPr>
        <w:t>.</w:t>
      </w:r>
    </w:p>
    <w:p w:rsidR="00FB7885" w:rsidRDefault="006F5651" w:rsidP="00C75E11">
      <w:pPr>
        <w:rPr>
          <w:rFonts w:cs="Simplified Arabic" w:hint="cs"/>
          <w:spacing w:val="-6"/>
          <w:sz w:val="28"/>
          <w:szCs w:val="28"/>
          <w:rtl/>
          <w:lang w:bidi="ar-DZ"/>
        </w:rPr>
      </w:pPr>
      <w:r w:rsidRPr="003F454C">
        <w:rPr>
          <w:rFonts w:cs="Simplified Arabic" w:hint="cs"/>
          <w:spacing w:val="-6"/>
          <w:sz w:val="28"/>
          <w:szCs w:val="28"/>
          <w:rtl/>
        </w:rPr>
        <w:t>فرسم برجوعه .</w:t>
      </w:r>
      <w:r w:rsidRPr="003A61B6">
        <w:rPr>
          <w:rFonts w:cs="Simplified Arabic" w:hint="cs"/>
          <w:spacing w:val="-6"/>
          <w:sz w:val="28"/>
          <w:szCs w:val="28"/>
          <w:u w:val="single"/>
          <w:rtl/>
        </w:rPr>
        <w:t xml:space="preserve"> فإمتنع الشيخ ؛ و قال : لا أدخلها و الظاهر فيها . فمات بعد شهر</w:t>
      </w:r>
      <w:r w:rsidRPr="009E3EAA">
        <w:rPr>
          <w:rFonts w:cs="Simplified Arabic" w:hint="cs"/>
          <w:spacing w:val="-6"/>
          <w:sz w:val="28"/>
          <w:szCs w:val="28"/>
          <w:rtl/>
        </w:rPr>
        <w:t xml:space="preserve"> .</w:t>
      </w:r>
    </w:p>
    <w:p w:rsidR="003A61B6" w:rsidRPr="009E3EAA" w:rsidRDefault="003A61B6" w:rsidP="00C75E11">
      <w:pPr>
        <w:rPr>
          <w:rFonts w:cs="Simplified Arabic" w:hint="cs"/>
          <w:spacing w:val="-6"/>
          <w:sz w:val="28"/>
          <w:szCs w:val="28"/>
          <w:rtl/>
          <w:lang w:bidi="ar-DZ"/>
        </w:rPr>
      </w:pPr>
    </w:p>
    <w:p w:rsidR="00FD51EB" w:rsidRPr="00BC0295" w:rsidRDefault="006F5651" w:rsidP="00C75E11">
      <w:pPr>
        <w:jc w:val="center"/>
        <w:rPr>
          <w:rFonts w:cs="Al-Hadith2" w:hint="cs"/>
          <w:sz w:val="36"/>
          <w:szCs w:val="36"/>
          <w:u w:val="single"/>
          <w:rtl/>
          <w:lang w:bidi="ar-DZ"/>
        </w:rPr>
      </w:pPr>
      <w:r w:rsidRPr="00BC0295">
        <w:rPr>
          <w:rFonts w:cs="Al-Hadith2" w:hint="cs"/>
          <w:sz w:val="36"/>
          <w:szCs w:val="36"/>
          <w:u w:val="single"/>
          <w:rtl/>
          <w:lang w:bidi="ar-DZ"/>
        </w:rPr>
        <w:t>و من المعاصرين من سار على درب هؤلاء العلماء الربّانيين فكانوا خير خلف لخير سلف</w:t>
      </w:r>
      <w:r w:rsidR="009A0F97" w:rsidRPr="00BC0295">
        <w:rPr>
          <w:rFonts w:cs="Al-Hadith2" w:hint="cs"/>
          <w:sz w:val="36"/>
          <w:szCs w:val="36"/>
          <w:u w:val="single"/>
          <w:rtl/>
          <w:lang w:bidi="ar-DZ"/>
        </w:rPr>
        <w:t>:</w:t>
      </w:r>
    </w:p>
    <w:p w:rsidR="009A0F97" w:rsidRPr="00BC0295" w:rsidRDefault="009A0F97" w:rsidP="00C75E11">
      <w:pPr>
        <w:jc w:val="center"/>
        <w:rPr>
          <w:rFonts w:cs="Simplified Arabic" w:hint="cs"/>
          <w:sz w:val="32"/>
          <w:szCs w:val="32"/>
          <w:u w:val="single"/>
          <w:rtl/>
          <w:lang w:bidi="ar-DZ"/>
        </w:rPr>
      </w:pPr>
    </w:p>
    <w:p w:rsidR="00FD51EB" w:rsidRPr="00FD51EB" w:rsidRDefault="00FD51EB" w:rsidP="00C75E11">
      <w:pPr>
        <w:rPr>
          <w:rFonts w:ascii="Tahoma" w:hAnsi="Tahoma" w:cs="Simplified Arabic" w:hint="cs"/>
          <w:sz w:val="36"/>
          <w:szCs w:val="36"/>
          <w:rtl/>
        </w:rPr>
      </w:pPr>
      <w:r w:rsidRPr="00FD51EB">
        <w:rPr>
          <w:rFonts w:cs="Al-Hadith2" w:hint="cs"/>
          <w:color w:val="333300"/>
          <w:sz w:val="40"/>
          <w:szCs w:val="40"/>
          <w:rtl/>
          <w:lang w:bidi="ar-DZ"/>
        </w:rPr>
        <w:t xml:space="preserve">- الإمام محمد البشير الإبراهيمي </w:t>
      </w:r>
      <w:r w:rsidRPr="00FD51EB">
        <w:rPr>
          <w:rFonts w:ascii="Tahoma" w:hAnsi="Tahoma" w:cs="Al-Hadith2" w:hint="cs"/>
          <w:sz w:val="36"/>
          <w:szCs w:val="36"/>
          <w:rtl/>
        </w:rPr>
        <w:t xml:space="preserve">( ولد 1889 بسطيف شرق الجزائر </w:t>
      </w:r>
      <w:r w:rsidRPr="00FD51EB">
        <w:rPr>
          <w:rFonts w:ascii="Tahoma" w:hAnsi="Tahoma" w:cs="Al-Hadith2"/>
          <w:sz w:val="36"/>
          <w:szCs w:val="36"/>
          <w:rtl/>
        </w:rPr>
        <w:t>–</w:t>
      </w:r>
      <w:r w:rsidRPr="00FD51EB">
        <w:rPr>
          <w:rFonts w:ascii="Tahoma" w:hAnsi="Tahoma" w:cs="Al-Hadith2" w:hint="cs"/>
          <w:sz w:val="36"/>
          <w:szCs w:val="36"/>
          <w:rtl/>
        </w:rPr>
        <w:t xml:space="preserve"> 19 / 05 / 1965 ).</w:t>
      </w:r>
    </w:p>
    <w:p w:rsidR="00FD51EB" w:rsidRDefault="00FD51EB" w:rsidP="00C75E11">
      <w:pPr>
        <w:rPr>
          <w:rFonts w:cs="Al-Hadith2" w:hint="cs"/>
          <w:b/>
          <w:bCs/>
          <w:spacing w:val="-6"/>
          <w:sz w:val="40"/>
          <w:szCs w:val="40"/>
          <w:rtl/>
        </w:rPr>
      </w:pPr>
      <w:r w:rsidRPr="00955DCE">
        <w:rPr>
          <w:rFonts w:ascii="Tahoma" w:hAnsi="Tahoma" w:cs="Simplified Arabic" w:hint="cs"/>
          <w:sz w:val="28"/>
          <w:szCs w:val="28"/>
          <w:rtl/>
        </w:rPr>
        <w:t xml:space="preserve"> كان محرّضا على الجهاد في سبيل الله أيّام الإستدمار الفرنسي ، و كان معارضا لسياسة حكام الجزائر بعد الإستقلال لما رآه من إنحراف النظام على الإسلام</w:t>
      </w:r>
      <w:r w:rsidRPr="00955DCE">
        <w:rPr>
          <w:rFonts w:cs="Simplified Arabic" w:hint="cs"/>
          <w:sz w:val="28"/>
          <w:szCs w:val="28"/>
          <w:rtl/>
        </w:rPr>
        <w:t xml:space="preserve"> في نهجه السياسي والاجتماعي</w:t>
      </w:r>
      <w:r w:rsidR="00BE6D8E">
        <w:rPr>
          <w:rFonts w:cs="Simplified Arabic" w:hint="cs"/>
          <w:sz w:val="28"/>
          <w:szCs w:val="28"/>
          <w:rtl/>
        </w:rPr>
        <w:t xml:space="preserve"> مات رحمه الله في شبه إقامة جبرية </w:t>
      </w:r>
      <w:r>
        <w:rPr>
          <w:rFonts w:cs="Simplified Arabic" w:hint="cs"/>
          <w:sz w:val="28"/>
          <w:szCs w:val="28"/>
          <w:rtl/>
        </w:rPr>
        <w:t>.</w:t>
      </w:r>
    </w:p>
    <w:p w:rsidR="00FD51EB" w:rsidRDefault="00FD51EB" w:rsidP="00C75E11">
      <w:pPr>
        <w:rPr>
          <w:rFonts w:cs="Al-Hadith2" w:hint="cs"/>
          <w:b/>
          <w:bCs/>
          <w:spacing w:val="-6"/>
          <w:sz w:val="40"/>
          <w:szCs w:val="40"/>
          <w:rtl/>
        </w:rPr>
      </w:pPr>
      <w:r>
        <w:rPr>
          <w:rFonts w:cs="Simplified Arabic" w:hint="cs"/>
          <w:sz w:val="28"/>
          <w:szCs w:val="28"/>
          <w:rtl/>
        </w:rPr>
        <w:t xml:space="preserve">و من كلمات الإمام رحمه الله تعالى : </w:t>
      </w:r>
      <w:r w:rsidRPr="00955DCE">
        <w:rPr>
          <w:rFonts w:ascii="Tahoma" w:hAnsi="Tahoma" w:cs="Simplified Arabic" w:hint="cs"/>
          <w:sz w:val="28"/>
          <w:szCs w:val="28"/>
          <w:rtl/>
        </w:rPr>
        <w:t xml:space="preserve">     </w:t>
      </w:r>
    </w:p>
    <w:p w:rsidR="009A0F97" w:rsidRDefault="00FD51EB" w:rsidP="00C75E11">
      <w:pPr>
        <w:rPr>
          <w:rFonts w:cs="Al-Hadith2" w:hint="cs"/>
          <w:b/>
          <w:bCs/>
          <w:spacing w:val="-6"/>
          <w:sz w:val="40"/>
          <w:szCs w:val="40"/>
          <w:rtl/>
        </w:rPr>
      </w:pPr>
      <w:r>
        <w:rPr>
          <w:rFonts w:ascii="Tahoma" w:hAnsi="Tahoma" w:cs="Simplified Arabic" w:hint="cs"/>
          <w:sz w:val="28"/>
          <w:szCs w:val="28"/>
          <w:rtl/>
        </w:rPr>
        <w:t xml:space="preserve">/ </w:t>
      </w:r>
      <w:r w:rsidRPr="00955DCE">
        <w:rPr>
          <w:rFonts w:ascii="Tahoma" w:hAnsi="Tahoma" w:cs="Simplified Arabic" w:hint="cs"/>
          <w:sz w:val="28"/>
          <w:szCs w:val="28"/>
          <w:rtl/>
        </w:rPr>
        <w:t>قال</w:t>
      </w:r>
      <w:r w:rsidRPr="00955DCE">
        <w:rPr>
          <w:rStyle w:val="FootnoteReference"/>
          <w:rFonts w:ascii="Tahoma" w:hAnsi="Tahoma" w:cs="Simplified Arabic"/>
          <w:color w:val="FF0000"/>
          <w:sz w:val="28"/>
          <w:szCs w:val="28"/>
          <w:rtl/>
        </w:rPr>
        <w:footnoteReference w:id="109"/>
      </w:r>
      <w:r w:rsidRPr="00955DCE">
        <w:rPr>
          <w:rFonts w:ascii="Tahoma" w:hAnsi="Tahoma" w:cs="Simplified Arabic" w:hint="cs"/>
          <w:color w:val="FF0000"/>
          <w:sz w:val="28"/>
          <w:szCs w:val="28"/>
          <w:rtl/>
        </w:rPr>
        <w:t xml:space="preserve"> </w:t>
      </w:r>
      <w:r w:rsidRPr="00955DCE">
        <w:rPr>
          <w:rFonts w:ascii="Tahoma" w:hAnsi="Tahoma" w:cs="Simplified Arabic" w:hint="cs"/>
          <w:sz w:val="28"/>
          <w:szCs w:val="28"/>
          <w:rtl/>
        </w:rPr>
        <w:t xml:space="preserve">الشيخ محمد البشير الإبراهيمي في رسالته إلى الشيخ محمد بن إبراهيم آل الشيخ بعد أربع سنوات من </w:t>
      </w:r>
      <w:r w:rsidR="003F454C">
        <w:rPr>
          <w:rFonts w:ascii="Tahoma" w:hAnsi="Tahoma" w:cs="Simplified Arabic" w:hint="cs"/>
          <w:sz w:val="28"/>
          <w:szCs w:val="28"/>
          <w:rtl/>
        </w:rPr>
        <w:t>الجهاد</w:t>
      </w:r>
      <w:r w:rsidRPr="00955DCE">
        <w:rPr>
          <w:rFonts w:ascii="Tahoma" w:hAnsi="Tahoma" w:cs="Simplified Arabic" w:hint="cs"/>
          <w:sz w:val="28"/>
          <w:szCs w:val="28"/>
          <w:rtl/>
        </w:rPr>
        <w:t xml:space="preserve"> : </w:t>
      </w:r>
      <w:r w:rsidRPr="00955DCE">
        <w:rPr>
          <w:rFonts w:ascii="Tahoma" w:hAnsi="Tahoma" w:cs="Simplified Arabic"/>
          <w:sz w:val="28"/>
          <w:szCs w:val="28"/>
          <w:rtl/>
        </w:rPr>
        <w:t>إن</w:t>
      </w:r>
      <w:r>
        <w:rPr>
          <w:rFonts w:ascii="Tahoma" w:hAnsi="Tahoma" w:cs="Simplified Arabic" w:hint="cs"/>
          <w:sz w:val="28"/>
          <w:szCs w:val="28"/>
          <w:rtl/>
        </w:rPr>
        <w:t>ّ</w:t>
      </w:r>
      <w:r w:rsidRPr="00955DCE">
        <w:rPr>
          <w:rFonts w:ascii="Tahoma" w:hAnsi="Tahoma" w:cs="Simplified Arabic"/>
          <w:sz w:val="28"/>
          <w:szCs w:val="28"/>
          <w:rtl/>
        </w:rPr>
        <w:t xml:space="preserve"> الواجب الذي يفرضه الد</w:t>
      </w:r>
      <w:r>
        <w:rPr>
          <w:rFonts w:ascii="Tahoma" w:hAnsi="Tahoma" w:cs="Simplified Arabic" w:hint="cs"/>
          <w:sz w:val="28"/>
          <w:szCs w:val="28"/>
          <w:rtl/>
        </w:rPr>
        <w:t>ّ</w:t>
      </w:r>
      <w:r w:rsidRPr="00955DCE">
        <w:rPr>
          <w:rFonts w:ascii="Tahoma" w:hAnsi="Tahoma" w:cs="Simplified Arabic"/>
          <w:sz w:val="28"/>
          <w:szCs w:val="28"/>
          <w:rtl/>
        </w:rPr>
        <w:t>ين على أمثالكم أن تقوموا لله بحملة صادقة أنتم أهل للقيام بها في قضية الجزائر؛ فَتُوجِّهوا نداءًا جهيراً إلى المسلمين الذين يشهدون الموسم ليحملوه إلى من خلفهم من المسلمين حين ينقلبون إلى أوطانهم؛ تَحُضُّونهم فيه على مساعدة إخوانهم مجاهدي الجزائر، وتبيِّنون لهم ما يترتب على قعود المسلمين عن نصرة إخوانهم الجزائريين من آثار، أيسرها أن الاستعمار المتساند سينتقم - إن انتصر - لنفسه من المسلمين انتقاماً عاجلاً، وإن طرق الانتقام لكثيرة، وإن وسائله جميعها في يده.</w:t>
      </w:r>
      <w:r w:rsidRPr="00955DCE">
        <w:rPr>
          <w:rFonts w:ascii="Tahoma" w:hAnsi="Tahoma" w:cs="Simplified Arabic"/>
          <w:sz w:val="28"/>
          <w:szCs w:val="28"/>
          <w:rtl/>
        </w:rPr>
        <w:br/>
        <w:t>ثم تُوجِّهوا نداءً خاصاً إلى إخواننا سكان المملكة العربية السعودية تُحَرِّضُونهم به على الجهاد بالمال، وأنه قرين الجهاد بالنفس، بل هو مقدم عليه في كتاب الله العزيز، وإن المال لهو الركن الركين في نجاح إخوانكم المجاهدين.</w:t>
      </w:r>
      <w:r w:rsidRPr="00955DCE">
        <w:rPr>
          <w:rFonts w:ascii="Tahoma" w:hAnsi="Tahoma" w:cs="Simplified Arabic" w:hint="cs"/>
          <w:sz w:val="28"/>
          <w:szCs w:val="28"/>
          <w:rtl/>
        </w:rPr>
        <w:t>...</w:t>
      </w:r>
      <w:r>
        <w:rPr>
          <w:rFonts w:cs="Al-Hadith2" w:hint="cs"/>
          <w:b/>
          <w:bCs/>
          <w:spacing w:val="-6"/>
          <w:sz w:val="40"/>
          <w:szCs w:val="40"/>
          <w:rtl/>
        </w:rPr>
        <w:t xml:space="preserve"> </w:t>
      </w:r>
      <w:r w:rsidRPr="00955DCE">
        <w:rPr>
          <w:rFonts w:ascii="Tahoma" w:hAnsi="Tahoma" w:cs="Simplified Arabic"/>
          <w:sz w:val="28"/>
          <w:szCs w:val="28"/>
          <w:rtl/>
        </w:rPr>
        <w:t>أي</w:t>
      </w:r>
      <w:r>
        <w:rPr>
          <w:rFonts w:ascii="Tahoma" w:hAnsi="Tahoma" w:cs="Simplified Arabic" w:hint="cs"/>
          <w:sz w:val="28"/>
          <w:szCs w:val="28"/>
          <w:rtl/>
        </w:rPr>
        <w:t>ّ</w:t>
      </w:r>
      <w:r w:rsidRPr="00955DCE">
        <w:rPr>
          <w:rFonts w:ascii="Tahoma" w:hAnsi="Tahoma" w:cs="Simplified Arabic"/>
          <w:sz w:val="28"/>
          <w:szCs w:val="28"/>
          <w:rtl/>
        </w:rPr>
        <w:t>ها الأخ الجليل، إن الثورة الجزائرية تعدكم كهفها الأحمى، وإنَّ موقفاً منكم في سبيلها كالمدد في وقت الحاجة إليه، فَهَلا صيحة منكم تحرِّك النفوس الجامدة إلى البذل في سبيل الله، وتهز الهمم الخامدة فتتبارى في سوقٍ بضاعتُها شرفُ الدنيا وعز الآخرة، وقيمتهما مال زائل، وحال حائل</w:t>
      </w:r>
      <w:r w:rsidRPr="00955DCE">
        <w:rPr>
          <w:rFonts w:ascii="Tahoma" w:hAnsi="Tahoma" w:cs="Simplified Arabic" w:hint="cs"/>
          <w:sz w:val="28"/>
          <w:szCs w:val="28"/>
          <w:rtl/>
        </w:rPr>
        <w:t xml:space="preserve"> . إنتهى</w:t>
      </w:r>
    </w:p>
    <w:p w:rsidR="003F454C" w:rsidRPr="003F454C" w:rsidRDefault="003F454C" w:rsidP="00C75E11">
      <w:pPr>
        <w:rPr>
          <w:rFonts w:cs="Simplified Arabic" w:hint="cs"/>
          <w:spacing w:val="-6"/>
          <w:sz w:val="28"/>
          <w:szCs w:val="28"/>
          <w:rtl/>
        </w:rPr>
      </w:pPr>
      <w:r w:rsidRPr="003F454C">
        <w:rPr>
          <w:rFonts w:cs="Simplified Arabic" w:hint="cs"/>
          <w:spacing w:val="-6"/>
          <w:sz w:val="28"/>
          <w:szCs w:val="28"/>
          <w:rtl/>
        </w:rPr>
        <w:t>صدق رحمه الله تعالى موقفا من العلماء  في سبيل نصرة قضايا الأمّة كا</w:t>
      </w:r>
      <w:r>
        <w:rPr>
          <w:rFonts w:cs="Simplified Arabic" w:hint="cs"/>
          <w:spacing w:val="-6"/>
          <w:sz w:val="28"/>
          <w:szCs w:val="28"/>
          <w:rtl/>
        </w:rPr>
        <w:t>ل</w:t>
      </w:r>
      <w:r w:rsidRPr="003F454C">
        <w:rPr>
          <w:rFonts w:cs="Simplified Arabic" w:hint="cs"/>
          <w:spacing w:val="-6"/>
          <w:sz w:val="28"/>
          <w:szCs w:val="28"/>
          <w:rtl/>
        </w:rPr>
        <w:t>مدد وقت الحاجة إليه ، و إلاّ فهو الخذلان</w:t>
      </w:r>
      <w:r>
        <w:rPr>
          <w:rFonts w:cs="Simplified Arabic" w:hint="cs"/>
          <w:spacing w:val="-6"/>
          <w:sz w:val="28"/>
          <w:szCs w:val="28"/>
          <w:rtl/>
        </w:rPr>
        <w:t>.</w:t>
      </w:r>
      <w:r w:rsidRPr="003F454C">
        <w:rPr>
          <w:rFonts w:cs="Simplified Arabic" w:hint="cs"/>
          <w:spacing w:val="-6"/>
          <w:sz w:val="28"/>
          <w:szCs w:val="28"/>
          <w:rtl/>
        </w:rPr>
        <w:t xml:space="preserve">  </w:t>
      </w:r>
    </w:p>
    <w:p w:rsidR="009A0F97" w:rsidRDefault="009A0F97" w:rsidP="00C75E11">
      <w:pPr>
        <w:rPr>
          <w:rFonts w:cs="Al-Hadith2" w:hint="cs"/>
          <w:b/>
          <w:bCs/>
          <w:spacing w:val="-6"/>
          <w:sz w:val="40"/>
          <w:szCs w:val="40"/>
          <w:rtl/>
        </w:rPr>
      </w:pPr>
      <w:r w:rsidRPr="001F7E69">
        <w:rPr>
          <w:rFonts w:ascii="Tahoma" w:hAnsi="Tahoma" w:cs="Simplified Arabic" w:hint="cs"/>
          <w:sz w:val="28"/>
          <w:szCs w:val="28"/>
          <w:rtl/>
        </w:rPr>
        <w:t>/ و قال</w:t>
      </w:r>
      <w:r w:rsidRPr="009A0F97">
        <w:rPr>
          <w:rStyle w:val="FootnoteReference"/>
          <w:rFonts w:ascii="Tahoma" w:hAnsi="Tahoma" w:cs="Simplified Arabic"/>
          <w:color w:val="FF0000"/>
          <w:sz w:val="28"/>
          <w:szCs w:val="28"/>
          <w:rtl/>
        </w:rPr>
        <w:footnoteReference w:id="110"/>
      </w:r>
      <w:r w:rsidRPr="009A0F97">
        <w:rPr>
          <w:rFonts w:ascii="Tahoma" w:hAnsi="Tahoma" w:cs="Simplified Arabic" w:hint="cs"/>
          <w:color w:val="FF0000"/>
          <w:sz w:val="28"/>
          <w:szCs w:val="28"/>
          <w:rtl/>
        </w:rPr>
        <w:t xml:space="preserve"> </w:t>
      </w:r>
      <w:r w:rsidRPr="001F7E69">
        <w:rPr>
          <w:rFonts w:ascii="Tahoma" w:hAnsi="Tahoma" w:cs="Simplified Arabic" w:hint="cs"/>
          <w:sz w:val="28"/>
          <w:szCs w:val="28"/>
          <w:rtl/>
        </w:rPr>
        <w:t xml:space="preserve">في ندائه إلى الشعب الجزائري و هو يحضّهم على الجهاد في سبيل الله ( البصائر العدد : 276 ) : وكان العالم يسمع بلايا الاستعمار الفرنسي لدياركم، فيعجب كيف لم تثوروا، </w:t>
      </w:r>
      <w:r w:rsidRPr="003F454C">
        <w:rPr>
          <w:rFonts w:ascii="Tahoma" w:hAnsi="Tahoma" w:cs="Simplified Arabic" w:hint="cs"/>
          <w:sz w:val="28"/>
          <w:szCs w:val="28"/>
          <w:u w:val="single"/>
          <w:rtl/>
        </w:rPr>
        <w:t>وكان يسمع أنينكم وتوجعكم منه، فيعجب كيف تؤثرون هذا الموت البطيء على الموت العاجل المريح</w:t>
      </w:r>
      <w:r w:rsidRPr="001F7E69">
        <w:rPr>
          <w:rFonts w:ascii="Tahoma" w:hAnsi="Tahoma" w:cs="Simplified Arabic" w:hint="cs"/>
          <w:sz w:val="28"/>
          <w:szCs w:val="28"/>
          <w:rtl/>
        </w:rPr>
        <w:t>، وكانت فرنسا تسوق شبابكم إلى المجازر البشرية في الحروب الاستعمارية فتموّتُ عشرات الآلاف منكم في غير شرف ولا محمدة، بل في سبيل فرنسا وتوسيع ممالكها وحماية ديارها، ولو أن العشرات من الآلاف من أبنائنا ماتوا في سبيل تحرير الجزائر لماتوا شهداء، وكنتم بهم سعداء... أيها الأخوة الجزائريون الأبطال : لم تبُقِ لكم فرنسا شيئا تخافون عليه أو تدارونها لأجله، ولم تبق لكم خيطا من الأمل تتعللون به، أتخافون على أعراضكم وقد انتهكتها ؟ أم تخافون على الحرمة وقد استباحتها؟ أم تخافون على الأموال وقد تركتكم فقراء تلتمسون قوت اليوم فلا تجدونه ؟ أم تخافون على الأرض وخيراتها، وقد أصبحتم فيها غرباء حفاة عراة جياعا أسعدكم من</w:t>
      </w:r>
      <w:r>
        <w:rPr>
          <w:rFonts w:ascii="Tahoma" w:hAnsi="Tahoma" w:cs="Simplified Arabic" w:hint="cs"/>
          <w:sz w:val="28"/>
          <w:szCs w:val="28"/>
          <w:rtl/>
        </w:rPr>
        <w:t xml:space="preserve"> </w:t>
      </w:r>
      <w:r w:rsidRPr="001F7E69">
        <w:rPr>
          <w:rFonts w:ascii="Tahoma" w:hAnsi="Tahoma" w:cs="Simplified Arabic" w:hint="cs"/>
          <w:sz w:val="28"/>
          <w:szCs w:val="28"/>
          <w:rtl/>
        </w:rPr>
        <w:t>يعمل فيها رقيقا زراعيا معها ويشتري، حظكم من خيرات بلادكم النظر بالعين والحسرة في النفس! أم تخافون على القصور وتسعة أعشاركم يأوون إلى الغيران كالحشرات والزواحف ؟ أم تخافون على الدين، ويا ويلكم من الدين الذي لم تجاهدوا في سبيله، ويا ويل فرنسا من الإسلام الذي ابتلعت أوقافه وهدمت مساجده، وأذلت رجاله، واستعبدت أهله ومحت آثاره من الأرض، وهي تجتهد في محو آثاره من النفوس. .... إن شريعة فرنسـا أنها تأخذ البريء بذنب المجرم، وإنها تنظر إليكم مسالمين  أو ثائرين نظرة واحدة وهي أنها عدوٌّ لك</w:t>
      </w:r>
      <w:r w:rsidR="003F454C">
        <w:rPr>
          <w:rFonts w:ascii="Tahoma" w:hAnsi="Tahoma" w:cs="Simplified Arabic" w:hint="cs"/>
          <w:sz w:val="28"/>
          <w:szCs w:val="28"/>
          <w:rtl/>
        </w:rPr>
        <w:t>م وأنكم عدوٌّ لها، و والله لو سا</w:t>
      </w:r>
      <w:r w:rsidR="003F454C" w:rsidRPr="001F7E69">
        <w:rPr>
          <w:rFonts w:ascii="Tahoma" w:hAnsi="Tahoma" w:cs="Simplified Arabic" w:hint="cs"/>
          <w:sz w:val="28"/>
          <w:szCs w:val="28"/>
          <w:rtl/>
        </w:rPr>
        <w:t>ل</w:t>
      </w:r>
      <w:r w:rsidR="003F454C">
        <w:rPr>
          <w:rFonts w:ascii="Tahoma" w:hAnsi="Tahoma" w:cs="Simplified Arabic" w:hint="cs"/>
          <w:sz w:val="28"/>
          <w:szCs w:val="28"/>
          <w:rtl/>
        </w:rPr>
        <w:t>مت</w:t>
      </w:r>
      <w:r w:rsidR="003F454C" w:rsidRPr="001F7E69">
        <w:rPr>
          <w:rFonts w:ascii="Tahoma" w:hAnsi="Tahoma" w:cs="Simplified Arabic" w:hint="cs"/>
          <w:sz w:val="28"/>
          <w:szCs w:val="28"/>
          <w:rtl/>
        </w:rPr>
        <w:t>موه</w:t>
      </w:r>
      <w:r w:rsidR="003F454C" w:rsidRPr="001F7E69">
        <w:rPr>
          <w:rFonts w:ascii="Tahoma" w:hAnsi="Tahoma" w:cs="Simplified Arabic" w:hint="eastAsia"/>
          <w:sz w:val="28"/>
          <w:szCs w:val="28"/>
          <w:rtl/>
        </w:rPr>
        <w:t>ا</w:t>
      </w:r>
      <w:r w:rsidRPr="001F7E69">
        <w:rPr>
          <w:rFonts w:ascii="Tahoma" w:hAnsi="Tahoma" w:cs="Simplified Arabic" w:hint="cs"/>
          <w:sz w:val="28"/>
          <w:szCs w:val="28"/>
          <w:rtl/>
        </w:rPr>
        <w:t xml:space="preserve"> ألف سنة لما تغيرت نظرتها العدائية لكم، وهي لذلك مصممة على محو دينكم وعروبتكم وجميع مقوماتكم. إنكم مع فرنسا في موقف لا خيار فيه، ونهايته الموت، </w:t>
      </w:r>
      <w:r w:rsidRPr="00166887">
        <w:rPr>
          <w:rFonts w:ascii="Tahoma" w:hAnsi="Tahoma" w:cs="Simplified Arabic" w:hint="cs"/>
          <w:sz w:val="28"/>
          <w:szCs w:val="28"/>
          <w:u w:val="single"/>
          <w:rtl/>
        </w:rPr>
        <w:t>فاختاروا ميتة الشرف على حياة العبودية التي هي شر من الموت</w:t>
      </w:r>
      <w:r w:rsidRPr="001F7E69">
        <w:rPr>
          <w:rFonts w:ascii="Tahoma" w:hAnsi="Tahoma" w:cs="Simplified Arabic" w:hint="cs"/>
          <w:sz w:val="28"/>
          <w:szCs w:val="28"/>
          <w:rtl/>
        </w:rPr>
        <w:t xml:space="preserve">. إنكم كتبتم البسملة بالدماء في صفحة الجهاد الطويلة العريضة، فاملأوها  بآيات البطولة التي هي شعاركم في التاريخ، وهي إرث العروبة والإسلام فيكم. </w:t>
      </w:r>
      <w:r w:rsidRPr="00166887">
        <w:rPr>
          <w:rFonts w:ascii="Tahoma" w:hAnsi="Tahoma" w:cs="Simplified Arabic" w:hint="cs"/>
          <w:sz w:val="28"/>
          <w:szCs w:val="28"/>
          <w:u w:val="single"/>
          <w:rtl/>
        </w:rPr>
        <w:t>ما كان للمسلم أن يخاف وهو يعلم إنها كتاب مؤجل، وما كان للمسلم أن يبخل بماله أو بمهجته في سبيل الله والانتصار لدينه، وهو يعلم أنها مبايعة مع الله، وما كان له أن يرضى الدنية إذا رضيها في دنياه</w:t>
      </w:r>
      <w:r w:rsidRPr="001F7E69">
        <w:rPr>
          <w:rFonts w:ascii="Tahoma" w:hAnsi="Tahoma" w:cs="Simplified Arabic" w:hint="cs"/>
          <w:sz w:val="28"/>
          <w:szCs w:val="28"/>
          <w:rtl/>
        </w:rPr>
        <w:t xml:space="preserve">. أخلصوا العمل لله، وأخلصو بصائركم في الله، واذكروا دائما وفي جميع أعمالكم ما دعاكم إليه القرآن في سبيل الحق، ومن بذل المهج والأموال في سبيل الدين، واذكروا قبل ذلك كله قول الله : [ وجاهدوا في سبيل الله بأموالكم وأنفسكم ] وقول الله : [ كم من فئة قليلة غلبت فئة كثيرة بإذن الله والله مع الصابرين ]. ... </w:t>
      </w:r>
      <w:r w:rsidRPr="00166887">
        <w:rPr>
          <w:rFonts w:ascii="Tahoma" w:hAnsi="Tahoma" w:cs="Simplified Arabic" w:hint="cs"/>
          <w:sz w:val="28"/>
          <w:szCs w:val="28"/>
          <w:u w:val="single"/>
          <w:rtl/>
        </w:rPr>
        <w:t>أيها الأخوة الأحرار : إني كلما ذكرت ما فعلت فرنسا بالدين الإسلامي في الجزائر، وذكرت فظائعها في معاملة المسلمين – لا شيء إلا لأنهم مسلمون – كلما ذكرت ذلك احتقرت نفسي واحتقرت المسلمين وخجلت من الله أن يراني ويراهم، مقصرين في الجهاد لإعلاء كلمته، وكلما استعرضت الواجبات وجدت أوجبها وألزمها في أعناقنا الجهاد المقدس، فهو الذي يسقط علينا الواجب ويدفع عنا وعن ديننا العار، فسيروا على بركة الله وبعونه وتوفيقه إلى ميدان الجهاد المقدس فهو السبيل الوحيد إلى إحدى الحسنيين : إما موت وراءه الجنة وإما حياة وراءها العزة والكرامة.</w:t>
      </w:r>
    </w:p>
    <w:p w:rsidR="009A0F97" w:rsidRPr="00166887" w:rsidRDefault="009A0F97" w:rsidP="00C75E11">
      <w:pPr>
        <w:rPr>
          <w:rFonts w:cs="Al-Hadith2" w:hint="cs"/>
          <w:b/>
          <w:bCs/>
          <w:spacing w:val="-6"/>
          <w:sz w:val="40"/>
          <w:szCs w:val="40"/>
          <w:u w:val="single"/>
          <w:rtl/>
        </w:rPr>
      </w:pPr>
      <w:r>
        <w:rPr>
          <w:rFonts w:ascii="Tahoma" w:hAnsi="Tahoma" w:cs="Traditional Arabic" w:hint="cs"/>
          <w:b/>
          <w:bCs/>
          <w:color w:val="000080"/>
          <w:sz w:val="27"/>
          <w:szCs w:val="27"/>
          <w:rtl/>
        </w:rPr>
        <w:t xml:space="preserve">/ </w:t>
      </w:r>
      <w:r w:rsidRPr="001F7E69">
        <w:rPr>
          <w:rFonts w:ascii="Tahoma" w:hAnsi="Tahoma" w:cs="Simplified Arabic" w:hint="cs"/>
          <w:sz w:val="28"/>
          <w:szCs w:val="28"/>
          <w:rtl/>
        </w:rPr>
        <w:t>قال</w:t>
      </w:r>
      <w:r w:rsidRPr="001F7E69">
        <w:rPr>
          <w:rStyle w:val="FootnoteReference"/>
          <w:rFonts w:ascii="Tahoma" w:hAnsi="Tahoma" w:cs="Simplified Arabic"/>
          <w:color w:val="FF0000"/>
          <w:sz w:val="28"/>
          <w:szCs w:val="28"/>
          <w:rtl/>
        </w:rPr>
        <w:footnoteReference w:id="111"/>
      </w:r>
      <w:r w:rsidRPr="001F7E69">
        <w:rPr>
          <w:rFonts w:ascii="Tahoma" w:hAnsi="Tahoma" w:cs="Simplified Arabic" w:hint="cs"/>
          <w:color w:val="FF0000"/>
          <w:sz w:val="28"/>
          <w:szCs w:val="28"/>
          <w:rtl/>
        </w:rPr>
        <w:t xml:space="preserve"> </w:t>
      </w:r>
      <w:r w:rsidRPr="001F7E69">
        <w:rPr>
          <w:rFonts w:ascii="Tahoma" w:hAnsi="Tahoma" w:cs="Simplified Arabic" w:hint="cs"/>
          <w:sz w:val="28"/>
          <w:szCs w:val="28"/>
          <w:rtl/>
        </w:rPr>
        <w:t xml:space="preserve">رحمه الله في رسالة بعنوان " موالاة المستعمر خروج عن الإسلام " : </w:t>
      </w:r>
      <w:r w:rsidRPr="00166887">
        <w:rPr>
          <w:rFonts w:cs="Simplified Arabic" w:hint="cs"/>
          <w:sz w:val="28"/>
          <w:szCs w:val="28"/>
          <w:u w:val="single"/>
          <w:rtl/>
          <w:lang w:bidi="ar-DZ"/>
        </w:rPr>
        <w:t>أيّها المسلمون أفراداً وهيئات وحكومات</w:t>
      </w:r>
      <w:r w:rsidRPr="00166887">
        <w:rPr>
          <w:rFonts w:cs="Simplified Arabic"/>
          <w:sz w:val="28"/>
          <w:szCs w:val="28"/>
          <w:u w:val="single"/>
          <w:rtl/>
          <w:lang w:bidi="ar-DZ"/>
        </w:rPr>
        <w:t>:</w:t>
      </w:r>
      <w:r w:rsidRPr="00166887">
        <w:rPr>
          <w:rFonts w:cs="Simplified Arabic" w:hint="cs"/>
          <w:sz w:val="28"/>
          <w:szCs w:val="28"/>
          <w:u w:val="single"/>
          <w:rtl/>
          <w:lang w:bidi="ar-DZ"/>
        </w:rPr>
        <w:t xml:space="preserve"> لا توالُوا الاستعمارَ فإنَّ موالاتَه عداوةٌ لله وخروجٌ عن دينه</w:t>
      </w:r>
      <w:r w:rsidRPr="00166887">
        <w:rPr>
          <w:rFonts w:cs="Simplified Arabic"/>
          <w:sz w:val="28"/>
          <w:szCs w:val="28"/>
          <w:u w:val="single"/>
          <w:rtl/>
          <w:lang w:bidi="ar-DZ"/>
        </w:rPr>
        <w:t>.</w:t>
      </w:r>
      <w:r w:rsidRPr="00166887">
        <w:rPr>
          <w:rFonts w:cs="Simplified Arabic" w:hint="cs"/>
          <w:sz w:val="28"/>
          <w:szCs w:val="28"/>
          <w:u w:val="single"/>
          <w:rtl/>
          <w:lang w:bidi="ar-DZ"/>
        </w:rPr>
        <w:t xml:space="preserve"> </w:t>
      </w:r>
    </w:p>
    <w:p w:rsidR="009A0F97" w:rsidRPr="00166887" w:rsidRDefault="009A0F97" w:rsidP="00C75E11">
      <w:pPr>
        <w:rPr>
          <w:rFonts w:cs="Al-Hadith2"/>
          <w:b/>
          <w:bCs/>
          <w:spacing w:val="-6"/>
          <w:sz w:val="40"/>
          <w:szCs w:val="40"/>
          <w:u w:val="single"/>
          <w:rtl/>
        </w:rPr>
      </w:pPr>
      <w:r w:rsidRPr="00166887">
        <w:rPr>
          <w:rFonts w:cs="Simplified Arabic" w:hint="cs"/>
          <w:sz w:val="28"/>
          <w:szCs w:val="28"/>
          <w:u w:val="single"/>
          <w:rtl/>
          <w:lang w:bidi="ar-DZ"/>
        </w:rPr>
        <w:t>ولا تتولّوه في سِلم ولا حَرب فإنَّ مصلحتَه في السِّلم قبل مصالحكم، وغنيمَته في الحرب هي أوطانُكم</w:t>
      </w:r>
      <w:r w:rsidRPr="00166887">
        <w:rPr>
          <w:rFonts w:cs="Simplified Arabic"/>
          <w:sz w:val="28"/>
          <w:szCs w:val="28"/>
          <w:u w:val="single"/>
          <w:rtl/>
          <w:lang w:bidi="ar-DZ"/>
        </w:rPr>
        <w:t>.</w:t>
      </w:r>
      <w:r w:rsidRPr="00166887">
        <w:rPr>
          <w:rFonts w:cs="Simplified Arabic" w:hint="cs"/>
          <w:sz w:val="28"/>
          <w:szCs w:val="28"/>
          <w:u w:val="single"/>
          <w:rtl/>
          <w:lang w:bidi="ar-DZ"/>
        </w:rPr>
        <w:t xml:space="preserve"> ولا تعاهِدوه فإنّه لا عهدَ له</w:t>
      </w:r>
      <w:r w:rsidRPr="00166887">
        <w:rPr>
          <w:rFonts w:cs="Simplified Arabic"/>
          <w:sz w:val="28"/>
          <w:szCs w:val="28"/>
          <w:u w:val="single"/>
          <w:rtl/>
          <w:lang w:bidi="ar-DZ"/>
        </w:rPr>
        <w:t>.</w:t>
      </w:r>
      <w:r w:rsidRPr="00166887">
        <w:rPr>
          <w:rFonts w:cs="Simplified Arabic" w:hint="cs"/>
          <w:sz w:val="28"/>
          <w:szCs w:val="28"/>
          <w:u w:val="single"/>
          <w:rtl/>
          <w:lang w:bidi="ar-DZ"/>
        </w:rPr>
        <w:t xml:space="preserve"> ولا تأمَنوه فإنّه لا أمانَ له ولا إيمان</w:t>
      </w:r>
      <w:r w:rsidRPr="00166887">
        <w:rPr>
          <w:rFonts w:cs="Simplified Arabic"/>
          <w:sz w:val="28"/>
          <w:szCs w:val="28"/>
          <w:u w:val="single"/>
          <w:rtl/>
          <w:lang w:bidi="ar-DZ"/>
        </w:rPr>
        <w:t>.</w:t>
      </w:r>
      <w:r w:rsidRPr="00166887">
        <w:rPr>
          <w:rFonts w:cs="Simplified Arabic" w:hint="cs"/>
          <w:sz w:val="28"/>
          <w:szCs w:val="28"/>
          <w:u w:val="single"/>
          <w:rtl/>
          <w:lang w:bidi="ar-DZ"/>
        </w:rPr>
        <w:t xml:space="preserve"> </w:t>
      </w:r>
    </w:p>
    <w:p w:rsidR="009A0F97" w:rsidRPr="009A0F97" w:rsidRDefault="009A0F97" w:rsidP="00C75E11">
      <w:pPr>
        <w:rPr>
          <w:rFonts w:cs="Simplified Arabic" w:hint="cs"/>
          <w:sz w:val="28"/>
          <w:szCs w:val="28"/>
          <w:rtl/>
        </w:rPr>
      </w:pPr>
      <w:r w:rsidRPr="009A0F97">
        <w:rPr>
          <w:rFonts w:cs="Simplified Arabic" w:hint="cs"/>
          <w:sz w:val="28"/>
          <w:szCs w:val="28"/>
          <w:rtl/>
          <w:lang w:bidi="ar-DZ"/>
        </w:rPr>
        <w:t>إنَّ الاستعمارَ يلفِظ أنفاسَه الأخيرة فلا يكتُبْ عليكم التاريخُ أنّكم زِدتم في عمره يوماً بموالاتكم له</w:t>
      </w:r>
      <w:r w:rsidR="00166887" w:rsidRPr="00166887">
        <w:rPr>
          <w:rStyle w:val="FootnoteReference"/>
          <w:rFonts w:cs="Simplified Arabic"/>
          <w:color w:val="FF0000"/>
          <w:sz w:val="28"/>
          <w:szCs w:val="28"/>
          <w:rtl/>
          <w:lang w:bidi="ar-DZ"/>
        </w:rPr>
        <w:footnoteReference w:id="112"/>
      </w:r>
      <w:r w:rsidRPr="009A0F97">
        <w:rPr>
          <w:rFonts w:cs="Simplified Arabic"/>
          <w:sz w:val="28"/>
          <w:szCs w:val="28"/>
          <w:rtl/>
          <w:lang w:bidi="ar-DZ"/>
        </w:rPr>
        <w:t>.</w:t>
      </w:r>
      <w:r w:rsidRPr="009A0F97">
        <w:rPr>
          <w:rFonts w:cs="Simplified Arabic" w:hint="cs"/>
          <w:sz w:val="28"/>
          <w:szCs w:val="28"/>
          <w:rtl/>
          <w:lang w:bidi="ar-DZ"/>
        </w:rPr>
        <w:t xml:space="preserve"> ولا تحالِفوه فإنَّ من طَبعِه الحيوانيّ أن يأكلَ حليفَه قبلَ عدوِّه</w:t>
      </w:r>
      <w:r w:rsidRPr="009A0F97">
        <w:rPr>
          <w:rFonts w:cs="Simplified Arabic"/>
          <w:sz w:val="28"/>
          <w:szCs w:val="28"/>
          <w:rtl/>
          <w:lang w:bidi="ar-DZ"/>
        </w:rPr>
        <w:t>.</w:t>
      </w:r>
      <w:r w:rsidRPr="009A0F97">
        <w:rPr>
          <w:rFonts w:cs="Simplified Arabic" w:hint="cs"/>
          <w:sz w:val="28"/>
          <w:szCs w:val="28"/>
          <w:rtl/>
          <w:lang w:bidi="ar-DZ"/>
        </w:rPr>
        <w:t xml:space="preserve"> </w:t>
      </w:r>
      <w:r w:rsidRPr="009A0F97">
        <w:rPr>
          <w:rFonts w:cs="Simplified Arabic" w:hint="cs"/>
          <w:sz w:val="28"/>
          <w:szCs w:val="28"/>
          <w:rtl/>
        </w:rPr>
        <w:t>إنتهى</w:t>
      </w:r>
    </w:p>
    <w:p w:rsidR="009A0F97" w:rsidRPr="009A0F97" w:rsidRDefault="009A0F97" w:rsidP="00C75E11">
      <w:pPr>
        <w:rPr>
          <w:rFonts w:cs="Simplified Arabic" w:hint="cs"/>
          <w:sz w:val="28"/>
          <w:szCs w:val="28"/>
          <w:rtl/>
        </w:rPr>
      </w:pPr>
      <w:r w:rsidRPr="009A0F97">
        <w:rPr>
          <w:rFonts w:cs="Simplified Arabic" w:hint="cs"/>
          <w:sz w:val="28"/>
          <w:szCs w:val="28"/>
          <w:rtl/>
        </w:rPr>
        <w:t xml:space="preserve">/ و قال رحمه الله تعالى في مقال بعنوان " حالة المسلمين " : </w:t>
      </w:r>
      <w:r w:rsidRPr="009A0F97">
        <w:rPr>
          <w:rFonts w:cs="Simplified Arabic"/>
          <w:sz w:val="28"/>
          <w:szCs w:val="28"/>
          <w:rtl/>
        </w:rPr>
        <w:t>صَحَوْنا من نوم الاتكال، فنقلنا إلى نوم التواكل، وخرجنا من نوم الجهل ومن نوم الركود، إلى طفرة تدقُّ الأعناق، وانفلتنا من تنويم تُجَّار الدين فوقعنا في تَنْوِيم تجار السياسة.</w:t>
      </w:r>
    </w:p>
    <w:p w:rsidR="009A0F97" w:rsidRPr="009A0F97" w:rsidRDefault="009A0F97" w:rsidP="00C75E11">
      <w:pPr>
        <w:rPr>
          <w:rFonts w:cs="Al-Hadith2"/>
          <w:b/>
          <w:bCs/>
          <w:spacing w:val="-6"/>
          <w:sz w:val="40"/>
          <w:szCs w:val="40"/>
          <w:rtl/>
        </w:rPr>
      </w:pPr>
      <w:r w:rsidRPr="001F7E69">
        <w:rPr>
          <w:rFonts w:cs="Simplified Arabic"/>
          <w:sz w:val="28"/>
          <w:szCs w:val="28"/>
          <w:rtl/>
        </w:rPr>
        <w:t>أولئك يمنوننا بسعادة الآخرة من دون أن يسلكوا بنا سبيلها الواضحة، وهؤلاء أصبحوا يُغَنُّون لنا بسعادة الدنيا دون أن يدلونا على نهجها الصحيح، وكانت العاقبة لذلك كله ما نرى وما نحس وما نشكو.</w:t>
      </w:r>
    </w:p>
    <w:p w:rsidR="009A0F97" w:rsidRPr="00166887" w:rsidRDefault="009A0F97" w:rsidP="00C75E11">
      <w:pPr>
        <w:pStyle w:val="NormalWeb"/>
        <w:bidi/>
        <w:spacing w:before="0" w:beforeAutospacing="0" w:after="0" w:afterAutospacing="0"/>
        <w:rPr>
          <w:rFonts w:ascii="Tahoma" w:hAnsi="Tahoma" w:cs="Simplified Arabic"/>
          <w:sz w:val="28"/>
          <w:szCs w:val="28"/>
          <w:u w:val="single"/>
          <w:rtl/>
        </w:rPr>
      </w:pPr>
      <w:r w:rsidRPr="00166887">
        <w:rPr>
          <w:rFonts w:ascii="Tahoma" w:hAnsi="Tahoma" w:cs="Simplified Arabic"/>
          <w:sz w:val="28"/>
          <w:szCs w:val="28"/>
          <w:u w:val="single"/>
          <w:rtl/>
        </w:rPr>
        <w:t>وما أضلنا إلا المجرمون الذين يدعونا بعضهم إلى الجمع بوسيلة التفريق ويدعونا بعضهم إلى النجاة بطريقة التغريق، والأولون هم رجال الدين الضالون اللذين فرَّقوه إلى مذاهب وطوائف، والآخرون رجال السياسة الغاشون الذين بَدَّلوا المشرب الواحد، فجعلوه مشارب.</w:t>
      </w:r>
    </w:p>
    <w:p w:rsidR="009A0F97" w:rsidRPr="001F7E69" w:rsidRDefault="009A0F97" w:rsidP="00C75E11">
      <w:pPr>
        <w:pStyle w:val="NormalWeb"/>
        <w:bidi/>
        <w:spacing w:before="0" w:beforeAutospacing="0" w:after="0" w:afterAutospacing="0"/>
        <w:rPr>
          <w:rFonts w:ascii="Tahoma" w:hAnsi="Tahoma" w:cs="Simplified Arabic"/>
          <w:sz w:val="28"/>
          <w:szCs w:val="28"/>
        </w:rPr>
      </w:pPr>
      <w:r w:rsidRPr="001F7E69">
        <w:rPr>
          <w:rFonts w:cs="Simplified Arabic" w:hint="cs"/>
          <w:sz w:val="28"/>
          <w:szCs w:val="28"/>
          <w:rtl/>
        </w:rPr>
        <w:t xml:space="preserve">و قال في نفس المقال  : </w:t>
      </w:r>
      <w:r w:rsidRPr="001F7E69">
        <w:rPr>
          <w:rFonts w:ascii="Tahoma" w:hAnsi="Tahoma" w:cs="Simplified Arabic"/>
          <w:sz w:val="28"/>
          <w:szCs w:val="28"/>
          <w:rtl/>
        </w:rPr>
        <w:t>أمَّا الفضائل في نظر الإسلام وحكمه فإنها صبغة لا تتحول وحقيقة لا تتغير ولا تتبدل. فالصدق في معناه الإسلامي هو الصدق لا تتصرف في معناه المصالح والمنافع، ولا تتلاعب به الأهواء والمطامع، والوفاء هو الوفاء، والعدل والإحسان والرفق والعفو عند القادر، كل أولئك من الفضائل الثابتة ثبوت الحقائق لا تنال منها تصاريف الأيام، ولا يتصور أن يأتي على الناس يوم تُجْمِع فيه عقول العقلاء على أنَّ الصدق مثلاً رذيلة تَصِمُ صاحبها بالذم إلاَّ إذا جوزنا مجيء يوم يخرج فيه الكون من تدبير الله إلى تدبير الشيطان ويكون أفضل الذكر فيه أن يقال كلما ذكر الشيطان: -رضي الله عنه-.</w:t>
      </w:r>
    </w:p>
    <w:p w:rsidR="009A0F97" w:rsidRPr="001F7E69" w:rsidRDefault="009A0F97" w:rsidP="00C75E11">
      <w:pPr>
        <w:pStyle w:val="NormalWeb"/>
        <w:bidi/>
        <w:spacing w:before="0" w:beforeAutospacing="0" w:after="0" w:afterAutospacing="0"/>
        <w:rPr>
          <w:rFonts w:ascii="Tahoma" w:hAnsi="Tahoma" w:cs="Simplified Arabic"/>
          <w:sz w:val="28"/>
          <w:szCs w:val="28"/>
          <w:rtl/>
        </w:rPr>
      </w:pPr>
      <w:r w:rsidRPr="001F7E69">
        <w:rPr>
          <w:rFonts w:ascii="Tahoma" w:hAnsi="Tahoma" w:cs="Simplified Arabic"/>
          <w:sz w:val="28"/>
          <w:szCs w:val="28"/>
          <w:rtl/>
        </w:rPr>
        <w:t>فالموازين القرآنية للفضائل هي التي يجب أن تحكم في العقول حتى تأْمَنَ على الفضيلة ما يجري بيننا على "الأوراق النقدية".</w:t>
      </w:r>
    </w:p>
    <w:p w:rsidR="009A0F97" w:rsidRPr="001F7E69" w:rsidRDefault="009A0F97" w:rsidP="00C75E11">
      <w:pPr>
        <w:pStyle w:val="NormalWeb"/>
        <w:bidi/>
        <w:spacing w:before="0" w:beforeAutospacing="0" w:after="0" w:afterAutospacing="0"/>
        <w:rPr>
          <w:rFonts w:ascii="Tahoma" w:hAnsi="Tahoma" w:cs="Simplified Arabic"/>
          <w:sz w:val="28"/>
          <w:szCs w:val="28"/>
          <w:rtl/>
        </w:rPr>
      </w:pPr>
      <w:r w:rsidRPr="001F7E69">
        <w:rPr>
          <w:rFonts w:ascii="Tahoma" w:hAnsi="Tahoma" w:cs="Simplified Arabic"/>
          <w:sz w:val="28"/>
          <w:szCs w:val="28"/>
          <w:rtl/>
        </w:rPr>
        <w:t>ونحن أهل القرآن أحق الناس بالدعوة إلى هذا وتبيّنه ونشره في هذا العالم المضطرب الذي فقد الفضائل الإنسانية، فانحدر إلى حيوانية عارمة توشك أنْ تفضي به إلى الفناء.</w:t>
      </w:r>
    </w:p>
    <w:p w:rsidR="009A0F97" w:rsidRDefault="009A0F97" w:rsidP="00C75E11">
      <w:pPr>
        <w:pStyle w:val="NormalWeb"/>
        <w:bidi/>
        <w:spacing w:before="0" w:beforeAutospacing="0" w:after="0" w:afterAutospacing="0"/>
        <w:rPr>
          <w:rFonts w:ascii="Tahoma" w:hAnsi="Tahoma" w:cs="Simplified Arabic" w:hint="cs"/>
          <w:sz w:val="28"/>
          <w:szCs w:val="28"/>
          <w:rtl/>
        </w:rPr>
      </w:pPr>
      <w:r w:rsidRPr="001F7E69">
        <w:rPr>
          <w:rFonts w:ascii="Tahoma" w:hAnsi="Tahoma" w:cs="Simplified Arabic"/>
          <w:sz w:val="28"/>
          <w:szCs w:val="28"/>
          <w:rtl/>
        </w:rPr>
        <w:t>نحن أهل القرآن - الذي وضع الموازين القسط للفضائل وحثَّ عليها وجعلها أساساً للسعادة، وسلماً للسيادة - أولى الناس بأنْ نَزِنَ النهضات بحظوظها من الفضائل، وأن نبني بأيدينا أساس نهضتنا على صخرة الفضائل طبقاً عن طبق، ونحن - لو أجلنا بصائرنا في القرآن - أبعد الناس عن فساد التصور في تسمية هذه الحركات المتهافتة في المجتمعات الإسلامية نهضة</w:t>
      </w:r>
      <w:r w:rsidR="00BE6D8E">
        <w:rPr>
          <w:rFonts w:ascii="Tahoma" w:hAnsi="Tahoma" w:cs="Simplified Arabic" w:hint="cs"/>
          <w:sz w:val="28"/>
          <w:szCs w:val="28"/>
          <w:rtl/>
        </w:rPr>
        <w:t>.</w:t>
      </w:r>
    </w:p>
    <w:p w:rsidR="00BE6D8E" w:rsidRDefault="00BE6D8E" w:rsidP="00C75E11">
      <w:pPr>
        <w:pStyle w:val="NormalWeb"/>
        <w:bidi/>
        <w:spacing w:before="0" w:beforeAutospacing="0" w:after="0" w:afterAutospacing="0"/>
        <w:rPr>
          <w:rFonts w:ascii="Tahoma" w:hAnsi="Tahoma" w:cs="Simplified Arabic" w:hint="cs"/>
          <w:sz w:val="28"/>
          <w:szCs w:val="28"/>
          <w:rtl/>
        </w:rPr>
      </w:pPr>
      <w:r w:rsidRPr="001F7E69">
        <w:rPr>
          <w:rFonts w:ascii="Tahoma" w:hAnsi="Tahoma" w:cs="Simplified Arabic" w:hint="cs"/>
          <w:sz w:val="28"/>
          <w:szCs w:val="28"/>
          <w:rtl/>
        </w:rPr>
        <w:t>/ و قال</w:t>
      </w:r>
      <w:r w:rsidRPr="001F7E69">
        <w:rPr>
          <w:rStyle w:val="FootnoteReference"/>
          <w:rFonts w:ascii="Tahoma" w:hAnsi="Tahoma" w:cs="Simplified Arabic"/>
          <w:color w:val="FF0000"/>
          <w:sz w:val="28"/>
          <w:szCs w:val="28"/>
          <w:rtl/>
        </w:rPr>
        <w:footnoteReference w:id="113"/>
      </w:r>
      <w:r w:rsidRPr="001F7E69">
        <w:rPr>
          <w:rFonts w:ascii="Tahoma" w:hAnsi="Tahoma" w:cs="Simplified Arabic" w:hint="cs"/>
          <w:sz w:val="28"/>
          <w:szCs w:val="28"/>
          <w:rtl/>
        </w:rPr>
        <w:t xml:space="preserve">  : </w:t>
      </w:r>
      <w:r w:rsidRPr="001F7E69">
        <w:rPr>
          <w:rFonts w:cs="Simplified Arabic" w:hint="cs"/>
          <w:sz w:val="28"/>
          <w:szCs w:val="28"/>
          <w:rtl/>
        </w:rPr>
        <w:t xml:space="preserve">أما الأمم الجارية مع الحياة فإنها تحلّ مشكلاتها القديمة لتتفرغ للمشكلات الجديدة، ومن سلك هذا السبيل لم يبق له مشكلة، لأن المشكلات إذا وجدت العقول متهيأة لحلها قادرة عليه متفرغة له لم تعد مشكلة، </w:t>
      </w:r>
      <w:r w:rsidRPr="00166887">
        <w:rPr>
          <w:rFonts w:cs="Simplified Arabic" w:hint="cs"/>
          <w:sz w:val="28"/>
          <w:szCs w:val="28"/>
          <w:u w:val="single"/>
          <w:rtl/>
        </w:rPr>
        <w:t>وما صيّر قضايا العرب مشكلات إلا العرب وعقول العرب، فهم فيها بين حالات ثلاث إما أن يسكتوا فتبقى إشكالاً، وإما أن يعتمدوا في حلّها على غيرهم فيزيدها تعقيداً أو يحلّها لصالحه لا لصالحهم، وإما أنّ يعالجوها بأنفسهم ولكن بنيات مدخولة وضمائر مريضة وعقول ناقصة وغايات متباينة وإرادات مستبعدة ومقاصد تافهة، فلا يكون العلاج علاجاً، وإنما يكون بلاء مضاعفا</w:t>
      </w:r>
      <w:r w:rsidRPr="00166887">
        <w:rPr>
          <w:rFonts w:ascii="Tahoma" w:hAnsi="Tahoma" w:cs="Simplified Arabic" w:hint="cs"/>
          <w:sz w:val="28"/>
          <w:szCs w:val="28"/>
          <w:u w:val="single"/>
          <w:rtl/>
        </w:rPr>
        <w:t>.</w:t>
      </w:r>
    </w:p>
    <w:p w:rsidR="00D20D0D" w:rsidRDefault="00D20D0D" w:rsidP="00C75E11">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D636F6" w:rsidRDefault="00D636F6" w:rsidP="00D636F6">
      <w:pPr>
        <w:pStyle w:val="NormalWeb"/>
        <w:bidi/>
        <w:spacing w:before="0" w:beforeAutospacing="0" w:after="0" w:afterAutospacing="0"/>
        <w:rPr>
          <w:rFonts w:ascii="Tahoma" w:hAnsi="Tahoma" w:cs="Simplified Arabic" w:hint="cs"/>
          <w:sz w:val="28"/>
          <w:szCs w:val="28"/>
          <w:rtl/>
        </w:rPr>
      </w:pPr>
    </w:p>
    <w:p w:rsidR="002B614D" w:rsidRPr="00D20D0D" w:rsidRDefault="00A65798" w:rsidP="00C75E11">
      <w:pPr>
        <w:pStyle w:val="Paragraphedeliste"/>
        <w:ind w:left="0"/>
        <w:rPr>
          <w:rFonts w:cs="Al-Hadith2" w:hint="cs"/>
          <w:b/>
          <w:bCs/>
          <w:color w:val="333300"/>
          <w:spacing w:val="-6"/>
          <w:sz w:val="36"/>
          <w:szCs w:val="36"/>
          <w:rtl/>
        </w:rPr>
      </w:pPr>
      <w:r>
        <w:rPr>
          <w:rFonts w:cs="Al-Hadith1" w:hint="cs"/>
          <w:b/>
          <w:bCs/>
          <w:color w:val="333300"/>
          <w:sz w:val="32"/>
          <w:szCs w:val="32"/>
          <w:rtl/>
          <w:lang w:bidi="ar-DZ"/>
        </w:rPr>
        <w:t xml:space="preserve">- </w:t>
      </w:r>
      <w:r w:rsidR="002B614D" w:rsidRPr="006023DF">
        <w:rPr>
          <w:rFonts w:cs="Al-Hadith1" w:hint="cs"/>
          <w:b/>
          <w:bCs/>
          <w:color w:val="333300"/>
          <w:sz w:val="32"/>
          <w:szCs w:val="32"/>
          <w:rtl/>
          <w:lang w:bidi="ar-DZ"/>
        </w:rPr>
        <w:t xml:space="preserve">الأستاذ شهيد القلم سيّد قطب رحمه الله تعالى </w:t>
      </w:r>
      <w:r>
        <w:rPr>
          <w:rFonts w:cs="Al-Hadith1" w:hint="cs"/>
          <w:b/>
          <w:bCs/>
          <w:color w:val="333300"/>
          <w:sz w:val="32"/>
          <w:szCs w:val="32"/>
          <w:rtl/>
          <w:lang w:bidi="ar-DZ"/>
        </w:rPr>
        <w:t xml:space="preserve"> </w:t>
      </w:r>
      <w:r w:rsidR="00166887">
        <w:rPr>
          <w:rFonts w:ascii="Tahoma" w:hAnsi="Tahoma" w:cs="Al-Hadith2" w:hint="cs"/>
          <w:color w:val="000000"/>
          <w:sz w:val="36"/>
          <w:szCs w:val="36"/>
          <w:rtl/>
        </w:rPr>
        <w:t xml:space="preserve">، </w:t>
      </w:r>
      <w:r w:rsidR="00D20D0D" w:rsidRPr="00D20D0D">
        <w:rPr>
          <w:rFonts w:ascii="Tahoma" w:hAnsi="Tahoma" w:cs="Al-Hadith2" w:hint="cs"/>
          <w:color w:val="000000"/>
          <w:sz w:val="36"/>
          <w:szCs w:val="36"/>
          <w:rtl/>
        </w:rPr>
        <w:t xml:space="preserve">نفذ حكم الإعدام </w:t>
      </w:r>
      <w:r w:rsidR="00166887">
        <w:rPr>
          <w:rFonts w:ascii="Tahoma" w:hAnsi="Tahoma" w:cs="Al-Hadith2" w:hint="cs"/>
          <w:color w:val="000000"/>
          <w:sz w:val="36"/>
          <w:szCs w:val="36"/>
          <w:rtl/>
        </w:rPr>
        <w:t xml:space="preserve">عليه </w:t>
      </w:r>
      <w:r w:rsidR="00D20D0D" w:rsidRPr="00D20D0D">
        <w:rPr>
          <w:rFonts w:ascii="Tahoma" w:hAnsi="Tahoma" w:cs="Al-Hadith2" w:hint="cs"/>
          <w:color w:val="000000"/>
          <w:sz w:val="36"/>
          <w:szCs w:val="36"/>
          <w:rtl/>
        </w:rPr>
        <w:t>في سحر ليلة الإثنين</w:t>
      </w:r>
      <w:r w:rsidR="00D20D0D" w:rsidRPr="00D20D0D">
        <w:rPr>
          <w:rFonts w:ascii="Tahoma" w:hAnsi="Tahoma" w:cs="Al-Hadith2" w:hint="cs"/>
          <w:color w:val="000000"/>
          <w:sz w:val="36"/>
          <w:szCs w:val="36"/>
        </w:rPr>
        <w:t xml:space="preserve"> </w:t>
      </w:r>
      <w:r w:rsidR="00D20D0D" w:rsidRPr="00D20D0D">
        <w:rPr>
          <w:rFonts w:ascii="Tahoma" w:hAnsi="Tahoma" w:cs="Al-Hadith2" w:hint="cs"/>
          <w:color w:val="000000"/>
          <w:sz w:val="36"/>
          <w:szCs w:val="36"/>
          <w:rtl/>
        </w:rPr>
        <w:t xml:space="preserve"> 29</w:t>
      </w:r>
      <w:r w:rsidR="00D20D0D" w:rsidRPr="00D20D0D">
        <w:rPr>
          <w:rFonts w:ascii="Tahoma" w:hAnsi="Tahoma" w:cs="Al-Hadith2" w:hint="cs"/>
          <w:color w:val="000000"/>
          <w:sz w:val="36"/>
          <w:szCs w:val="36"/>
        </w:rPr>
        <w:t xml:space="preserve"> </w:t>
      </w:r>
      <w:r w:rsidR="00D20D0D" w:rsidRPr="00D20D0D">
        <w:rPr>
          <w:rFonts w:ascii="Tahoma" w:hAnsi="Tahoma" w:cs="Al-Hadith2" w:hint="cs"/>
          <w:color w:val="000000"/>
          <w:sz w:val="36"/>
          <w:szCs w:val="36"/>
          <w:rtl/>
        </w:rPr>
        <w:t>أوت 1966م</w:t>
      </w:r>
      <w:r w:rsidR="00025D48">
        <w:rPr>
          <w:rFonts w:cs="Al-Hadith2" w:hint="cs"/>
          <w:b/>
          <w:bCs/>
          <w:color w:val="333300"/>
          <w:spacing w:val="-6"/>
          <w:sz w:val="36"/>
          <w:szCs w:val="36"/>
          <w:rtl/>
        </w:rPr>
        <w:t>.</w:t>
      </w:r>
      <w:r w:rsidR="00025D48" w:rsidRPr="00025D48">
        <w:rPr>
          <w:rStyle w:val="FootnoteReference"/>
          <w:rFonts w:cs="Al-Hadith2"/>
          <w:b/>
          <w:bCs/>
          <w:color w:val="FF0000"/>
          <w:spacing w:val="-6"/>
          <w:sz w:val="36"/>
          <w:szCs w:val="36"/>
          <w:rtl/>
        </w:rPr>
        <w:footnoteReference w:id="114"/>
      </w:r>
    </w:p>
    <w:p w:rsidR="00A65798" w:rsidRPr="00D20D0D" w:rsidRDefault="00A65798" w:rsidP="00C75E11">
      <w:pPr>
        <w:pStyle w:val="Paragraphedeliste"/>
        <w:ind w:left="0"/>
        <w:rPr>
          <w:rFonts w:cs="Al-Hadith1" w:hint="cs"/>
          <w:b/>
          <w:bCs/>
          <w:color w:val="333300"/>
          <w:spacing w:val="-6"/>
          <w:sz w:val="28"/>
          <w:szCs w:val="28"/>
          <w:rtl/>
        </w:rPr>
      </w:pPr>
      <w:r w:rsidRPr="00A65798">
        <w:rPr>
          <w:rFonts w:ascii="Tahoma" w:hAnsi="Tahoma" w:cs="Simplified Arabic" w:hint="cs"/>
          <w:color w:val="000000"/>
          <w:sz w:val="28"/>
          <w:szCs w:val="28"/>
          <w:rtl/>
        </w:rPr>
        <w:t>في ديسمبر سنة  1954م حوكم سيد قطب ، وكانت المحاكمة</w:t>
      </w:r>
      <w:r w:rsidRPr="00A65798">
        <w:rPr>
          <w:rStyle w:val="FootnoteReference"/>
          <w:rFonts w:ascii="Tahoma" w:hAnsi="Tahoma" w:cs="Simplified Arabic"/>
          <w:color w:val="FF0000"/>
          <w:sz w:val="28"/>
          <w:szCs w:val="28"/>
          <w:rtl/>
        </w:rPr>
        <w:footnoteReference w:id="115"/>
      </w:r>
      <w:r w:rsidRPr="00A65798">
        <w:rPr>
          <w:rFonts w:ascii="Tahoma" w:hAnsi="Tahoma" w:cs="Simplified Arabic" w:hint="cs"/>
          <w:color w:val="FF0000"/>
          <w:sz w:val="28"/>
          <w:szCs w:val="28"/>
          <w:rtl/>
        </w:rPr>
        <w:t xml:space="preserve"> </w:t>
      </w:r>
      <w:r w:rsidRPr="00A65798">
        <w:rPr>
          <w:rFonts w:ascii="Tahoma" w:hAnsi="Tahoma" w:cs="Simplified Arabic" w:hint="cs"/>
          <w:color w:val="000000"/>
          <w:sz w:val="28"/>
          <w:szCs w:val="28"/>
          <w:rtl/>
        </w:rPr>
        <w:t>مفتوحة ويرأس محكمة الشعب</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فيها جمال سالم وحوله عضوان حسين الشافعي وأنور السادات، ولقد أبدى سيد قطب جرأة</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نادرة أمام ما يسمّون بالقضاة، حيث قال: نحن نريد أن نسأل، أيّنا أحق بالمحاكمة والسجن نحن أم</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أنتم ? إنّ لدينا وثائق</w:t>
      </w:r>
      <w:r w:rsidRPr="00A65798">
        <w:rPr>
          <w:rStyle w:val="FootnoteReference"/>
          <w:rFonts w:ascii="Tahoma" w:hAnsi="Tahoma" w:cs="Simplified Arabic"/>
          <w:color w:val="FF0000"/>
          <w:sz w:val="28"/>
          <w:szCs w:val="28"/>
          <w:rtl/>
        </w:rPr>
        <w:footnoteReference w:id="116"/>
      </w:r>
      <w:r w:rsidRPr="00A65798">
        <w:rPr>
          <w:rFonts w:ascii="Tahoma" w:hAnsi="Tahoma" w:cs="Simplified Arabic" w:hint="cs"/>
          <w:color w:val="000000"/>
          <w:sz w:val="28"/>
          <w:szCs w:val="28"/>
          <w:rtl/>
        </w:rPr>
        <w:t xml:space="preserve"> أنّكم عملاء للمخابرات الأمريكية...، وبدأ يسرد الوقائع</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 xml:space="preserve">والوثائق التي تصمهم بالخزي وتسمهم بالصلات المشبوهة "بكافري" - السفير </w:t>
      </w:r>
      <w:r w:rsidRPr="00D20D0D">
        <w:rPr>
          <w:rFonts w:ascii="Tahoma" w:hAnsi="Tahoma" w:cs="Simplified Arabic" w:hint="cs"/>
          <w:color w:val="000000"/>
          <w:sz w:val="28"/>
          <w:szCs w:val="28"/>
          <w:rtl/>
        </w:rPr>
        <w:t>الأمريكي</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آنذاك - ممّا إضطر جمال سالم أن يرفع الجلسة ويغلق المحاكمة</w:t>
      </w:r>
      <w:r w:rsidRPr="00D20D0D">
        <w:rPr>
          <w:rFonts w:ascii="Tahoma" w:hAnsi="Tahoma" w:cs="Simplified Arabic" w:hint="cs"/>
          <w:color w:val="000000"/>
          <w:sz w:val="28"/>
          <w:szCs w:val="28"/>
        </w:rPr>
        <w:t>.</w:t>
      </w:r>
      <w:r w:rsidRPr="00D20D0D">
        <w:rPr>
          <w:rFonts w:ascii="Tahoma" w:hAnsi="Tahoma" w:cs="Simplified Arabic" w:hint="cs"/>
          <w:color w:val="000000"/>
          <w:sz w:val="28"/>
          <w:szCs w:val="28"/>
        </w:rPr>
        <w:br/>
      </w:r>
      <w:r w:rsidRPr="00D20D0D">
        <w:rPr>
          <w:rFonts w:ascii="Tahoma" w:hAnsi="Tahoma" w:cs="Simplified Arabic" w:hint="cs"/>
          <w:color w:val="000000"/>
          <w:sz w:val="28"/>
          <w:szCs w:val="28"/>
          <w:rtl/>
        </w:rPr>
        <w:t>وصدر الحكم عليه</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با</w:t>
      </w:r>
      <w:r w:rsidRPr="00A65798">
        <w:rPr>
          <w:rFonts w:ascii="Tahoma" w:hAnsi="Tahoma" w:cs="Simplified Arabic" w:hint="cs"/>
          <w:color w:val="000000"/>
          <w:sz w:val="28"/>
          <w:szCs w:val="28"/>
          <w:rtl/>
        </w:rPr>
        <w:t>لأشغال الشاقة المؤبدة،، وبعد فترة ولأسباب صحية خفف الحكم إلى خمسة عشر عاما</w:t>
      </w:r>
      <w:r w:rsidRPr="00A65798">
        <w:rPr>
          <w:rFonts w:ascii="Tahoma" w:hAnsi="Tahoma" w:cs="Simplified Arabic" w:hint="cs"/>
          <w:color w:val="000000"/>
          <w:sz w:val="28"/>
          <w:szCs w:val="28"/>
        </w:rPr>
        <w:t xml:space="preserve"> </w:t>
      </w:r>
      <w:r w:rsidRPr="00A65798">
        <w:rPr>
          <w:rFonts w:ascii="Tahoma" w:hAnsi="Tahoma" w:cs="Simplified Arabic"/>
          <w:color w:val="000000"/>
          <w:sz w:val="28"/>
          <w:szCs w:val="28"/>
        </w:rPr>
        <w:t xml:space="preserve">.  </w:t>
      </w:r>
      <w:r w:rsidRPr="00A65798">
        <w:rPr>
          <w:rFonts w:ascii="Tahoma" w:hAnsi="Tahoma" w:cs="Simplified Arabic" w:hint="cs"/>
          <w:color w:val="000000"/>
          <w:sz w:val="28"/>
          <w:szCs w:val="28"/>
          <w:rtl/>
        </w:rPr>
        <w:t>وفي أبريل  سنة  1964م  أقيمت الإحتفالات بمناسبة الإنتهاء من المرحلة الأولى للسد</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العالي، وإستضافت مصر خريتشوف لمشاهدة الإحتفالات، وأخرج الشيوعيون من السجون تحية</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لخريتشوف، وكان عبد السلام عارف من بين الذين دعوا للمشاركة في الإحتفال، وتلقى عبد</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السلام عارف برقية من مفتي العراق الشيخ أمجد الزهاوي يقول فيها: من يشفع شفاعة</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حسنة يكن له نصيب منها، فاشفع بسيد . فتوسط عبد السلام لإخراجه فأخرج الأستاذ سيد من</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السجن في سنة  1964م</w:t>
      </w:r>
      <w:r w:rsidRPr="00A65798">
        <w:rPr>
          <w:rStyle w:val="FootnoteReference"/>
          <w:rFonts w:ascii="Tahoma" w:hAnsi="Tahoma" w:cs="Simplified Arabic"/>
          <w:color w:val="FF0000"/>
          <w:sz w:val="28"/>
          <w:szCs w:val="28"/>
          <w:rtl/>
        </w:rPr>
        <w:footnoteReference w:id="117"/>
      </w:r>
      <w:r w:rsidRPr="00A65798">
        <w:rPr>
          <w:rFonts w:ascii="Tahoma" w:hAnsi="Tahoma" w:cs="Simplified Arabic" w:hint="cs"/>
          <w:color w:val="000000"/>
          <w:sz w:val="28"/>
          <w:szCs w:val="28"/>
          <w:rtl/>
        </w:rPr>
        <w:t xml:space="preserve"> ، ولقد عرض عليه عبد السلام أن يصحبه إلى العراق ويكون</w:t>
      </w:r>
      <w:r w:rsidRPr="00A65798">
        <w:rPr>
          <w:rFonts w:ascii="Tahoma" w:hAnsi="Tahoma" w:cs="Simplified Arabic" w:hint="cs"/>
          <w:color w:val="000000"/>
          <w:sz w:val="28"/>
          <w:szCs w:val="28"/>
        </w:rPr>
        <w:t xml:space="preserve"> </w:t>
      </w:r>
      <w:r w:rsidRPr="00A65798">
        <w:rPr>
          <w:rFonts w:ascii="Tahoma" w:hAnsi="Tahoma" w:cs="Simplified Arabic" w:hint="cs"/>
          <w:color w:val="000000"/>
          <w:sz w:val="28"/>
          <w:szCs w:val="28"/>
          <w:rtl/>
        </w:rPr>
        <w:t xml:space="preserve">مستشاره، ولكن الأستاذ سيد إستماحه عذرا، متعللا بصحته ، ولكن السبب الحقيقي وراء إعتذاره هو الّذي وضحه قائلا: </w:t>
      </w:r>
      <w:r w:rsidRPr="000213FB">
        <w:rPr>
          <w:rFonts w:ascii="Tahoma" w:hAnsi="Tahoma" w:cs="Simplified Arabic" w:hint="cs"/>
          <w:color w:val="000000"/>
          <w:sz w:val="28"/>
          <w:szCs w:val="28"/>
          <w:u w:val="single"/>
          <w:rtl/>
        </w:rPr>
        <w:t>إنّنا بإسنادنا ولو</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بالآراء لوضع جاهلي، فإنّنا نحكم بالإعدام على كلّ كتاباتنا ضد الطواغيت</w:t>
      </w:r>
      <w:r w:rsidRPr="000213FB">
        <w:rPr>
          <w:rFonts w:ascii="Tahoma" w:hAnsi="Tahoma" w:cs="Simplified Arabic" w:hint="cs"/>
          <w:color w:val="000000"/>
          <w:sz w:val="32"/>
          <w:szCs w:val="32"/>
          <w:u w:val="single"/>
          <w:rtl/>
        </w:rPr>
        <w:t xml:space="preserve"> </w:t>
      </w:r>
      <w:r w:rsidRPr="000213FB">
        <w:rPr>
          <w:rFonts w:ascii="Tahoma" w:hAnsi="Tahoma" w:cs="Simplified Arabic" w:hint="cs"/>
          <w:color w:val="000000"/>
          <w:sz w:val="28"/>
          <w:szCs w:val="28"/>
          <w:u w:val="single"/>
          <w:rtl/>
        </w:rPr>
        <w:t>وتصبح</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كلمتنا حبرا على أوراق .</w:t>
      </w:r>
    </w:p>
    <w:p w:rsidR="00D20D0D" w:rsidRPr="00D20D0D" w:rsidRDefault="00D20D0D" w:rsidP="00C75E11">
      <w:pPr>
        <w:pStyle w:val="Paragraphedeliste"/>
        <w:ind w:left="0"/>
        <w:rPr>
          <w:rFonts w:cs="Simplified Arabic" w:hint="cs"/>
          <w:spacing w:val="-6"/>
          <w:sz w:val="28"/>
          <w:szCs w:val="28"/>
          <w:rtl/>
        </w:rPr>
      </w:pPr>
      <w:r w:rsidRPr="00D20D0D">
        <w:rPr>
          <w:rFonts w:cs="Simplified Arabic" w:hint="cs"/>
          <w:spacing w:val="-6"/>
          <w:sz w:val="28"/>
          <w:szCs w:val="28"/>
          <w:rtl/>
        </w:rPr>
        <w:t xml:space="preserve">من كلمات الأستاذ الخالدة : </w:t>
      </w:r>
    </w:p>
    <w:p w:rsidR="00D20D0D" w:rsidRPr="00D20D0D" w:rsidRDefault="00D20D0D" w:rsidP="00C75E11">
      <w:pPr>
        <w:pStyle w:val="Paragraphedeliste"/>
        <w:ind w:left="0"/>
        <w:rPr>
          <w:rFonts w:cs="Simplified Arabic" w:hint="cs"/>
          <w:sz w:val="28"/>
          <w:szCs w:val="28"/>
          <w:rtl/>
        </w:rPr>
      </w:pPr>
      <w:r w:rsidRPr="00D20D0D">
        <w:rPr>
          <w:rFonts w:cs="Simplified Arabic" w:hint="cs"/>
          <w:sz w:val="28"/>
          <w:szCs w:val="28"/>
          <w:rtl/>
        </w:rPr>
        <w:t>في فصل (هذا هو الطريق): وهو يتحدث عن أصحاب الأخدود من</w:t>
      </w:r>
      <w:r w:rsidRPr="00D20D0D">
        <w:rPr>
          <w:rFonts w:cs="Simplified Arabic" w:hint="cs"/>
          <w:sz w:val="28"/>
          <w:szCs w:val="28"/>
        </w:rPr>
        <w:t xml:space="preserve"> </w:t>
      </w:r>
      <w:r w:rsidRPr="00D20D0D">
        <w:rPr>
          <w:rFonts w:cs="Simplified Arabic" w:hint="cs"/>
          <w:sz w:val="28"/>
          <w:szCs w:val="28"/>
          <w:rtl/>
        </w:rPr>
        <w:t xml:space="preserve">معالم في الطريق: </w:t>
      </w:r>
      <w:r w:rsidRPr="000213FB">
        <w:rPr>
          <w:rFonts w:cs="Simplified Arabic" w:hint="cs"/>
          <w:sz w:val="28"/>
          <w:szCs w:val="28"/>
          <w:u w:val="single"/>
          <w:rtl/>
        </w:rPr>
        <w:t>إنّ النصر في أرفع صوره هو إنتصار الروح على المادة، وإنتصار</w:t>
      </w:r>
      <w:r w:rsidRPr="000213FB">
        <w:rPr>
          <w:rFonts w:cs="Simplified Arabic" w:hint="cs"/>
          <w:sz w:val="28"/>
          <w:szCs w:val="28"/>
          <w:u w:val="single"/>
        </w:rPr>
        <w:t xml:space="preserve"> </w:t>
      </w:r>
      <w:r w:rsidRPr="000213FB">
        <w:rPr>
          <w:rFonts w:cs="Simplified Arabic" w:hint="cs"/>
          <w:sz w:val="28"/>
          <w:szCs w:val="28"/>
          <w:u w:val="single"/>
          <w:rtl/>
        </w:rPr>
        <w:t>العقيدة على الألم، وإنتصار الإيمان على الفتنة</w:t>
      </w:r>
      <w:r w:rsidRPr="00D20D0D">
        <w:rPr>
          <w:rFonts w:cs="Simplified Arabic" w:hint="cs"/>
          <w:sz w:val="28"/>
          <w:szCs w:val="28"/>
          <w:rtl/>
        </w:rPr>
        <w:t>... وفي هذا الحادث إنتصرت أرواح المؤمنين على الخوف و الألم ، و إنتصرت على جواذب الأرض و الحياة ، و إنتصرت على الفتنة إنتصارا يشرف الجنس البشري كلّه.. و هذا هو الإنتصار ..</w:t>
      </w:r>
      <w:r w:rsidRPr="000213FB">
        <w:rPr>
          <w:rFonts w:cs="Simplified Arabic" w:hint="cs"/>
          <w:sz w:val="28"/>
          <w:szCs w:val="28"/>
          <w:u w:val="single"/>
          <w:rtl/>
        </w:rPr>
        <w:t>إنّ الناس جميعا يموتون، وتختلف الأسباب،</w:t>
      </w:r>
      <w:r w:rsidRPr="000213FB">
        <w:rPr>
          <w:rFonts w:cs="Simplified Arabic" w:hint="cs"/>
          <w:sz w:val="28"/>
          <w:szCs w:val="28"/>
          <w:u w:val="single"/>
        </w:rPr>
        <w:t xml:space="preserve"> </w:t>
      </w:r>
      <w:r w:rsidRPr="000213FB">
        <w:rPr>
          <w:rFonts w:cs="Simplified Arabic" w:hint="cs"/>
          <w:sz w:val="28"/>
          <w:szCs w:val="28"/>
          <w:u w:val="single"/>
          <w:rtl/>
        </w:rPr>
        <w:t>ولكن الناس جميعا لا ينتصرون هذا الإنتصار ولا يرتفعون هذا الإرتفاع، ولا يتحررون</w:t>
      </w:r>
      <w:r w:rsidRPr="000213FB">
        <w:rPr>
          <w:rFonts w:cs="Simplified Arabic" w:hint="cs"/>
          <w:sz w:val="28"/>
          <w:szCs w:val="28"/>
          <w:u w:val="single"/>
        </w:rPr>
        <w:t xml:space="preserve"> </w:t>
      </w:r>
      <w:r w:rsidRPr="000213FB">
        <w:rPr>
          <w:rFonts w:cs="Simplified Arabic" w:hint="cs"/>
          <w:sz w:val="28"/>
          <w:szCs w:val="28"/>
          <w:u w:val="single"/>
          <w:rtl/>
        </w:rPr>
        <w:t>هذه التحرر، ولا ينطلقون هذا الإنطلاق إلى هذه الآفاق</w:t>
      </w:r>
      <w:r w:rsidRPr="00D20D0D">
        <w:rPr>
          <w:rFonts w:cs="Simplified Arabic" w:hint="cs"/>
          <w:sz w:val="28"/>
          <w:szCs w:val="28"/>
          <w:rtl/>
        </w:rPr>
        <w:t>، إنّما هو اختيار الله وتكريمه</w:t>
      </w:r>
      <w:r w:rsidRPr="00D20D0D">
        <w:rPr>
          <w:rFonts w:cs="Simplified Arabic" w:hint="cs"/>
          <w:sz w:val="28"/>
          <w:szCs w:val="28"/>
        </w:rPr>
        <w:t xml:space="preserve"> </w:t>
      </w:r>
      <w:r w:rsidRPr="00D20D0D">
        <w:rPr>
          <w:rFonts w:cs="Simplified Arabic" w:hint="cs"/>
          <w:sz w:val="28"/>
          <w:szCs w:val="28"/>
          <w:rtl/>
        </w:rPr>
        <w:t>لفئة كريمة من عباده، لتشارك الناس في الموت، وتنفرد دون الناس في المجد في الملأ</w:t>
      </w:r>
      <w:r w:rsidRPr="00D20D0D">
        <w:rPr>
          <w:rFonts w:cs="Simplified Arabic" w:hint="cs"/>
          <w:sz w:val="28"/>
          <w:szCs w:val="28"/>
        </w:rPr>
        <w:t xml:space="preserve"> </w:t>
      </w:r>
      <w:r w:rsidRPr="00D20D0D">
        <w:rPr>
          <w:rFonts w:cs="Simplified Arabic" w:hint="cs"/>
          <w:sz w:val="28"/>
          <w:szCs w:val="28"/>
          <w:rtl/>
        </w:rPr>
        <w:t>الأعلى، وفي دنيا الناس أيضا، إذا نحن وضعنا في الحساب نظرة الأجيال بعد الأجيال</w:t>
      </w:r>
      <w:r w:rsidRPr="000213FB">
        <w:rPr>
          <w:rFonts w:cs="Simplified Arabic" w:hint="cs"/>
          <w:sz w:val="28"/>
          <w:szCs w:val="28"/>
          <w:u w:val="single"/>
          <w:rtl/>
        </w:rPr>
        <w:t>.</w:t>
      </w:r>
      <w:r w:rsidRPr="000213FB">
        <w:rPr>
          <w:rFonts w:cs="Simplified Arabic" w:hint="cs"/>
          <w:sz w:val="28"/>
          <w:szCs w:val="28"/>
          <w:u w:val="single"/>
        </w:rPr>
        <w:t xml:space="preserve"> </w:t>
      </w:r>
      <w:r w:rsidRPr="000213FB">
        <w:rPr>
          <w:rFonts w:cs="Simplified Arabic" w:hint="cs"/>
          <w:sz w:val="28"/>
          <w:szCs w:val="28"/>
          <w:u w:val="single"/>
          <w:rtl/>
        </w:rPr>
        <w:t>لقد كان في إستطاعة المؤمنين أن ينجوا بحياتهم في مقابل الهزيمة لإيمانهم، ولكن كم</w:t>
      </w:r>
      <w:r w:rsidRPr="000213FB">
        <w:rPr>
          <w:rFonts w:cs="Simplified Arabic" w:hint="cs"/>
          <w:sz w:val="28"/>
          <w:szCs w:val="28"/>
          <w:u w:val="single"/>
        </w:rPr>
        <w:t xml:space="preserve"> </w:t>
      </w:r>
      <w:r w:rsidRPr="000213FB">
        <w:rPr>
          <w:rFonts w:cs="Simplified Arabic" w:hint="cs"/>
          <w:sz w:val="28"/>
          <w:szCs w:val="28"/>
          <w:u w:val="single"/>
          <w:rtl/>
        </w:rPr>
        <w:t>كانوا يخسرون هم أنفسهم، وكم كانت البشرية كلّها تخسر? كم كانوا يخسرون وهم يقتلون</w:t>
      </w:r>
      <w:r w:rsidRPr="000213FB">
        <w:rPr>
          <w:rFonts w:cs="Simplified Arabic" w:hint="cs"/>
          <w:sz w:val="28"/>
          <w:szCs w:val="28"/>
          <w:u w:val="single"/>
        </w:rPr>
        <w:t xml:space="preserve"> </w:t>
      </w:r>
      <w:r w:rsidRPr="000213FB">
        <w:rPr>
          <w:rFonts w:cs="Simplified Arabic" w:hint="cs"/>
          <w:sz w:val="28"/>
          <w:szCs w:val="28"/>
          <w:u w:val="single"/>
          <w:rtl/>
        </w:rPr>
        <w:t>هذا المعنى الكبير? معنى زهادة الحياة بلا عقيدة، وبشاعتها بلا حرية، وإنحطاطها حين</w:t>
      </w:r>
      <w:r w:rsidRPr="000213FB">
        <w:rPr>
          <w:rFonts w:cs="Simplified Arabic" w:hint="cs"/>
          <w:sz w:val="28"/>
          <w:szCs w:val="28"/>
          <w:u w:val="single"/>
        </w:rPr>
        <w:t xml:space="preserve"> </w:t>
      </w:r>
      <w:r w:rsidRPr="000213FB">
        <w:rPr>
          <w:rFonts w:cs="Simplified Arabic" w:hint="cs"/>
          <w:sz w:val="28"/>
          <w:szCs w:val="28"/>
          <w:u w:val="single"/>
          <w:rtl/>
        </w:rPr>
        <w:t>يسيطر الطغاة على الأرواح بعد سيطرتهم على الأجساد</w:t>
      </w:r>
      <w:r w:rsidRPr="00D20D0D">
        <w:rPr>
          <w:rFonts w:cs="Simplified Arabic" w:hint="cs"/>
          <w:sz w:val="28"/>
          <w:szCs w:val="28"/>
          <w:rtl/>
        </w:rPr>
        <w:t xml:space="preserve"> إه.</w:t>
      </w:r>
    </w:p>
    <w:p w:rsidR="00D20D0D" w:rsidRPr="000213FB" w:rsidRDefault="00D20D0D" w:rsidP="00C75E11">
      <w:pPr>
        <w:pStyle w:val="Paragraphedeliste"/>
        <w:ind w:left="0"/>
        <w:rPr>
          <w:rFonts w:cs="Simplified Arabic"/>
          <w:spacing w:val="-6"/>
          <w:sz w:val="28"/>
          <w:szCs w:val="28"/>
          <w:u w:val="single"/>
        </w:rPr>
      </w:pPr>
      <w:r>
        <w:rPr>
          <w:rFonts w:ascii="Tahoma" w:hAnsi="Tahoma" w:cs="Simplified Arabic" w:hint="cs"/>
          <w:color w:val="000000"/>
          <w:sz w:val="28"/>
          <w:szCs w:val="28"/>
          <w:rtl/>
        </w:rPr>
        <w:t xml:space="preserve">/ </w:t>
      </w:r>
      <w:r w:rsidRPr="00D20D0D">
        <w:rPr>
          <w:rFonts w:ascii="Tahoma" w:hAnsi="Tahoma" w:cs="Simplified Arabic" w:hint="cs"/>
          <w:color w:val="000000"/>
          <w:sz w:val="28"/>
          <w:szCs w:val="28"/>
          <w:rtl/>
        </w:rPr>
        <w:t xml:space="preserve">سأله تلاميذه: لماذا كنت صريحا كلّ الصراحة في المحكمة التي تملك عنقك? فقال : </w:t>
      </w:r>
      <w:r w:rsidRPr="000213FB">
        <w:rPr>
          <w:rFonts w:ascii="Tahoma" w:hAnsi="Tahoma" w:cs="Simplified Arabic" w:hint="cs"/>
          <w:color w:val="000000"/>
          <w:sz w:val="28"/>
          <w:szCs w:val="28"/>
          <w:u w:val="single"/>
          <w:rtl/>
        </w:rPr>
        <w:t>لأنّ التورية لا تجوز في العقيدة، ولأنّه ليس للقائد أن يأخذ بالرخص</w:t>
      </w:r>
      <w:r w:rsidRPr="000213FB">
        <w:rPr>
          <w:rFonts w:ascii="Tahoma" w:hAnsi="Tahoma" w:cs="Simplified Arabic"/>
          <w:color w:val="000000"/>
          <w:sz w:val="28"/>
          <w:szCs w:val="28"/>
          <w:u w:val="single"/>
        </w:rPr>
        <w:t xml:space="preserve"> .</w:t>
      </w:r>
    </w:p>
    <w:p w:rsidR="00D20D0D" w:rsidRPr="00D20D0D" w:rsidRDefault="00D20D0D" w:rsidP="00C75E11">
      <w:pPr>
        <w:rPr>
          <w:rFonts w:ascii="Tahoma" w:hAnsi="Tahoma" w:cs="Simplified Arabic" w:hint="cs"/>
          <w:color w:val="000000"/>
          <w:sz w:val="28"/>
          <w:szCs w:val="28"/>
          <w:rtl/>
        </w:rPr>
      </w:pPr>
      <w:r>
        <w:rPr>
          <w:rFonts w:ascii="Tahoma" w:hAnsi="Tahoma" w:cs="Simplified Arabic" w:hint="cs"/>
          <w:color w:val="000000"/>
          <w:sz w:val="28"/>
          <w:szCs w:val="28"/>
          <w:rtl/>
        </w:rPr>
        <w:t xml:space="preserve">/ </w:t>
      </w:r>
      <w:r w:rsidRPr="00D20D0D">
        <w:rPr>
          <w:rFonts w:ascii="Tahoma" w:hAnsi="Tahoma" w:cs="Simplified Arabic" w:hint="cs"/>
          <w:color w:val="000000"/>
          <w:sz w:val="28"/>
          <w:szCs w:val="28"/>
          <w:rtl/>
        </w:rPr>
        <w:t xml:space="preserve">وكان يقول : </w:t>
      </w:r>
      <w:r w:rsidRPr="000213FB">
        <w:rPr>
          <w:rFonts w:ascii="Tahoma" w:hAnsi="Tahoma" w:cs="Simplified Arabic" w:hint="cs"/>
          <w:color w:val="000000"/>
          <w:sz w:val="28"/>
          <w:szCs w:val="28"/>
          <w:u w:val="single"/>
          <w:rtl/>
        </w:rPr>
        <w:t>إنّ إصبع السبابة الذي يشهد لله بالوحدانية في الصلاة ليرفض أن يكتب حرفا</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واحدا يقرّ به حكم طاغية</w:t>
      </w:r>
      <w:r w:rsidRPr="00D20D0D">
        <w:rPr>
          <w:rFonts w:ascii="Tahoma" w:hAnsi="Tahoma" w:cs="Simplified Arabic" w:hint="cs"/>
          <w:color w:val="000000"/>
          <w:sz w:val="28"/>
          <w:szCs w:val="28"/>
          <w:rtl/>
        </w:rPr>
        <w:t xml:space="preserve"> . رغم أنّ وزارة المعارف تُعرض عليه و هو في السجن</w:t>
      </w:r>
      <w:r w:rsidRPr="00D20D0D">
        <w:rPr>
          <w:rFonts w:ascii="Tahoma" w:hAnsi="Tahoma" w:cs="Simplified Arabic" w:hint="cs"/>
          <w:color w:val="000000"/>
          <w:sz w:val="28"/>
          <w:szCs w:val="28"/>
        </w:rPr>
        <w:t>.</w:t>
      </w:r>
    </w:p>
    <w:p w:rsidR="00D20D0D" w:rsidRPr="00D20D0D" w:rsidRDefault="00D20D0D" w:rsidP="00C75E11">
      <w:pPr>
        <w:rPr>
          <w:rFonts w:ascii="Tahoma" w:hAnsi="Tahoma" w:cs="Simplified Arabic" w:hint="cs"/>
          <w:color w:val="000000"/>
          <w:sz w:val="28"/>
          <w:szCs w:val="28"/>
          <w:rtl/>
        </w:rPr>
      </w:pPr>
      <w:r w:rsidRPr="000213FB">
        <w:rPr>
          <w:rFonts w:ascii="Tahoma" w:hAnsi="Tahoma" w:cs="Simplified Arabic" w:hint="cs"/>
          <w:color w:val="000000"/>
          <w:sz w:val="28"/>
          <w:szCs w:val="28"/>
          <w:u w:val="single"/>
          <w:rtl/>
        </w:rPr>
        <w:t>ويقول: لماذا أسترحم? إن كنت محكوما بحق فأنا أرتضي حكم الحق، وإن كنت محكوما</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بباطل، فأنا أكبر من أن أسترحم الباطل</w:t>
      </w:r>
      <w:r w:rsidRPr="00D20D0D">
        <w:rPr>
          <w:rFonts w:ascii="Tahoma" w:hAnsi="Tahoma" w:cs="Simplified Arabic" w:hint="cs"/>
          <w:color w:val="000000"/>
          <w:sz w:val="28"/>
          <w:szCs w:val="28"/>
          <w:rtl/>
        </w:rPr>
        <w:t xml:space="preserve"> . بينما حبل المشنقة يلوح أمام ناظريه</w:t>
      </w:r>
      <w:r w:rsidRPr="00D20D0D">
        <w:rPr>
          <w:rFonts w:ascii="Tahoma" w:hAnsi="Tahoma" w:cs="Simplified Arabic" w:hint="cs"/>
          <w:color w:val="000000"/>
          <w:sz w:val="28"/>
          <w:szCs w:val="28"/>
        </w:rPr>
        <w:t>.</w:t>
      </w:r>
    </w:p>
    <w:p w:rsidR="00D20D0D" w:rsidRDefault="00D20D0D" w:rsidP="00C75E11">
      <w:pPr>
        <w:rPr>
          <w:rFonts w:ascii="Tahoma" w:hAnsi="Tahoma" w:cs="Simplified Arabic" w:hint="cs"/>
          <w:color w:val="000000"/>
          <w:sz w:val="28"/>
          <w:szCs w:val="28"/>
          <w:rtl/>
        </w:rPr>
      </w:pPr>
      <w:r>
        <w:rPr>
          <w:rFonts w:ascii="Tahoma" w:hAnsi="Tahoma" w:cs="Simplified Arabic" w:hint="cs"/>
          <w:color w:val="000000"/>
          <w:sz w:val="28"/>
          <w:szCs w:val="28"/>
          <w:rtl/>
        </w:rPr>
        <w:t xml:space="preserve">/ </w:t>
      </w:r>
      <w:r w:rsidRPr="00D20D0D">
        <w:rPr>
          <w:rFonts w:ascii="Tahoma" w:hAnsi="Tahoma" w:cs="Simplified Arabic" w:hint="cs"/>
          <w:color w:val="000000"/>
          <w:sz w:val="28"/>
          <w:szCs w:val="28"/>
          <w:rtl/>
        </w:rPr>
        <w:t>وبعد صدور حكم الإعدام وفي يوم الأحد 28/8/1966م وقبل تنفيذ حكم الإعدام جاء قرار</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موقع من الطاغوت الهالك عبد الناصر: ينفذ حكم الإعدام بكلّ من سيد قطب، محمد يوسف</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هواش، عبد الفتاح إسماعيل، ومع الكتاب إشارة إلى محاولة إستدراج سيد قطب إلى إعتذار</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يخفف به حكم الإعدام عنه، فجاء حمزة البسيوني مدير السجن الحربي إلى حميدة قطب- أخت أستاذ سيد الصغرى و كان محكوم عليها بالسجن 10 سنوات -</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وأطلعها على القرار، ثمّ أردف قائلا : لدينا فرصة واحدة لإنقاذ الأستاذ، وهي</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إعتذاره لعبد الناصر، وأنا أتعهد بإخراجه بعد ستة أشهر. قالت حميدة: فجئت أخي فذكرت له ذلك .</w:t>
      </w:r>
      <w:r w:rsidRPr="00D20D0D">
        <w:rPr>
          <w:rFonts w:ascii="Tahoma" w:hAnsi="Tahoma" w:cs="Simplified Arabic" w:hint="cs"/>
          <w:color w:val="000000"/>
          <w:sz w:val="28"/>
          <w:szCs w:val="28"/>
        </w:rPr>
        <w:t xml:space="preserve"> </w:t>
      </w:r>
      <w:r w:rsidRPr="00D20D0D">
        <w:rPr>
          <w:rFonts w:ascii="Tahoma" w:hAnsi="Tahoma" w:cs="Simplified Arabic" w:hint="cs"/>
          <w:color w:val="000000"/>
          <w:sz w:val="28"/>
          <w:szCs w:val="28"/>
          <w:rtl/>
        </w:rPr>
        <w:t xml:space="preserve">فقال: </w:t>
      </w:r>
      <w:r w:rsidRPr="000213FB">
        <w:rPr>
          <w:rFonts w:ascii="Tahoma" w:hAnsi="Tahoma" w:cs="Simplified Arabic" w:hint="cs"/>
          <w:color w:val="000000"/>
          <w:sz w:val="28"/>
          <w:szCs w:val="28"/>
          <w:u w:val="single"/>
          <w:rtl/>
        </w:rPr>
        <w:t>لن أعتذر عن العمل مع الله</w:t>
      </w:r>
      <w:r w:rsidRPr="00D20D0D">
        <w:rPr>
          <w:rFonts w:ascii="Tahoma" w:hAnsi="Tahoma" w:cs="Simplified Arabic" w:hint="cs"/>
          <w:color w:val="000000"/>
          <w:sz w:val="28"/>
          <w:szCs w:val="28"/>
          <w:rtl/>
        </w:rPr>
        <w:t xml:space="preserve"> .</w:t>
      </w:r>
    </w:p>
    <w:p w:rsidR="00D20D0D" w:rsidRPr="000213FB" w:rsidRDefault="00D20D0D" w:rsidP="00C75E11">
      <w:pPr>
        <w:rPr>
          <w:rFonts w:ascii="Tahoma" w:hAnsi="Tahoma" w:cs="Simplified Arabic" w:hint="cs"/>
          <w:color w:val="000000"/>
          <w:sz w:val="28"/>
          <w:szCs w:val="28"/>
          <w:u w:val="single"/>
          <w:rtl/>
        </w:rPr>
      </w:pPr>
      <w:r>
        <w:rPr>
          <w:rFonts w:ascii="Tahoma" w:hAnsi="Tahoma" w:cs="Simplified Arabic" w:hint="cs"/>
          <w:color w:val="000000"/>
          <w:sz w:val="28"/>
          <w:szCs w:val="28"/>
          <w:rtl/>
        </w:rPr>
        <w:t xml:space="preserve">/ </w:t>
      </w:r>
      <w:r w:rsidRPr="00D20D0D">
        <w:rPr>
          <w:rFonts w:ascii="Tahoma" w:hAnsi="Tahoma" w:cs="Simplified Arabic" w:hint="cs"/>
          <w:color w:val="000000"/>
          <w:sz w:val="28"/>
          <w:szCs w:val="28"/>
          <w:rtl/>
        </w:rPr>
        <w:t xml:space="preserve">مقالا كتبه سنة 1952م في كتابه دراسات إسلامية ص: 138 : </w:t>
      </w:r>
      <w:r w:rsidRPr="000213FB">
        <w:rPr>
          <w:rFonts w:ascii="Tahoma" w:hAnsi="Tahoma" w:cs="Simplified Arabic" w:hint="cs"/>
          <w:color w:val="000000"/>
          <w:sz w:val="28"/>
          <w:szCs w:val="28"/>
          <w:u w:val="single"/>
          <w:rtl/>
        </w:rPr>
        <w:t>إنّه ليست كلّ كلمة تبلغ إلى قلوب الآخرين فتحركها، وتجمعها، وتدفعها، إنّها الكلمات</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التي تقطر دماء لأنّها تقتات قلب إنسان حي. كلّ كلمة عاشت قد إقتاتت قلب إنسان حيّ، أمّا</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الكلمات التي ولدت في الأفواه، وقذفت بها الألسنة، ولم تتصل بذلك النبع الإلهي</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الحي، فقد ولدت ميته، ولم تدفع بالبشرية شبرا واحدا إلى الأمام، إنّ أحدا لن يتبناها</w:t>
      </w:r>
      <w:r w:rsidRPr="000213FB">
        <w:rPr>
          <w:rFonts w:ascii="Tahoma" w:hAnsi="Tahoma" w:cs="Simplified Arabic" w:hint="cs"/>
          <w:color w:val="000000"/>
          <w:sz w:val="28"/>
          <w:szCs w:val="28"/>
          <w:u w:val="single"/>
        </w:rPr>
        <w:t xml:space="preserve"> </w:t>
      </w:r>
      <w:r w:rsidRPr="000213FB">
        <w:rPr>
          <w:rFonts w:ascii="Tahoma" w:hAnsi="Tahoma" w:cs="Simplified Arabic" w:hint="cs"/>
          <w:color w:val="000000"/>
          <w:sz w:val="28"/>
          <w:szCs w:val="28"/>
          <w:u w:val="single"/>
          <w:rtl/>
        </w:rPr>
        <w:t>لأنّها ولدت ميته، والناس لا يتبنون الأموات .</w:t>
      </w:r>
    </w:p>
    <w:p w:rsidR="00D20D0D" w:rsidRPr="000213FB" w:rsidRDefault="00D20D0D" w:rsidP="00C75E11">
      <w:pPr>
        <w:rPr>
          <w:rFonts w:ascii="Tahoma" w:hAnsi="Tahoma" w:cs="Simplified Arabic" w:hint="cs"/>
          <w:color w:val="000000"/>
          <w:sz w:val="28"/>
          <w:szCs w:val="28"/>
          <w:rtl/>
        </w:rPr>
      </w:pPr>
      <w:r>
        <w:rPr>
          <w:rFonts w:ascii="Tahoma" w:hAnsi="Tahoma" w:cs="Simplified Arabic" w:hint="cs"/>
          <w:color w:val="000000"/>
          <w:sz w:val="32"/>
          <w:szCs w:val="32"/>
          <w:rtl/>
        </w:rPr>
        <w:t xml:space="preserve">/ </w:t>
      </w:r>
      <w:r w:rsidRPr="000213FB">
        <w:rPr>
          <w:rFonts w:ascii="Tahoma" w:hAnsi="Tahoma" w:cs="Simplified Arabic" w:hint="cs"/>
          <w:color w:val="000000"/>
          <w:sz w:val="28"/>
          <w:szCs w:val="28"/>
          <w:rtl/>
        </w:rPr>
        <w:t>كان دائما يردد: أنا لا أستطيع أن أعيش بنصف قلب نصفه لله ونصفه للدنيا .</w:t>
      </w:r>
    </w:p>
    <w:p w:rsidR="00D20D0D" w:rsidRDefault="00D20D0D" w:rsidP="00C75E11">
      <w:pPr>
        <w:rPr>
          <w:rFonts w:ascii="Tahoma" w:hAnsi="Tahoma" w:cs="Simplified Arabic" w:hint="cs"/>
          <w:color w:val="000000"/>
          <w:sz w:val="28"/>
          <w:szCs w:val="28"/>
          <w:rtl/>
        </w:rPr>
      </w:pPr>
      <w:r w:rsidRPr="00D20D0D">
        <w:rPr>
          <w:rFonts w:ascii="Tahoma" w:hAnsi="Tahoma" w:cs="Simplified Arabic" w:hint="cs"/>
          <w:color w:val="000000"/>
          <w:sz w:val="28"/>
          <w:szCs w:val="28"/>
          <w:rtl/>
        </w:rPr>
        <w:t xml:space="preserve">/ قال الشيخ عبد الله عزام : حدثني أحد الإخوة قال: إنّ مراسم الإعدام تقضي أن يكون أحد العلماء حاضرا عند تنفيذ الإعدام ليلقن المحكوم عليه الشهادتين! فعندما كان سيد يمشي خطاه الأخيرة نحو حبل المشنقة إقترب منه الشيخ قائلا : قل لا إله إلاّ الله .فقال سيد: </w:t>
      </w:r>
      <w:r w:rsidRPr="000213FB">
        <w:rPr>
          <w:rFonts w:ascii="Tahoma" w:hAnsi="Tahoma" w:cs="Simplified Arabic" w:hint="cs"/>
          <w:color w:val="000000"/>
          <w:sz w:val="28"/>
          <w:szCs w:val="28"/>
          <w:u w:val="single"/>
          <w:rtl/>
        </w:rPr>
        <w:t>حتّى أنت جئت تكمل المسرحية نحن يا أخي نعدم بسبب لا إله إلاّ الله، وأنت تأكل الخبز بلا إله إلاّ الله</w:t>
      </w:r>
      <w:r w:rsidRPr="00D20D0D">
        <w:rPr>
          <w:rFonts w:ascii="Tahoma" w:hAnsi="Tahoma" w:cs="Simplified Arabic" w:hint="cs"/>
          <w:color w:val="000000"/>
          <w:sz w:val="28"/>
          <w:szCs w:val="28"/>
          <w:rtl/>
        </w:rPr>
        <w:t xml:space="preserve"> .</w:t>
      </w:r>
    </w:p>
    <w:p w:rsidR="00D20D0D" w:rsidRPr="00D20D0D" w:rsidRDefault="00D20D0D" w:rsidP="00C75E11">
      <w:pPr>
        <w:pStyle w:val="Paragraphedeliste"/>
        <w:ind w:left="0"/>
        <w:rPr>
          <w:rFonts w:cs="Simplified Arabic" w:hint="cs"/>
          <w:spacing w:val="-6"/>
          <w:sz w:val="28"/>
          <w:szCs w:val="28"/>
          <w:rtl/>
        </w:rPr>
      </w:pPr>
    </w:p>
    <w:p w:rsidR="002B614D" w:rsidRDefault="006D725A" w:rsidP="00C75E11">
      <w:pPr>
        <w:pStyle w:val="Paragraphedeliste"/>
        <w:ind w:left="0"/>
        <w:rPr>
          <w:rFonts w:ascii="Tahoma" w:hAnsi="Tahoma" w:cs="Al-Hadith2" w:hint="cs"/>
          <w:b/>
          <w:bCs/>
          <w:color w:val="000000"/>
          <w:sz w:val="36"/>
          <w:szCs w:val="36"/>
          <w:rtl/>
        </w:rPr>
      </w:pPr>
      <w:r>
        <w:rPr>
          <w:rFonts w:cs="Al-Hadith1" w:hint="cs"/>
          <w:b/>
          <w:bCs/>
          <w:color w:val="333300"/>
          <w:spacing w:val="-6"/>
          <w:sz w:val="32"/>
          <w:szCs w:val="32"/>
          <w:rtl/>
          <w:lang w:bidi="ar-DZ"/>
        </w:rPr>
        <w:t xml:space="preserve">- </w:t>
      </w:r>
      <w:r w:rsidR="002B614D" w:rsidRPr="006023DF">
        <w:rPr>
          <w:rFonts w:cs="Al-Hadith1" w:hint="cs"/>
          <w:b/>
          <w:bCs/>
          <w:color w:val="333300"/>
          <w:spacing w:val="-6"/>
          <w:sz w:val="32"/>
          <w:szCs w:val="32"/>
          <w:rtl/>
          <w:lang w:bidi="ar-DZ"/>
        </w:rPr>
        <w:t>الشيخ الصادع بالحق مصباح حويذق رحمه الله تعالى</w:t>
      </w:r>
      <w:r>
        <w:rPr>
          <w:rFonts w:cs="Al-Hadith1" w:hint="cs"/>
          <w:b/>
          <w:bCs/>
          <w:color w:val="333300"/>
          <w:spacing w:val="-6"/>
          <w:sz w:val="32"/>
          <w:szCs w:val="32"/>
          <w:rtl/>
          <w:lang w:bidi="ar-DZ"/>
        </w:rPr>
        <w:t xml:space="preserve"> توفي</w:t>
      </w:r>
      <w:r w:rsidRPr="006D725A">
        <w:rPr>
          <w:rFonts w:ascii="Arial" w:hAnsi="Arial" w:cs="Simplified Arabic"/>
          <w:color w:val="FF0000"/>
          <w:sz w:val="32"/>
          <w:szCs w:val="32"/>
          <w:rtl/>
        </w:rPr>
        <w:t xml:space="preserve"> </w:t>
      </w:r>
      <w:r w:rsidRPr="006D725A">
        <w:rPr>
          <w:rFonts w:ascii="Arial" w:hAnsi="Arial" w:cs="Al-Hadith2"/>
          <w:b/>
          <w:bCs/>
          <w:sz w:val="36"/>
          <w:szCs w:val="36"/>
          <w:rtl/>
        </w:rPr>
        <w:t>يوم الاربعاء 28/2/ 1973</w:t>
      </w:r>
      <w:r w:rsidRPr="006D725A">
        <w:rPr>
          <w:rFonts w:ascii="Arial" w:hAnsi="Arial" w:cs="Al-Hadith2"/>
          <w:b/>
          <w:bCs/>
          <w:color w:val="FF0000"/>
          <w:sz w:val="36"/>
          <w:szCs w:val="36"/>
        </w:rPr>
        <w:t xml:space="preserve"> </w:t>
      </w:r>
      <w:r w:rsidRPr="006D725A">
        <w:rPr>
          <w:rFonts w:ascii="Arial" w:hAnsi="Arial" w:cs="Al-Hadith2"/>
          <w:b/>
          <w:bCs/>
          <w:color w:val="000000"/>
          <w:sz w:val="36"/>
          <w:szCs w:val="36"/>
          <w:rtl/>
        </w:rPr>
        <w:t xml:space="preserve">بمستغانم </w:t>
      </w:r>
      <w:r w:rsidRPr="006D725A">
        <w:rPr>
          <w:rFonts w:ascii="Arial" w:hAnsi="Arial" w:cs="Al-Hadith2"/>
          <w:color w:val="000000"/>
          <w:sz w:val="36"/>
          <w:szCs w:val="36"/>
          <w:rtl/>
        </w:rPr>
        <w:t>اثر</w:t>
      </w:r>
      <w:r w:rsidRPr="006D725A">
        <w:rPr>
          <w:rFonts w:ascii="Arial" w:hAnsi="Arial" w:cs="Al-Hadith2"/>
          <w:color w:val="000000"/>
          <w:sz w:val="36"/>
          <w:szCs w:val="36"/>
        </w:rPr>
        <w:t xml:space="preserve"> </w:t>
      </w:r>
      <w:r w:rsidRPr="006D725A">
        <w:rPr>
          <w:rFonts w:ascii="Arial" w:hAnsi="Arial" w:cs="Al-Hadith2"/>
          <w:color w:val="000000"/>
          <w:sz w:val="36"/>
          <w:szCs w:val="36"/>
          <w:rtl/>
        </w:rPr>
        <w:t xml:space="preserve">التعذيب النفسي والجسدي </w:t>
      </w:r>
      <w:r>
        <w:rPr>
          <w:rFonts w:ascii="Arial" w:hAnsi="Arial" w:cs="Al-Hadith2" w:hint="cs"/>
          <w:color w:val="000000"/>
          <w:sz w:val="36"/>
          <w:szCs w:val="36"/>
          <w:rtl/>
        </w:rPr>
        <w:t xml:space="preserve">من طرف النظام </w:t>
      </w:r>
      <w:r w:rsidR="002B614D" w:rsidRPr="006D725A">
        <w:rPr>
          <w:rFonts w:cs="Al-Hadith2" w:hint="cs"/>
          <w:b/>
          <w:bCs/>
          <w:color w:val="333300"/>
          <w:spacing w:val="-6"/>
          <w:sz w:val="36"/>
          <w:szCs w:val="36"/>
          <w:rtl/>
          <w:lang w:bidi="ar-DZ"/>
        </w:rPr>
        <w:t xml:space="preserve"> .</w:t>
      </w:r>
    </w:p>
    <w:p w:rsidR="006F4F11" w:rsidRDefault="001C2AF3" w:rsidP="00C75E11">
      <w:pPr>
        <w:pStyle w:val="Paragraphedeliste"/>
        <w:ind w:left="0"/>
        <w:rPr>
          <w:rFonts w:ascii="Arial" w:hAnsi="Arial" w:cs="Simplified Arabic" w:hint="cs"/>
          <w:sz w:val="28"/>
          <w:szCs w:val="28"/>
          <w:rtl/>
        </w:rPr>
      </w:pPr>
      <w:r w:rsidRPr="001C2AF3">
        <w:rPr>
          <w:rFonts w:ascii="Arial" w:hAnsi="Arial" w:cs="Simplified Arabic"/>
          <w:sz w:val="28"/>
          <w:szCs w:val="28"/>
          <w:rtl/>
        </w:rPr>
        <w:t>ولد الشيخ</w:t>
      </w:r>
      <w:r w:rsidRPr="001C2AF3">
        <w:rPr>
          <w:rFonts w:ascii="Arial" w:hAnsi="Arial" w:cs="Simplified Arabic"/>
          <w:sz w:val="28"/>
          <w:szCs w:val="28"/>
        </w:rPr>
        <w:t xml:space="preserve"> </w:t>
      </w:r>
      <w:r w:rsidRPr="001C2AF3">
        <w:rPr>
          <w:rFonts w:ascii="Arial" w:hAnsi="Arial" w:cs="Simplified Arabic"/>
          <w:sz w:val="28"/>
          <w:szCs w:val="28"/>
          <w:rtl/>
        </w:rPr>
        <w:t>مصباح الحويذق</w:t>
      </w:r>
      <w:r w:rsidRPr="001C2AF3">
        <w:rPr>
          <w:rFonts w:ascii="Arial" w:hAnsi="Arial" w:cs="Simplified Arabic"/>
          <w:sz w:val="28"/>
          <w:szCs w:val="28"/>
        </w:rPr>
        <w:t xml:space="preserve"> </w:t>
      </w:r>
      <w:r w:rsidRPr="001C2AF3">
        <w:rPr>
          <w:rFonts w:ascii="Arial" w:hAnsi="Arial" w:cs="Simplified Arabic"/>
          <w:sz w:val="28"/>
          <w:szCs w:val="28"/>
          <w:rtl/>
        </w:rPr>
        <w:t>عام</w:t>
      </w:r>
      <w:r w:rsidRPr="001C2AF3">
        <w:rPr>
          <w:rFonts w:ascii="Arial" w:hAnsi="Arial" w:cs="Simplified Arabic"/>
          <w:sz w:val="28"/>
          <w:szCs w:val="28"/>
        </w:rPr>
        <w:t xml:space="preserve"> 1902 </w:t>
      </w:r>
      <w:r w:rsidRPr="001C2AF3">
        <w:rPr>
          <w:rFonts w:ascii="Arial" w:hAnsi="Arial" w:cs="Simplified Arabic"/>
          <w:sz w:val="28"/>
          <w:szCs w:val="28"/>
          <w:rtl/>
        </w:rPr>
        <w:t>في مدينة</w:t>
      </w:r>
      <w:r w:rsidRPr="001C2AF3">
        <w:rPr>
          <w:rFonts w:ascii="Arial" w:hAnsi="Arial" w:cs="Simplified Arabic"/>
          <w:sz w:val="28"/>
          <w:szCs w:val="28"/>
        </w:rPr>
        <w:t xml:space="preserve"> </w:t>
      </w:r>
      <w:r w:rsidRPr="001C2AF3">
        <w:rPr>
          <w:rFonts w:ascii="Arial" w:hAnsi="Arial" w:cs="Simplified Arabic"/>
          <w:sz w:val="28"/>
          <w:szCs w:val="28"/>
          <w:rtl/>
        </w:rPr>
        <w:t>وادي سوف</w:t>
      </w:r>
      <w:r w:rsidRPr="001C2AF3">
        <w:rPr>
          <w:rFonts w:ascii="Arial" w:hAnsi="Arial" w:cs="Simplified Arabic"/>
          <w:sz w:val="28"/>
          <w:szCs w:val="28"/>
        </w:rPr>
        <w:t xml:space="preserve"> </w:t>
      </w:r>
      <w:r w:rsidRPr="001C2AF3">
        <w:rPr>
          <w:rFonts w:ascii="Arial" w:hAnsi="Arial" w:cs="Simplified Arabic"/>
          <w:sz w:val="28"/>
          <w:szCs w:val="28"/>
          <w:rtl/>
        </w:rPr>
        <w:t>بقرية الطريفاوي من عائلة متواضعة تلقى دروسه</w:t>
      </w:r>
      <w:r w:rsidRPr="001C2AF3">
        <w:rPr>
          <w:rFonts w:ascii="Arial" w:hAnsi="Arial" w:cs="Simplified Arabic"/>
          <w:sz w:val="28"/>
          <w:szCs w:val="28"/>
        </w:rPr>
        <w:t xml:space="preserve"> </w:t>
      </w:r>
      <w:r w:rsidRPr="001C2AF3">
        <w:rPr>
          <w:rFonts w:ascii="Arial" w:hAnsi="Arial" w:cs="Simplified Arabic"/>
          <w:sz w:val="28"/>
          <w:szCs w:val="28"/>
          <w:rtl/>
        </w:rPr>
        <w:t>الاولى على يد مشايخ المنطقة فحفظ القرآن الكريم سنة</w:t>
      </w:r>
      <w:r w:rsidRPr="001C2AF3">
        <w:rPr>
          <w:rFonts w:ascii="Arial" w:hAnsi="Arial" w:cs="Simplified Arabic"/>
          <w:sz w:val="28"/>
          <w:szCs w:val="28"/>
        </w:rPr>
        <w:t xml:space="preserve"> 1917 </w:t>
      </w:r>
      <w:r w:rsidR="006F4F11">
        <w:rPr>
          <w:rFonts w:ascii="Arial" w:hAnsi="Arial" w:cs="Simplified Arabic" w:hint="cs"/>
          <w:sz w:val="28"/>
          <w:szCs w:val="28"/>
          <w:rtl/>
        </w:rPr>
        <w:t>.</w:t>
      </w:r>
      <w:r w:rsidRPr="001C2AF3">
        <w:rPr>
          <w:rFonts w:ascii="Arial" w:hAnsi="Arial" w:cs="Simplified Arabic"/>
          <w:sz w:val="28"/>
          <w:szCs w:val="28"/>
        </w:rPr>
        <w:br/>
      </w:r>
      <w:r w:rsidR="006F4F11">
        <w:rPr>
          <w:rFonts w:ascii="Arial" w:hAnsi="Arial" w:cs="Simplified Arabic" w:hint="cs"/>
          <w:sz w:val="28"/>
          <w:szCs w:val="28"/>
          <w:rtl/>
        </w:rPr>
        <w:t xml:space="preserve"> </w:t>
      </w:r>
      <w:r w:rsidRPr="001C2AF3">
        <w:rPr>
          <w:rFonts w:ascii="Arial" w:hAnsi="Arial" w:cs="Simplified Arabic"/>
          <w:sz w:val="28"/>
          <w:szCs w:val="28"/>
          <w:rtl/>
        </w:rPr>
        <w:t>بدأ 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تعليمه</w:t>
      </w:r>
      <w:r w:rsidRPr="001C2AF3">
        <w:rPr>
          <w:rFonts w:ascii="Arial" w:hAnsi="Arial" w:cs="Simplified Arabic"/>
          <w:sz w:val="28"/>
          <w:szCs w:val="28"/>
        </w:rPr>
        <w:t xml:space="preserve"> </w:t>
      </w:r>
      <w:r w:rsidRPr="001C2AF3">
        <w:rPr>
          <w:rFonts w:ascii="Arial" w:hAnsi="Arial" w:cs="Simplified Arabic"/>
          <w:sz w:val="28"/>
          <w:szCs w:val="28"/>
          <w:rtl/>
        </w:rPr>
        <w:t>في سن مبكرة في احدى كتاتيب البلدة، بعدها التحق</w:t>
      </w:r>
      <w:r w:rsidRPr="001C2AF3">
        <w:rPr>
          <w:rFonts w:ascii="Arial" w:hAnsi="Arial" w:cs="Simplified Arabic"/>
          <w:sz w:val="28"/>
          <w:szCs w:val="28"/>
        </w:rPr>
        <w:t xml:space="preserve"> </w:t>
      </w:r>
      <w:r w:rsidRPr="001C2AF3">
        <w:rPr>
          <w:rFonts w:ascii="Arial" w:hAnsi="Arial" w:cs="Simplified Arabic"/>
          <w:sz w:val="28"/>
          <w:szCs w:val="28"/>
          <w:rtl/>
        </w:rPr>
        <w:t>بالزيتونة</w:t>
      </w:r>
      <w:r w:rsidRPr="001C2AF3">
        <w:rPr>
          <w:rFonts w:ascii="Arial" w:hAnsi="Arial" w:cs="Simplified Arabic"/>
          <w:sz w:val="28"/>
          <w:szCs w:val="28"/>
        </w:rPr>
        <w:t xml:space="preserve"> </w:t>
      </w:r>
      <w:r w:rsidRPr="001C2AF3">
        <w:rPr>
          <w:rFonts w:ascii="Arial" w:hAnsi="Arial" w:cs="Simplified Arabic"/>
          <w:sz w:val="28"/>
          <w:szCs w:val="28"/>
          <w:rtl/>
        </w:rPr>
        <w:t>بتونس عام</w:t>
      </w:r>
      <w:r w:rsidRPr="001C2AF3">
        <w:rPr>
          <w:rFonts w:ascii="Arial" w:hAnsi="Arial" w:cs="Simplified Arabic"/>
          <w:sz w:val="28"/>
          <w:szCs w:val="28"/>
        </w:rPr>
        <w:t xml:space="preserve"> 1931 </w:t>
      </w:r>
      <w:r w:rsidRPr="001C2AF3">
        <w:rPr>
          <w:rFonts w:ascii="Arial" w:hAnsi="Arial" w:cs="Simplified Arabic"/>
          <w:sz w:val="28"/>
          <w:szCs w:val="28"/>
          <w:rtl/>
        </w:rPr>
        <w:t>وبقي هناك حتى سنة</w:t>
      </w:r>
      <w:r w:rsidRPr="001C2AF3">
        <w:rPr>
          <w:rFonts w:ascii="Arial" w:hAnsi="Arial" w:cs="Simplified Arabic"/>
          <w:sz w:val="28"/>
          <w:szCs w:val="28"/>
        </w:rPr>
        <w:t xml:space="preserve"> 1938 </w:t>
      </w:r>
      <w:r w:rsidRPr="001C2AF3">
        <w:rPr>
          <w:rFonts w:ascii="Arial" w:hAnsi="Arial" w:cs="Simplified Arabic"/>
          <w:sz w:val="28"/>
          <w:szCs w:val="28"/>
          <w:rtl/>
        </w:rPr>
        <w:t xml:space="preserve">اذ كان يزاول دراسته خارج - نظام الدفتر – </w:t>
      </w:r>
      <w:r w:rsidR="006F4F11">
        <w:rPr>
          <w:rFonts w:ascii="Arial" w:hAnsi="Arial" w:cs="Simplified Arabic" w:hint="cs"/>
          <w:sz w:val="28"/>
          <w:szCs w:val="28"/>
          <w:rtl/>
        </w:rPr>
        <w:t>.</w:t>
      </w:r>
    </w:p>
    <w:p w:rsidR="001C2AF3" w:rsidRDefault="006F4F11" w:rsidP="00C75E11">
      <w:pPr>
        <w:pStyle w:val="Paragraphedeliste"/>
        <w:ind w:left="0"/>
        <w:rPr>
          <w:rFonts w:ascii="Tahoma" w:hAnsi="Tahoma" w:cs="Simplified Arabic" w:hint="cs"/>
          <w:b/>
          <w:bCs/>
          <w:sz w:val="28"/>
          <w:szCs w:val="28"/>
          <w:rtl/>
        </w:rPr>
      </w:pPr>
      <w:r>
        <w:rPr>
          <w:rFonts w:ascii="Arial" w:hAnsi="Arial" w:cs="Simplified Arabic" w:hint="cs"/>
          <w:sz w:val="28"/>
          <w:szCs w:val="28"/>
          <w:rtl/>
        </w:rPr>
        <w:t xml:space="preserve"> بدأ التدريس  </w:t>
      </w:r>
      <w:r w:rsidR="001C2AF3" w:rsidRPr="001C2AF3">
        <w:rPr>
          <w:rFonts w:ascii="Arial" w:hAnsi="Arial" w:cs="Simplified Arabic"/>
          <w:sz w:val="28"/>
          <w:szCs w:val="28"/>
          <w:rtl/>
        </w:rPr>
        <w:t>ببلدته سنة</w:t>
      </w:r>
      <w:r w:rsidR="001C2AF3" w:rsidRPr="001C2AF3">
        <w:rPr>
          <w:rFonts w:ascii="Arial" w:hAnsi="Arial" w:cs="Simplified Arabic"/>
          <w:sz w:val="28"/>
          <w:szCs w:val="28"/>
        </w:rPr>
        <w:t xml:space="preserve"> 1942 </w:t>
      </w:r>
      <w:r w:rsidR="001C2AF3" w:rsidRPr="001C2AF3">
        <w:rPr>
          <w:rFonts w:ascii="Arial" w:hAnsi="Arial" w:cs="Simplified Arabic"/>
          <w:sz w:val="28"/>
          <w:szCs w:val="28"/>
          <w:rtl/>
        </w:rPr>
        <w:t>فكانت جموع طلبة العلم</w:t>
      </w:r>
      <w:r w:rsidR="001C2AF3" w:rsidRPr="001C2AF3">
        <w:rPr>
          <w:rFonts w:ascii="Arial" w:hAnsi="Arial" w:cs="Simplified Arabic"/>
          <w:sz w:val="28"/>
          <w:szCs w:val="28"/>
        </w:rPr>
        <w:t xml:space="preserve"> </w:t>
      </w:r>
      <w:r w:rsidR="001C2AF3" w:rsidRPr="001C2AF3">
        <w:rPr>
          <w:rFonts w:ascii="Arial" w:hAnsi="Arial" w:cs="Simplified Arabic"/>
          <w:sz w:val="28"/>
          <w:szCs w:val="28"/>
          <w:rtl/>
        </w:rPr>
        <w:t xml:space="preserve">تتردد على مدرسته دون انقطاع </w:t>
      </w:r>
      <w:r>
        <w:rPr>
          <w:rFonts w:ascii="Arial" w:hAnsi="Arial" w:cs="Simplified Arabic" w:hint="cs"/>
          <w:sz w:val="28"/>
          <w:szCs w:val="28"/>
          <w:rtl/>
        </w:rPr>
        <w:t xml:space="preserve"> </w:t>
      </w:r>
      <w:r w:rsidR="001C2AF3" w:rsidRPr="001C2AF3">
        <w:rPr>
          <w:rFonts w:ascii="Arial" w:hAnsi="Arial" w:cs="Simplified Arabic"/>
          <w:sz w:val="28"/>
          <w:szCs w:val="28"/>
        </w:rPr>
        <w:t>.</w:t>
      </w:r>
    </w:p>
    <w:p w:rsidR="001C2AF3" w:rsidRDefault="001C2AF3" w:rsidP="00C75E11">
      <w:pPr>
        <w:pStyle w:val="Paragraphedeliste"/>
        <w:ind w:left="0"/>
        <w:rPr>
          <w:rFonts w:cs="Al-Hadith1" w:hint="cs"/>
          <w:b/>
          <w:bCs/>
          <w:color w:val="333300"/>
          <w:spacing w:val="-6"/>
          <w:sz w:val="32"/>
          <w:szCs w:val="32"/>
          <w:rtl/>
          <w:lang w:bidi="ar-DZ"/>
        </w:rPr>
      </w:pPr>
      <w:r w:rsidRPr="001C2AF3">
        <w:rPr>
          <w:rFonts w:ascii="Arial" w:hAnsi="Arial" w:cs="Simplified Arabic"/>
          <w:sz w:val="28"/>
          <w:szCs w:val="28"/>
          <w:rtl/>
        </w:rPr>
        <w:t>دعي 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بحضور</w:t>
      </w:r>
      <w:r w:rsidRPr="001C2AF3">
        <w:rPr>
          <w:rFonts w:ascii="Arial" w:hAnsi="Arial" w:cs="Simplified Arabic"/>
          <w:sz w:val="28"/>
          <w:szCs w:val="28"/>
        </w:rPr>
        <w:t xml:space="preserve"> </w:t>
      </w:r>
      <w:r w:rsidRPr="001C2AF3">
        <w:rPr>
          <w:rFonts w:ascii="Arial" w:hAnsi="Arial" w:cs="Simplified Arabic"/>
          <w:sz w:val="28"/>
          <w:szCs w:val="28"/>
          <w:rtl/>
        </w:rPr>
        <w:t>جمعية العلماء</w:t>
      </w:r>
      <w:r w:rsidRPr="001C2AF3">
        <w:rPr>
          <w:rFonts w:ascii="Arial" w:hAnsi="Arial" w:cs="Simplified Arabic"/>
          <w:sz w:val="28"/>
          <w:szCs w:val="28"/>
        </w:rPr>
        <w:t xml:space="preserve"> </w:t>
      </w:r>
      <w:r w:rsidRPr="001C2AF3">
        <w:rPr>
          <w:rFonts w:ascii="Arial" w:hAnsi="Arial" w:cs="Simplified Arabic"/>
          <w:sz w:val="28"/>
          <w:szCs w:val="28"/>
          <w:rtl/>
        </w:rPr>
        <w:t>عام</w:t>
      </w:r>
      <w:r w:rsidRPr="001C2AF3">
        <w:rPr>
          <w:rFonts w:ascii="Arial" w:hAnsi="Arial" w:cs="Simplified Arabic"/>
          <w:sz w:val="28"/>
          <w:szCs w:val="28"/>
        </w:rPr>
        <w:t xml:space="preserve"> 1946 </w:t>
      </w:r>
      <w:r w:rsidRPr="001C2AF3">
        <w:rPr>
          <w:rFonts w:ascii="Arial" w:hAnsi="Arial" w:cs="Simplified Arabic"/>
          <w:sz w:val="28"/>
          <w:szCs w:val="28"/>
          <w:rtl/>
        </w:rPr>
        <w:t>وعلى اثره عين على رأس وفد الدعوة الذي ارسل الى</w:t>
      </w:r>
      <w:r w:rsidRPr="001C2AF3">
        <w:rPr>
          <w:rFonts w:ascii="Arial" w:hAnsi="Arial" w:cs="Simplified Arabic"/>
          <w:sz w:val="28"/>
          <w:szCs w:val="28"/>
        </w:rPr>
        <w:t xml:space="preserve"> </w:t>
      </w:r>
      <w:r w:rsidRPr="001C2AF3">
        <w:rPr>
          <w:rFonts w:ascii="Arial" w:hAnsi="Arial" w:cs="Simplified Arabic"/>
          <w:sz w:val="28"/>
          <w:szCs w:val="28"/>
          <w:rtl/>
        </w:rPr>
        <w:t>مدينة الحراش اين مكث ثلاث سنوات من</w:t>
      </w:r>
      <w:r w:rsidRPr="001C2AF3">
        <w:rPr>
          <w:rFonts w:ascii="Arial" w:hAnsi="Arial" w:cs="Simplified Arabic"/>
          <w:sz w:val="28"/>
          <w:szCs w:val="28"/>
        </w:rPr>
        <w:t xml:space="preserve"> 1949 </w:t>
      </w:r>
      <w:r w:rsidRPr="001C2AF3">
        <w:rPr>
          <w:rFonts w:ascii="Arial" w:hAnsi="Arial" w:cs="Simplified Arabic"/>
          <w:sz w:val="28"/>
          <w:szCs w:val="28"/>
          <w:rtl/>
        </w:rPr>
        <w:t>، اذ كان</w:t>
      </w:r>
      <w:r w:rsidRPr="001C2AF3">
        <w:rPr>
          <w:rFonts w:ascii="Arial" w:hAnsi="Arial" w:cs="Simplified Arabic"/>
          <w:sz w:val="28"/>
          <w:szCs w:val="28"/>
        </w:rPr>
        <w:t xml:space="preserve"> </w:t>
      </w:r>
      <w:r w:rsidRPr="001C2AF3">
        <w:rPr>
          <w:rFonts w:ascii="Arial" w:hAnsi="Arial" w:cs="Simplified Arabic"/>
          <w:sz w:val="28"/>
          <w:szCs w:val="28"/>
          <w:rtl/>
        </w:rPr>
        <w:t>يشغل منصب مدير مدرسة – الثبات – وبعدها عين مديرا بمدرسة – الاصلاح- بحسين داي</w:t>
      </w:r>
      <w:r w:rsidRPr="001C2AF3">
        <w:rPr>
          <w:rFonts w:ascii="Arial" w:hAnsi="Arial" w:cs="Simplified Arabic"/>
          <w:sz w:val="28"/>
          <w:szCs w:val="28"/>
        </w:rPr>
        <w:t xml:space="preserve"> </w:t>
      </w:r>
      <w:r w:rsidRPr="001C2AF3">
        <w:rPr>
          <w:rFonts w:ascii="Arial" w:hAnsi="Arial" w:cs="Simplified Arabic"/>
          <w:sz w:val="28"/>
          <w:szCs w:val="28"/>
          <w:rtl/>
        </w:rPr>
        <w:t>بعدها كلفته الجمعية بالدعاية وجمع المال ل</w:t>
      </w:r>
      <w:r w:rsidR="000213FB">
        <w:rPr>
          <w:rFonts w:ascii="Arial" w:hAnsi="Arial" w:cs="Simplified Arabic" w:hint="cs"/>
          <w:sz w:val="28"/>
          <w:szCs w:val="28"/>
          <w:rtl/>
        </w:rPr>
        <w:t>ت</w:t>
      </w:r>
      <w:r w:rsidRPr="001C2AF3">
        <w:rPr>
          <w:rFonts w:ascii="Arial" w:hAnsi="Arial" w:cs="Simplified Arabic"/>
          <w:sz w:val="28"/>
          <w:szCs w:val="28"/>
          <w:rtl/>
        </w:rPr>
        <w:t>أسيس مدارس حرة حتى سنة</w:t>
      </w:r>
      <w:r w:rsidRPr="001C2AF3">
        <w:rPr>
          <w:rFonts w:ascii="Arial" w:hAnsi="Arial" w:cs="Simplified Arabic"/>
          <w:sz w:val="28"/>
          <w:szCs w:val="28"/>
        </w:rPr>
        <w:t xml:space="preserve"> 1952 </w:t>
      </w:r>
      <w:r w:rsidRPr="001C2AF3">
        <w:rPr>
          <w:rFonts w:ascii="Arial" w:hAnsi="Arial" w:cs="Simplified Arabic"/>
          <w:sz w:val="28"/>
          <w:szCs w:val="28"/>
          <w:rtl/>
        </w:rPr>
        <w:t>حيث عين بمدرسة – بني هنديل – بتلمسان مديرا و مكلف</w:t>
      </w:r>
      <w:r w:rsidRPr="001C2AF3">
        <w:rPr>
          <w:rFonts w:ascii="Arial" w:hAnsi="Arial" w:cs="Simplified Arabic"/>
          <w:sz w:val="28"/>
          <w:szCs w:val="28"/>
        </w:rPr>
        <w:t xml:space="preserve"> </w:t>
      </w:r>
      <w:r w:rsidRPr="001C2AF3">
        <w:rPr>
          <w:rFonts w:ascii="Arial" w:hAnsi="Arial" w:cs="Simplified Arabic"/>
          <w:sz w:val="28"/>
          <w:szCs w:val="28"/>
          <w:rtl/>
        </w:rPr>
        <w:t>بالناحية ، وفي شهر اكتوبر من سنة</w:t>
      </w:r>
      <w:r w:rsidRPr="001C2AF3">
        <w:rPr>
          <w:rFonts w:ascii="Arial" w:hAnsi="Arial" w:cs="Simplified Arabic"/>
          <w:sz w:val="28"/>
          <w:szCs w:val="28"/>
        </w:rPr>
        <w:t xml:space="preserve"> 1954 </w:t>
      </w:r>
      <w:r w:rsidRPr="001C2AF3">
        <w:rPr>
          <w:rFonts w:ascii="Arial" w:hAnsi="Arial" w:cs="Simplified Arabic"/>
          <w:sz w:val="28"/>
          <w:szCs w:val="28"/>
          <w:rtl/>
        </w:rPr>
        <w:t>عين بمدرسة</w:t>
      </w:r>
      <w:r w:rsidRPr="001C2AF3">
        <w:rPr>
          <w:rFonts w:ascii="Arial" w:hAnsi="Arial" w:cs="Simplified Arabic"/>
          <w:sz w:val="28"/>
          <w:szCs w:val="28"/>
        </w:rPr>
        <w:t xml:space="preserve"> </w:t>
      </w:r>
      <w:r w:rsidRPr="001C2AF3">
        <w:rPr>
          <w:rFonts w:ascii="Arial" w:hAnsi="Arial" w:cs="Simplified Arabic"/>
          <w:sz w:val="28"/>
          <w:szCs w:val="28"/>
          <w:rtl/>
        </w:rPr>
        <w:t>مستعانم ومكلفا بالناحية كذالك</w:t>
      </w:r>
      <w:r>
        <w:rPr>
          <w:rFonts w:cs="Al-Hadith1" w:hint="cs"/>
          <w:b/>
          <w:bCs/>
          <w:color w:val="333300"/>
          <w:spacing w:val="-6"/>
          <w:sz w:val="32"/>
          <w:szCs w:val="32"/>
          <w:rtl/>
          <w:lang w:bidi="ar-DZ"/>
        </w:rPr>
        <w:t xml:space="preserve"> .</w:t>
      </w:r>
    </w:p>
    <w:p w:rsidR="001C2AF3" w:rsidRDefault="001C2AF3" w:rsidP="00C75E11">
      <w:pPr>
        <w:pStyle w:val="Paragraphedeliste"/>
        <w:ind w:left="0"/>
        <w:rPr>
          <w:rFonts w:cs="Simplified Arabic" w:hint="cs"/>
          <w:spacing w:val="-6"/>
          <w:sz w:val="28"/>
          <w:szCs w:val="28"/>
          <w:rtl/>
        </w:rPr>
      </w:pPr>
      <w:r w:rsidRPr="001C2AF3">
        <w:rPr>
          <w:rFonts w:ascii="Arial" w:hAnsi="Arial" w:cs="Simplified Arabic"/>
          <w:sz w:val="28"/>
          <w:szCs w:val="28"/>
          <w:rtl/>
        </w:rPr>
        <w:t>بدأ 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مع انطلاق</w:t>
      </w:r>
      <w:r w:rsidRPr="001C2AF3">
        <w:rPr>
          <w:rFonts w:ascii="Arial" w:hAnsi="Arial" w:cs="Simplified Arabic"/>
          <w:sz w:val="28"/>
          <w:szCs w:val="28"/>
        </w:rPr>
        <w:t xml:space="preserve"> </w:t>
      </w:r>
      <w:r w:rsidRPr="001C2AF3">
        <w:rPr>
          <w:rFonts w:ascii="Arial" w:hAnsi="Arial" w:cs="Simplified Arabic"/>
          <w:sz w:val="28"/>
          <w:szCs w:val="28"/>
          <w:rtl/>
        </w:rPr>
        <w:t>الثورة التحريرية</w:t>
      </w:r>
      <w:r w:rsidRPr="001C2AF3">
        <w:rPr>
          <w:rFonts w:ascii="Arial" w:hAnsi="Arial" w:cs="Simplified Arabic"/>
          <w:sz w:val="28"/>
          <w:szCs w:val="28"/>
        </w:rPr>
        <w:t xml:space="preserve"> </w:t>
      </w:r>
      <w:r w:rsidRPr="001C2AF3">
        <w:rPr>
          <w:rFonts w:ascii="Arial" w:hAnsi="Arial" w:cs="Simplified Arabic"/>
          <w:sz w:val="28"/>
          <w:szCs w:val="28"/>
          <w:rtl/>
        </w:rPr>
        <w:t>سنة</w:t>
      </w:r>
      <w:r w:rsidRPr="001C2AF3">
        <w:rPr>
          <w:rFonts w:ascii="Arial" w:hAnsi="Arial" w:cs="Simplified Arabic"/>
          <w:sz w:val="28"/>
          <w:szCs w:val="28"/>
        </w:rPr>
        <w:t xml:space="preserve"> 1954 </w:t>
      </w:r>
      <w:r w:rsidRPr="001C2AF3">
        <w:rPr>
          <w:rFonts w:ascii="Arial" w:hAnsi="Arial" w:cs="Simplified Arabic"/>
          <w:sz w:val="28"/>
          <w:szCs w:val="28"/>
          <w:rtl/>
        </w:rPr>
        <w:t>بطلب من</w:t>
      </w:r>
      <w:r w:rsidRPr="001C2AF3">
        <w:rPr>
          <w:rFonts w:ascii="Arial" w:hAnsi="Arial" w:cs="Simplified Arabic"/>
          <w:sz w:val="28"/>
          <w:szCs w:val="28"/>
        </w:rPr>
        <w:t xml:space="preserve"> </w:t>
      </w:r>
      <w:r w:rsidRPr="001C2AF3">
        <w:rPr>
          <w:rFonts w:ascii="Arial" w:hAnsi="Arial" w:cs="Simplified Arabic"/>
          <w:sz w:val="28"/>
          <w:szCs w:val="28"/>
          <w:rtl/>
        </w:rPr>
        <w:t>جمعية العلماء المسلمين</w:t>
      </w:r>
      <w:r w:rsidRPr="001C2AF3">
        <w:rPr>
          <w:rFonts w:ascii="Arial" w:hAnsi="Arial" w:cs="Simplified Arabic"/>
          <w:sz w:val="28"/>
          <w:szCs w:val="28"/>
        </w:rPr>
        <w:t xml:space="preserve"> </w:t>
      </w:r>
      <w:r w:rsidRPr="001C2AF3">
        <w:rPr>
          <w:rFonts w:ascii="Arial" w:hAnsi="Arial" w:cs="Simplified Arabic"/>
          <w:sz w:val="28"/>
          <w:szCs w:val="28"/>
          <w:rtl/>
        </w:rPr>
        <w:t>الجزائريين</w:t>
      </w:r>
      <w:r w:rsidRPr="001C2AF3">
        <w:rPr>
          <w:rFonts w:ascii="Arial" w:hAnsi="Arial" w:cs="Simplified Arabic"/>
          <w:sz w:val="28"/>
          <w:szCs w:val="28"/>
        </w:rPr>
        <w:t xml:space="preserve"> </w:t>
      </w:r>
      <w:r w:rsidR="006F4F11">
        <w:rPr>
          <w:rFonts w:ascii="Arial" w:hAnsi="Arial" w:cs="Simplified Arabic" w:hint="cs"/>
          <w:sz w:val="28"/>
          <w:szCs w:val="28"/>
          <w:rtl/>
        </w:rPr>
        <w:t xml:space="preserve">يساند الجهاد ، </w:t>
      </w:r>
      <w:r w:rsidRPr="001C2AF3">
        <w:rPr>
          <w:rFonts w:ascii="Arial" w:hAnsi="Arial" w:cs="Simplified Arabic"/>
          <w:sz w:val="28"/>
          <w:szCs w:val="28"/>
          <w:rtl/>
        </w:rPr>
        <w:t>فاتخذ مدرسة مستغانم مركزا سريا لتهيئة القذائف اليدوية كما</w:t>
      </w:r>
      <w:r w:rsidRPr="001C2AF3">
        <w:rPr>
          <w:rFonts w:ascii="Arial" w:hAnsi="Arial" w:cs="Simplified Arabic"/>
          <w:sz w:val="28"/>
          <w:szCs w:val="28"/>
        </w:rPr>
        <w:t xml:space="preserve"> </w:t>
      </w:r>
      <w:r w:rsidRPr="001C2AF3">
        <w:rPr>
          <w:rFonts w:ascii="Arial" w:hAnsi="Arial" w:cs="Simplified Arabic"/>
          <w:sz w:val="28"/>
          <w:szCs w:val="28"/>
          <w:rtl/>
        </w:rPr>
        <w:t>كانت مركزا لتوجيه المجاهدين ليلتحقوا بصفوف اخوانهم ولم تكتشف سلطات الاستعمار هذا</w:t>
      </w:r>
      <w:r w:rsidRPr="001C2AF3">
        <w:rPr>
          <w:rFonts w:ascii="Arial" w:hAnsi="Arial" w:cs="Simplified Arabic"/>
          <w:sz w:val="28"/>
          <w:szCs w:val="28"/>
        </w:rPr>
        <w:t xml:space="preserve"> </w:t>
      </w:r>
      <w:r w:rsidRPr="001C2AF3">
        <w:rPr>
          <w:rFonts w:ascii="Arial" w:hAnsi="Arial" w:cs="Simplified Arabic"/>
          <w:sz w:val="28"/>
          <w:szCs w:val="28"/>
          <w:rtl/>
        </w:rPr>
        <w:t>السر الا بعد ان خطب الجمعة التي كان</w:t>
      </w:r>
      <w:r w:rsidRPr="001C2AF3">
        <w:rPr>
          <w:rFonts w:ascii="Arial" w:hAnsi="Arial" w:cs="Simplified Arabic" w:hint="cs"/>
          <w:sz w:val="28"/>
          <w:szCs w:val="28"/>
          <w:rtl/>
        </w:rPr>
        <w:t xml:space="preserve"> </w:t>
      </w:r>
      <w:r w:rsidRPr="001C2AF3">
        <w:rPr>
          <w:rFonts w:ascii="Arial" w:hAnsi="Arial" w:cs="Simplified Arabic"/>
          <w:sz w:val="28"/>
          <w:szCs w:val="28"/>
          <w:rtl/>
        </w:rPr>
        <w:t xml:space="preserve"> يلقيها</w:t>
      </w:r>
      <w:r w:rsidRPr="001C2AF3">
        <w:rPr>
          <w:rFonts w:ascii="Arial" w:hAnsi="Arial" w:cs="Simplified Arabic" w:hint="cs"/>
          <w:sz w:val="28"/>
          <w:szCs w:val="28"/>
          <w:rtl/>
        </w:rPr>
        <w:t xml:space="preserve"> الشيخ</w:t>
      </w:r>
      <w:r w:rsidRPr="001C2AF3">
        <w:rPr>
          <w:rFonts w:ascii="Arial" w:hAnsi="Arial" w:cs="Simplified Arabic"/>
          <w:sz w:val="28"/>
          <w:szCs w:val="28"/>
          <w:rtl/>
        </w:rPr>
        <w:t xml:space="preserve"> بالمسجد </w:t>
      </w:r>
      <w:r w:rsidR="006F4F11">
        <w:rPr>
          <w:rFonts w:ascii="Arial" w:hAnsi="Arial" w:cs="Simplified Arabic" w:hint="cs"/>
          <w:sz w:val="28"/>
          <w:szCs w:val="28"/>
          <w:rtl/>
        </w:rPr>
        <w:t>فأ</w:t>
      </w:r>
      <w:r w:rsidRPr="001C2AF3">
        <w:rPr>
          <w:rFonts w:ascii="Arial" w:hAnsi="Arial" w:cs="Simplified Arabic"/>
          <w:sz w:val="28"/>
          <w:szCs w:val="28"/>
          <w:rtl/>
        </w:rPr>
        <w:t>ثارت مخاوف ادارة</w:t>
      </w:r>
      <w:r w:rsidRPr="001C2AF3">
        <w:rPr>
          <w:rFonts w:ascii="Arial" w:hAnsi="Arial" w:cs="Simplified Arabic"/>
          <w:sz w:val="28"/>
          <w:szCs w:val="28"/>
        </w:rPr>
        <w:t xml:space="preserve"> </w:t>
      </w:r>
      <w:r w:rsidRPr="001C2AF3">
        <w:rPr>
          <w:rFonts w:ascii="Arial" w:hAnsi="Arial" w:cs="Simplified Arabic"/>
          <w:sz w:val="28"/>
          <w:szCs w:val="28"/>
          <w:rtl/>
        </w:rPr>
        <w:t xml:space="preserve">الاحتلال </w:t>
      </w:r>
      <w:r w:rsidR="006F4F11">
        <w:rPr>
          <w:rFonts w:ascii="Arial" w:hAnsi="Arial" w:cs="Simplified Arabic" w:hint="cs"/>
          <w:sz w:val="28"/>
          <w:szCs w:val="28"/>
          <w:rtl/>
        </w:rPr>
        <w:t xml:space="preserve">، و </w:t>
      </w:r>
      <w:r w:rsidRPr="001C2AF3">
        <w:rPr>
          <w:rFonts w:ascii="Arial" w:hAnsi="Arial" w:cs="Simplified Arabic"/>
          <w:sz w:val="28"/>
          <w:szCs w:val="28"/>
          <w:rtl/>
        </w:rPr>
        <w:t>في صباح يوم 25</w:t>
      </w:r>
      <w:r w:rsidRPr="001C2AF3">
        <w:rPr>
          <w:rFonts w:ascii="Arial" w:hAnsi="Arial" w:cs="Simplified Arabic"/>
          <w:sz w:val="28"/>
          <w:szCs w:val="28"/>
        </w:rPr>
        <w:t xml:space="preserve"> </w:t>
      </w:r>
      <w:r w:rsidRPr="001C2AF3">
        <w:rPr>
          <w:rFonts w:ascii="Arial" w:hAnsi="Arial" w:cs="Simplified Arabic"/>
          <w:sz w:val="28"/>
          <w:szCs w:val="28"/>
          <w:rtl/>
        </w:rPr>
        <w:t>مارس 1956</w:t>
      </w:r>
      <w:r w:rsidRPr="001C2AF3">
        <w:rPr>
          <w:rFonts w:ascii="Arial" w:hAnsi="Arial" w:cs="Simplified Arabic"/>
          <w:sz w:val="28"/>
          <w:szCs w:val="28"/>
        </w:rPr>
        <w:t xml:space="preserve"> </w:t>
      </w:r>
      <w:r w:rsidRPr="001C2AF3">
        <w:rPr>
          <w:rFonts w:ascii="Arial" w:hAnsi="Arial" w:cs="Simplified Arabic"/>
          <w:sz w:val="28"/>
          <w:szCs w:val="28"/>
          <w:rtl/>
        </w:rPr>
        <w:t>القي القبض على</w:t>
      </w:r>
      <w:r w:rsidRPr="001C2AF3">
        <w:rPr>
          <w:rFonts w:ascii="Arial" w:hAnsi="Arial" w:cs="Simplified Arabic"/>
          <w:sz w:val="28"/>
          <w:szCs w:val="28"/>
        </w:rPr>
        <w:t xml:space="preserve"> </w:t>
      </w:r>
      <w:r w:rsidRPr="001C2AF3">
        <w:rPr>
          <w:rFonts w:ascii="Arial" w:hAnsi="Arial" w:cs="Simplified Arabic"/>
          <w:sz w:val="28"/>
          <w:szCs w:val="28"/>
          <w:rtl/>
        </w:rPr>
        <w:t>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ونقل الى معتقل "بوسوي" اين التقى</w:t>
      </w:r>
      <w:r w:rsidRPr="001C2AF3">
        <w:rPr>
          <w:rFonts w:ascii="Arial" w:hAnsi="Arial" w:cs="Simplified Arabic"/>
          <w:sz w:val="28"/>
          <w:szCs w:val="28"/>
        </w:rPr>
        <w:t xml:space="preserve"> </w:t>
      </w:r>
      <w:r w:rsidRPr="001C2AF3">
        <w:rPr>
          <w:rFonts w:ascii="Arial" w:hAnsi="Arial" w:cs="Simplified Arabic"/>
          <w:sz w:val="28"/>
          <w:szCs w:val="28"/>
          <w:rtl/>
        </w:rPr>
        <w:t>برفاقه الشيخان</w:t>
      </w:r>
      <w:r w:rsidRPr="001C2AF3">
        <w:rPr>
          <w:rFonts w:ascii="Arial" w:hAnsi="Arial" w:cs="Simplified Arabic"/>
          <w:sz w:val="28"/>
          <w:szCs w:val="28"/>
        </w:rPr>
        <w:t xml:space="preserve"> </w:t>
      </w:r>
      <w:r w:rsidRPr="001C2AF3">
        <w:rPr>
          <w:rFonts w:ascii="Arial" w:hAnsi="Arial" w:cs="Simplified Arabic"/>
          <w:sz w:val="28"/>
          <w:szCs w:val="28"/>
          <w:rtl/>
        </w:rPr>
        <w:t>عمر العرباوي</w:t>
      </w:r>
      <w:r w:rsidRPr="001C2AF3">
        <w:rPr>
          <w:rFonts w:ascii="Arial" w:hAnsi="Arial" w:cs="Simplified Arabic"/>
          <w:sz w:val="28"/>
          <w:szCs w:val="28"/>
        </w:rPr>
        <w:t xml:space="preserve"> </w:t>
      </w:r>
      <w:r w:rsidRPr="001C2AF3">
        <w:rPr>
          <w:rFonts w:ascii="Arial" w:hAnsi="Arial" w:cs="Simplified Arabic"/>
          <w:sz w:val="28"/>
          <w:szCs w:val="28"/>
          <w:rtl/>
        </w:rPr>
        <w:t>رحمه الله والشيخ</w:t>
      </w:r>
      <w:r w:rsidRPr="001C2AF3">
        <w:rPr>
          <w:rFonts w:ascii="Arial" w:hAnsi="Arial" w:cs="Simplified Arabic"/>
          <w:sz w:val="28"/>
          <w:szCs w:val="28"/>
        </w:rPr>
        <w:t xml:space="preserve"> </w:t>
      </w:r>
      <w:r w:rsidRPr="001C2AF3">
        <w:rPr>
          <w:rFonts w:ascii="Arial" w:hAnsi="Arial" w:cs="Simplified Arabic"/>
          <w:sz w:val="28"/>
          <w:szCs w:val="28"/>
          <w:rtl/>
        </w:rPr>
        <w:t>احمد سحنون</w:t>
      </w:r>
      <w:r w:rsidRPr="001C2AF3">
        <w:rPr>
          <w:rFonts w:ascii="Arial" w:hAnsi="Arial" w:cs="Simplified Arabic"/>
          <w:sz w:val="28"/>
          <w:szCs w:val="28"/>
        </w:rPr>
        <w:t xml:space="preserve"> </w:t>
      </w:r>
      <w:r w:rsidRPr="001C2AF3">
        <w:rPr>
          <w:rFonts w:ascii="Arial" w:hAnsi="Arial" w:cs="Simplified Arabic"/>
          <w:sz w:val="28"/>
          <w:szCs w:val="28"/>
          <w:rtl/>
        </w:rPr>
        <w:t>رحمه الله، سلط على 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في السجن شتى صنوف العذاب ورغم ذلك كان يؤم رفاقه في</w:t>
      </w:r>
      <w:r w:rsidRPr="001C2AF3">
        <w:rPr>
          <w:rFonts w:ascii="Arial" w:hAnsi="Arial" w:cs="Simplified Arabic"/>
          <w:sz w:val="28"/>
          <w:szCs w:val="28"/>
        </w:rPr>
        <w:t xml:space="preserve"> </w:t>
      </w:r>
      <w:r w:rsidRPr="001C2AF3">
        <w:rPr>
          <w:rFonts w:ascii="Arial" w:hAnsi="Arial" w:cs="Simplified Arabic"/>
          <w:sz w:val="28"/>
          <w:szCs w:val="28"/>
          <w:rtl/>
        </w:rPr>
        <w:t xml:space="preserve">الصلاة </w:t>
      </w:r>
      <w:r w:rsidR="006F4F11">
        <w:rPr>
          <w:rFonts w:ascii="Arial" w:hAnsi="Arial" w:cs="Simplified Arabic" w:hint="cs"/>
          <w:sz w:val="28"/>
          <w:szCs w:val="28"/>
          <w:rtl/>
        </w:rPr>
        <w:t xml:space="preserve"> </w:t>
      </w:r>
      <w:r w:rsidRPr="001C2AF3">
        <w:rPr>
          <w:rFonts w:ascii="Arial" w:hAnsi="Arial" w:cs="Simplified Arabic"/>
          <w:sz w:val="28"/>
          <w:szCs w:val="28"/>
        </w:rPr>
        <w:t>.</w:t>
      </w:r>
      <w:r w:rsidRPr="001C2AF3">
        <w:rPr>
          <w:rFonts w:ascii="Arial" w:hAnsi="Arial" w:cs="Simplified Arabic"/>
          <w:sz w:val="28"/>
          <w:szCs w:val="28"/>
        </w:rPr>
        <w:br/>
      </w:r>
      <w:r w:rsidRPr="001C2AF3">
        <w:rPr>
          <w:rFonts w:ascii="Arial" w:hAnsi="Arial" w:cs="Simplified Arabic"/>
          <w:sz w:val="28"/>
          <w:szCs w:val="28"/>
          <w:rtl/>
        </w:rPr>
        <w:t>مكث 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رحمه الله</w:t>
      </w:r>
      <w:r w:rsidRPr="001C2AF3">
        <w:rPr>
          <w:rFonts w:ascii="Arial" w:hAnsi="Arial" w:cs="Simplified Arabic"/>
          <w:sz w:val="28"/>
          <w:szCs w:val="28"/>
        </w:rPr>
        <w:t xml:space="preserve"> </w:t>
      </w:r>
      <w:r w:rsidRPr="001C2AF3">
        <w:rPr>
          <w:rFonts w:ascii="Arial" w:hAnsi="Arial" w:cs="Simplified Arabic"/>
          <w:sz w:val="28"/>
          <w:szCs w:val="28"/>
          <w:rtl/>
        </w:rPr>
        <w:t>في السجن 45 شهرا حيث اطلق سراحه</w:t>
      </w:r>
      <w:r w:rsidRPr="001C2AF3">
        <w:rPr>
          <w:rFonts w:ascii="Arial" w:hAnsi="Arial" w:cs="Simplified Arabic"/>
          <w:sz w:val="28"/>
          <w:szCs w:val="28"/>
        </w:rPr>
        <w:t xml:space="preserve"> 19</w:t>
      </w:r>
      <w:r w:rsidRPr="001C2AF3">
        <w:rPr>
          <w:rFonts w:ascii="Arial" w:hAnsi="Arial" w:cs="Simplified Arabic"/>
          <w:sz w:val="28"/>
          <w:szCs w:val="28"/>
          <w:rtl/>
        </w:rPr>
        <w:t>ديسمبر 1959</w:t>
      </w:r>
      <w:r w:rsidRPr="001C2AF3">
        <w:rPr>
          <w:rFonts w:ascii="Arial" w:hAnsi="Arial" w:cs="Simplified Arabic"/>
          <w:sz w:val="28"/>
          <w:szCs w:val="28"/>
        </w:rPr>
        <w:t xml:space="preserve"> </w:t>
      </w:r>
      <w:r w:rsidRPr="001C2AF3">
        <w:rPr>
          <w:rFonts w:ascii="Arial" w:hAnsi="Arial" w:cs="Simplified Arabic"/>
          <w:sz w:val="28"/>
          <w:szCs w:val="28"/>
          <w:rtl/>
        </w:rPr>
        <w:t>واستمر في اعماله السرية</w:t>
      </w:r>
      <w:r w:rsidRPr="001C2AF3">
        <w:rPr>
          <w:rFonts w:ascii="Arial" w:hAnsi="Arial" w:cs="Simplified Arabic"/>
          <w:sz w:val="28"/>
          <w:szCs w:val="28"/>
        </w:rPr>
        <w:t>.</w:t>
      </w:r>
      <w:r w:rsidRPr="001C2AF3">
        <w:rPr>
          <w:rFonts w:ascii="Arial" w:hAnsi="Arial" w:cs="Simplified Arabic"/>
          <w:sz w:val="28"/>
          <w:szCs w:val="28"/>
        </w:rPr>
        <w:br/>
      </w:r>
      <w:r w:rsidRPr="001C2AF3">
        <w:rPr>
          <w:rFonts w:ascii="Arial" w:hAnsi="Arial" w:cs="Simplified Arabic"/>
          <w:sz w:val="28"/>
          <w:szCs w:val="28"/>
          <w:rtl/>
        </w:rPr>
        <w:t>وفي سنة</w:t>
      </w:r>
      <w:r w:rsidRPr="001C2AF3">
        <w:rPr>
          <w:rFonts w:ascii="Arial" w:hAnsi="Arial" w:cs="Simplified Arabic"/>
          <w:sz w:val="28"/>
          <w:szCs w:val="28"/>
        </w:rPr>
        <w:t xml:space="preserve"> 1960 </w:t>
      </w:r>
      <w:r w:rsidRPr="001C2AF3">
        <w:rPr>
          <w:rFonts w:ascii="Arial" w:hAnsi="Arial" w:cs="Simplified Arabic"/>
          <w:sz w:val="28"/>
          <w:szCs w:val="28"/>
          <w:rtl/>
        </w:rPr>
        <w:t>أ</w:t>
      </w:r>
      <w:r w:rsidR="000213FB">
        <w:rPr>
          <w:rFonts w:ascii="Arial" w:hAnsi="Arial" w:cs="Simplified Arabic" w:hint="cs"/>
          <w:sz w:val="28"/>
          <w:szCs w:val="28"/>
          <w:rtl/>
        </w:rPr>
        <w:t>ن</w:t>
      </w:r>
      <w:r w:rsidRPr="001C2AF3">
        <w:rPr>
          <w:rFonts w:ascii="Arial" w:hAnsi="Arial" w:cs="Simplified Arabic"/>
          <w:sz w:val="28"/>
          <w:szCs w:val="28"/>
          <w:rtl/>
        </w:rPr>
        <w:t>شأ مدرسة قر</w:t>
      </w:r>
      <w:r w:rsidR="006F4F11">
        <w:rPr>
          <w:rFonts w:ascii="Arial" w:hAnsi="Arial" w:cs="Simplified Arabic" w:hint="cs"/>
          <w:sz w:val="28"/>
          <w:szCs w:val="28"/>
          <w:rtl/>
        </w:rPr>
        <w:t>آ</w:t>
      </w:r>
      <w:r w:rsidRPr="001C2AF3">
        <w:rPr>
          <w:rFonts w:ascii="Arial" w:hAnsi="Arial" w:cs="Simplified Arabic"/>
          <w:sz w:val="28"/>
          <w:szCs w:val="28"/>
          <w:rtl/>
        </w:rPr>
        <w:t>نية بحي "مرفال" بوهران وقد احرقتها العصابة السرية</w:t>
      </w:r>
      <w:r w:rsidRPr="001C2AF3">
        <w:rPr>
          <w:rFonts w:ascii="Arial" w:hAnsi="Arial" w:cs="Simplified Arabic"/>
          <w:sz w:val="28"/>
          <w:szCs w:val="28"/>
        </w:rPr>
        <w:t xml:space="preserve"> – </w:t>
      </w:r>
      <w:r w:rsidRPr="001C2AF3">
        <w:rPr>
          <w:rFonts w:ascii="Arial" w:hAnsi="Arial" w:cs="Simplified Arabic"/>
          <w:sz w:val="28"/>
          <w:szCs w:val="28"/>
          <w:rtl/>
        </w:rPr>
        <w:t xml:space="preserve">يهود الجزائر- في </w:t>
      </w:r>
      <w:r w:rsidR="006F4F11">
        <w:rPr>
          <w:rFonts w:ascii="Arial" w:hAnsi="Arial" w:cs="Simplified Arabic" w:hint="cs"/>
          <w:sz w:val="28"/>
          <w:szCs w:val="28"/>
          <w:rtl/>
        </w:rPr>
        <w:t>جانفي 1962 .</w:t>
      </w:r>
    </w:p>
    <w:p w:rsidR="001C2AF3" w:rsidRDefault="001C2AF3" w:rsidP="00C75E11">
      <w:pPr>
        <w:pStyle w:val="Paragraphedeliste"/>
        <w:ind w:left="0"/>
        <w:rPr>
          <w:rFonts w:ascii="Arial" w:hAnsi="Arial" w:cs="Simplified Arabic" w:hint="cs"/>
          <w:color w:val="000000"/>
          <w:sz w:val="32"/>
          <w:szCs w:val="32"/>
          <w:rtl/>
        </w:rPr>
      </w:pPr>
      <w:r w:rsidRPr="001C2AF3">
        <w:rPr>
          <w:rFonts w:ascii="Arial" w:hAnsi="Arial" w:cs="Simplified Arabic"/>
          <w:sz w:val="28"/>
          <w:szCs w:val="28"/>
          <w:rtl/>
        </w:rPr>
        <w:t>في</w:t>
      </w:r>
      <w:r w:rsidRPr="001C2AF3">
        <w:rPr>
          <w:rFonts w:ascii="Arial" w:hAnsi="Arial" w:cs="Simplified Arabic"/>
          <w:sz w:val="28"/>
          <w:szCs w:val="28"/>
        </w:rPr>
        <w:t xml:space="preserve"> 1962 </w:t>
      </w:r>
      <w:r w:rsidRPr="001C2AF3">
        <w:rPr>
          <w:rFonts w:ascii="Arial" w:hAnsi="Arial" w:cs="Simplified Arabic"/>
          <w:sz w:val="28"/>
          <w:szCs w:val="28"/>
          <w:rtl/>
        </w:rPr>
        <w:t>عين 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 xml:space="preserve">رحمه الله اماما وخطيبا بالمسجد الكبير بالحراش </w:t>
      </w:r>
      <w:r w:rsidRPr="000213FB">
        <w:rPr>
          <w:rFonts w:ascii="Arial" w:hAnsi="Arial" w:cs="Simplified Arabic"/>
          <w:sz w:val="28"/>
          <w:szCs w:val="28"/>
          <w:u w:val="single"/>
          <w:rtl/>
        </w:rPr>
        <w:t>فبعد ان احس الشيخ رحمه</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الله بالانحراف الذي طال قادة البلاد الذين خانوا الله عز وجل ورسوله صلى الله عليه</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وسلم والمجاهدين بانتهاج منهاج - الاشتراكية – مستبدلين المنهج الرباني الذي</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تعاهدوا عليه قبل الثورة نبه الشعب وذكرهم ان السكوت عن هذا يعتبر خيانة لله عز</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وجل ولرسوله صلى الله عليه وسلم وللشهداء فعاهد الله عز وجل مع ثلثة من</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اصحابه،</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كالشيخ عمر العرباوي</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رحمه الله</w:t>
      </w:r>
      <w:r w:rsidRPr="000213FB">
        <w:rPr>
          <w:rFonts w:cs="Simplified Arabic" w:hint="cs"/>
          <w:spacing w:val="-6"/>
          <w:sz w:val="28"/>
          <w:szCs w:val="28"/>
          <w:u w:val="single"/>
          <w:rtl/>
          <w:lang w:bidi="ar-DZ"/>
        </w:rPr>
        <w:t xml:space="preserve"> </w:t>
      </w:r>
      <w:r w:rsidRPr="000213FB">
        <w:rPr>
          <w:rFonts w:ascii="Arial" w:hAnsi="Arial" w:cs="Simplified Arabic"/>
          <w:sz w:val="28"/>
          <w:szCs w:val="28"/>
          <w:u w:val="single"/>
          <w:rtl/>
        </w:rPr>
        <w:t>على اظهار الحق مهما كلفه ذلك من ثمن واتخذ من مسجد</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الحراش مركزا لذلك</w:t>
      </w:r>
      <w:r w:rsidRPr="000213FB">
        <w:rPr>
          <w:rFonts w:ascii="Arial" w:hAnsi="Arial" w:cs="Simplified Arabic"/>
          <w:sz w:val="28"/>
          <w:szCs w:val="28"/>
          <w:u w:val="single"/>
        </w:rPr>
        <w:t>.</w:t>
      </w:r>
      <w:r w:rsidRPr="000213FB">
        <w:rPr>
          <w:rFonts w:ascii="Arial" w:hAnsi="Arial" w:cs="Simplified Arabic"/>
          <w:sz w:val="28"/>
          <w:szCs w:val="28"/>
        </w:rPr>
        <w:br/>
      </w:r>
      <w:r w:rsidRPr="001C2AF3">
        <w:rPr>
          <w:rFonts w:ascii="Arial" w:hAnsi="Arial" w:cs="Simplified Arabic"/>
          <w:sz w:val="28"/>
          <w:szCs w:val="28"/>
          <w:rtl/>
        </w:rPr>
        <w:t>فلما احس النظام بخطورة ذلك اخذوا يدبر</w:t>
      </w:r>
      <w:r>
        <w:rPr>
          <w:rFonts w:ascii="Arial" w:hAnsi="Arial" w:cs="Simplified Arabic" w:hint="cs"/>
          <w:sz w:val="28"/>
          <w:szCs w:val="28"/>
          <w:rtl/>
        </w:rPr>
        <w:t>و</w:t>
      </w:r>
      <w:r w:rsidRPr="001C2AF3">
        <w:rPr>
          <w:rFonts w:ascii="Arial" w:hAnsi="Arial" w:cs="Simplified Arabic"/>
          <w:sz w:val="28"/>
          <w:szCs w:val="28"/>
          <w:rtl/>
        </w:rPr>
        <w:t xml:space="preserve">ن </w:t>
      </w:r>
      <w:r w:rsidR="006F4F11">
        <w:rPr>
          <w:rFonts w:ascii="Arial" w:hAnsi="Arial" w:cs="Simplified Arabic" w:hint="cs"/>
          <w:sz w:val="28"/>
          <w:szCs w:val="28"/>
          <w:rtl/>
        </w:rPr>
        <w:t>المؤامرات ضدّ الشيخ</w:t>
      </w:r>
      <w:r w:rsidRPr="001C2AF3">
        <w:rPr>
          <w:rFonts w:ascii="Arial" w:hAnsi="Arial" w:cs="Simplified Arabic"/>
          <w:sz w:val="28"/>
          <w:szCs w:val="28"/>
        </w:rPr>
        <w:t xml:space="preserve"> </w:t>
      </w:r>
      <w:r w:rsidRPr="001C2AF3">
        <w:rPr>
          <w:rFonts w:ascii="Arial" w:hAnsi="Arial" w:cs="Simplified Arabic"/>
          <w:sz w:val="28"/>
          <w:szCs w:val="28"/>
          <w:rtl/>
        </w:rPr>
        <w:t>لكنهم وجدوا انفسهم امام جبل راسخ ، بعدها جاءت مرحلة الارهاب فكم من مرة استدعي</w:t>
      </w:r>
      <w:r w:rsidRPr="001C2AF3">
        <w:rPr>
          <w:rFonts w:ascii="Arial" w:hAnsi="Arial" w:cs="Simplified Arabic"/>
          <w:sz w:val="28"/>
          <w:szCs w:val="28"/>
        </w:rPr>
        <w:t xml:space="preserve"> </w:t>
      </w:r>
      <w:r w:rsidRPr="001C2AF3">
        <w:rPr>
          <w:rFonts w:ascii="Arial" w:hAnsi="Arial" w:cs="Simplified Arabic"/>
          <w:sz w:val="28"/>
          <w:szCs w:val="28"/>
          <w:rtl/>
        </w:rPr>
        <w:t>الشيخ</w:t>
      </w:r>
      <w:r w:rsidRPr="001C2AF3">
        <w:rPr>
          <w:rFonts w:ascii="Arial" w:hAnsi="Arial" w:cs="Simplified Arabic"/>
          <w:sz w:val="28"/>
          <w:szCs w:val="28"/>
        </w:rPr>
        <w:t xml:space="preserve"> </w:t>
      </w:r>
      <w:r w:rsidRPr="001C2AF3">
        <w:rPr>
          <w:rFonts w:ascii="Arial" w:hAnsi="Arial" w:cs="Simplified Arabic"/>
          <w:sz w:val="28"/>
          <w:szCs w:val="28"/>
          <w:rtl/>
        </w:rPr>
        <w:t>مصباح</w:t>
      </w:r>
      <w:r w:rsidRPr="001C2AF3">
        <w:rPr>
          <w:rFonts w:ascii="Arial" w:hAnsi="Arial" w:cs="Simplified Arabic"/>
          <w:sz w:val="28"/>
          <w:szCs w:val="28"/>
        </w:rPr>
        <w:t xml:space="preserve"> </w:t>
      </w:r>
      <w:r w:rsidRPr="001C2AF3">
        <w:rPr>
          <w:rFonts w:ascii="Arial" w:hAnsi="Arial" w:cs="Simplified Arabic"/>
          <w:sz w:val="28"/>
          <w:szCs w:val="28"/>
          <w:rtl/>
        </w:rPr>
        <w:t>رحمه الله الى مقر الامن للتخويف لكنه</w:t>
      </w:r>
      <w:r w:rsidRPr="001C2AF3">
        <w:rPr>
          <w:rFonts w:ascii="Arial" w:hAnsi="Arial" w:cs="Simplified Arabic"/>
          <w:sz w:val="28"/>
          <w:szCs w:val="28"/>
        </w:rPr>
        <w:t xml:space="preserve"> </w:t>
      </w:r>
      <w:r w:rsidRPr="001C2AF3">
        <w:rPr>
          <w:rFonts w:ascii="Arial" w:hAnsi="Arial" w:cs="Simplified Arabic"/>
          <w:sz w:val="28"/>
          <w:szCs w:val="28"/>
          <w:rtl/>
        </w:rPr>
        <w:t>في كل مرة كان يزداد شعورا انه على الحق</w:t>
      </w:r>
      <w:r w:rsidRPr="001C2AF3">
        <w:rPr>
          <w:rFonts w:ascii="Arial" w:hAnsi="Arial" w:cs="Simplified Arabic"/>
          <w:sz w:val="28"/>
          <w:szCs w:val="28"/>
        </w:rPr>
        <w:t>.</w:t>
      </w:r>
    </w:p>
    <w:p w:rsidR="00EB230E" w:rsidRDefault="001C2AF3" w:rsidP="00C75E11">
      <w:pPr>
        <w:rPr>
          <w:rFonts w:ascii="Arial" w:hAnsi="Arial" w:cs="Simplified Arabic" w:hint="cs"/>
          <w:color w:val="000000"/>
          <w:sz w:val="32"/>
          <w:szCs w:val="32"/>
          <w:rtl/>
        </w:rPr>
      </w:pPr>
      <w:r w:rsidRPr="000213FB">
        <w:rPr>
          <w:rFonts w:ascii="Arial" w:hAnsi="Arial" w:cs="Simplified Arabic"/>
          <w:sz w:val="28"/>
          <w:szCs w:val="28"/>
          <w:u w:val="single"/>
          <w:rtl/>
        </w:rPr>
        <w:t>لم يتوقف الشيخ عن نشاطه الدعوي من</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خطابة وتسفيه وشتم الاشتراكية واصفا اي</w:t>
      </w:r>
      <w:r w:rsidR="006F4F11" w:rsidRPr="000213FB">
        <w:rPr>
          <w:rFonts w:ascii="Arial" w:hAnsi="Arial" w:cs="Simplified Arabic" w:hint="cs"/>
          <w:sz w:val="28"/>
          <w:szCs w:val="28"/>
          <w:u w:val="single"/>
          <w:rtl/>
        </w:rPr>
        <w:t>ّا</w:t>
      </w:r>
      <w:r w:rsidRPr="000213FB">
        <w:rPr>
          <w:rFonts w:ascii="Arial" w:hAnsi="Arial" w:cs="Simplified Arabic"/>
          <w:sz w:val="28"/>
          <w:szCs w:val="28"/>
          <w:u w:val="single"/>
          <w:rtl/>
        </w:rPr>
        <w:t>ها بالخيانة تارة لله عز وجل ورسوله صلى الله</w:t>
      </w:r>
      <w:r w:rsidRPr="000213FB">
        <w:rPr>
          <w:rFonts w:ascii="Arial" w:hAnsi="Arial" w:cs="Simplified Arabic"/>
          <w:sz w:val="28"/>
          <w:szCs w:val="28"/>
          <w:u w:val="single"/>
        </w:rPr>
        <w:t xml:space="preserve"> </w:t>
      </w:r>
      <w:r w:rsidRPr="000213FB">
        <w:rPr>
          <w:rFonts w:ascii="Arial" w:hAnsi="Arial" w:cs="Simplified Arabic"/>
          <w:sz w:val="28"/>
          <w:szCs w:val="28"/>
          <w:u w:val="single"/>
          <w:rtl/>
        </w:rPr>
        <w:t>عليه وسلم وللشهداء ، وتارة ب</w:t>
      </w:r>
      <w:r w:rsidR="006F4F11" w:rsidRPr="000213FB">
        <w:rPr>
          <w:rFonts w:ascii="Arial" w:hAnsi="Arial" w:cs="Simplified Arabic" w:hint="cs"/>
          <w:sz w:val="28"/>
          <w:szCs w:val="28"/>
          <w:u w:val="single"/>
          <w:rtl/>
        </w:rPr>
        <w:t>أنّ</w:t>
      </w:r>
      <w:r w:rsidRPr="000213FB">
        <w:rPr>
          <w:rFonts w:ascii="Arial" w:hAnsi="Arial" w:cs="Simplified Arabic"/>
          <w:sz w:val="28"/>
          <w:szCs w:val="28"/>
          <w:u w:val="single"/>
          <w:rtl/>
        </w:rPr>
        <w:t>ها كفر</w:t>
      </w:r>
      <w:r w:rsidR="000213FB" w:rsidRPr="000213FB">
        <w:rPr>
          <w:rStyle w:val="FootnoteReference"/>
          <w:rFonts w:ascii="Arial" w:hAnsi="Arial" w:cs="Simplified Arabic"/>
          <w:color w:val="FF0000"/>
          <w:sz w:val="28"/>
          <w:szCs w:val="28"/>
          <w:u w:val="single"/>
          <w:rtl/>
        </w:rPr>
        <w:footnoteReference w:id="118"/>
      </w:r>
      <w:r w:rsidRPr="000213FB">
        <w:rPr>
          <w:rFonts w:ascii="Arial" w:hAnsi="Arial" w:cs="Simplified Arabic"/>
          <w:sz w:val="28"/>
          <w:szCs w:val="28"/>
          <w:u w:val="single"/>
          <w:rtl/>
        </w:rPr>
        <w:t xml:space="preserve"> </w:t>
      </w:r>
      <w:r w:rsidRPr="001C2AF3">
        <w:rPr>
          <w:rFonts w:ascii="Arial" w:hAnsi="Arial" w:cs="Simplified Arabic"/>
          <w:sz w:val="28"/>
          <w:szCs w:val="28"/>
          <w:rtl/>
        </w:rPr>
        <w:t>مما جعل النظام  آنذاك يخنق عليه وعلى</w:t>
      </w:r>
      <w:r w:rsidRPr="001C2AF3">
        <w:rPr>
          <w:rFonts w:ascii="Arial" w:hAnsi="Arial" w:cs="Simplified Arabic"/>
          <w:sz w:val="28"/>
          <w:szCs w:val="28"/>
        </w:rPr>
        <w:t xml:space="preserve"> </w:t>
      </w:r>
      <w:r w:rsidRPr="001C2AF3">
        <w:rPr>
          <w:rFonts w:ascii="Arial" w:hAnsi="Arial" w:cs="Simplified Arabic"/>
          <w:sz w:val="28"/>
          <w:szCs w:val="28"/>
          <w:rtl/>
        </w:rPr>
        <w:t xml:space="preserve">خطبه الجريئة اذ كان يظهر الحق ولو كان </w:t>
      </w:r>
      <w:r w:rsidR="006F4F11">
        <w:rPr>
          <w:rFonts w:ascii="Arial" w:hAnsi="Arial" w:cs="Simplified Arabic" w:hint="cs"/>
          <w:sz w:val="28"/>
          <w:szCs w:val="28"/>
          <w:rtl/>
        </w:rPr>
        <w:t>الأمر ي</w:t>
      </w:r>
      <w:r w:rsidRPr="001C2AF3">
        <w:rPr>
          <w:rFonts w:ascii="Arial" w:hAnsi="Arial" w:cs="Simplified Arabic"/>
          <w:sz w:val="28"/>
          <w:szCs w:val="28"/>
          <w:rtl/>
        </w:rPr>
        <w:t>تعلق بكبير المسؤولين فكانت مدينة الحراش</w:t>
      </w:r>
      <w:r w:rsidRPr="001C2AF3">
        <w:rPr>
          <w:rFonts w:ascii="Arial" w:hAnsi="Arial" w:cs="Simplified Arabic"/>
          <w:sz w:val="28"/>
          <w:szCs w:val="28"/>
        </w:rPr>
        <w:t xml:space="preserve"> </w:t>
      </w:r>
      <w:r w:rsidRPr="001C2AF3">
        <w:rPr>
          <w:rFonts w:ascii="Arial" w:hAnsi="Arial" w:cs="Simplified Arabic"/>
          <w:sz w:val="28"/>
          <w:szCs w:val="28"/>
          <w:rtl/>
        </w:rPr>
        <w:t>مركز الدعوة واصبحت قبلة للمصلين ترد الوفود اليها من كل حدب وصوب ، في حين كانت</w:t>
      </w:r>
      <w:r w:rsidRPr="001C2AF3">
        <w:rPr>
          <w:rFonts w:ascii="Arial" w:hAnsi="Arial" w:cs="Simplified Arabic"/>
          <w:sz w:val="28"/>
          <w:szCs w:val="28"/>
        </w:rPr>
        <w:t xml:space="preserve"> </w:t>
      </w:r>
      <w:r w:rsidRPr="001C2AF3">
        <w:rPr>
          <w:rFonts w:ascii="Arial" w:hAnsi="Arial" w:cs="Simplified Arabic"/>
          <w:sz w:val="28"/>
          <w:szCs w:val="28"/>
          <w:rtl/>
        </w:rPr>
        <w:t xml:space="preserve">المساجد الاخرى تتكلم عن الثورة الزراعية، </w:t>
      </w:r>
      <w:r w:rsidR="00EB230E" w:rsidRPr="00EB230E">
        <w:rPr>
          <w:rFonts w:ascii="Arial" w:hAnsi="Arial" w:cs="Simplified Arabic"/>
          <w:sz w:val="28"/>
          <w:szCs w:val="28"/>
          <w:rtl/>
        </w:rPr>
        <w:t xml:space="preserve">وفضائل الاشتراكية </w:t>
      </w:r>
      <w:r w:rsidR="00EB230E">
        <w:rPr>
          <w:rFonts w:ascii="Arial" w:hAnsi="Arial" w:cs="Simplified Arabic" w:hint="cs"/>
          <w:color w:val="000000"/>
          <w:sz w:val="32"/>
          <w:szCs w:val="32"/>
          <w:rtl/>
        </w:rPr>
        <w:t>.</w:t>
      </w:r>
    </w:p>
    <w:p w:rsidR="00EB230E" w:rsidRPr="00910935" w:rsidRDefault="00EB230E" w:rsidP="00C75E11">
      <w:pPr>
        <w:rPr>
          <w:rFonts w:cs="Simplified Arabic" w:hint="cs"/>
          <w:sz w:val="28"/>
          <w:szCs w:val="28"/>
          <w:rtl/>
        </w:rPr>
      </w:pPr>
      <w:r w:rsidRPr="00910935">
        <w:rPr>
          <w:rFonts w:ascii="Arial" w:hAnsi="Arial" w:cs="Simplified Arabic"/>
          <w:color w:val="000000"/>
          <w:sz w:val="28"/>
          <w:szCs w:val="28"/>
          <w:rtl/>
        </w:rPr>
        <w:t xml:space="preserve">وكان الشيخ </w:t>
      </w:r>
      <w:r w:rsidRPr="00910935">
        <w:rPr>
          <w:rFonts w:ascii="Arial" w:hAnsi="Arial" w:cs="Simplified Arabic"/>
          <w:sz w:val="28"/>
          <w:szCs w:val="28"/>
          <w:rtl/>
        </w:rPr>
        <w:t xml:space="preserve">رحمه الله على صلة دائمة بالحركات الاسلامية العالمية وكم </w:t>
      </w:r>
      <w:r w:rsidR="009E52F9" w:rsidRPr="00910935">
        <w:rPr>
          <w:rFonts w:ascii="Arial" w:hAnsi="Arial" w:cs="Simplified Arabic" w:hint="cs"/>
          <w:sz w:val="28"/>
          <w:szCs w:val="28"/>
          <w:rtl/>
        </w:rPr>
        <w:t>أحزنه</w:t>
      </w:r>
      <w:r w:rsidRPr="00910935">
        <w:rPr>
          <w:rFonts w:ascii="Arial" w:hAnsi="Arial" w:cs="Simplified Arabic"/>
          <w:sz w:val="28"/>
          <w:szCs w:val="28"/>
          <w:rtl/>
        </w:rPr>
        <w:t xml:space="preserve"> الحكم</w:t>
      </w:r>
      <w:r w:rsidRPr="00910935">
        <w:rPr>
          <w:rFonts w:ascii="Arial" w:hAnsi="Arial" w:cs="Simplified Arabic"/>
          <w:sz w:val="28"/>
          <w:szCs w:val="28"/>
        </w:rPr>
        <w:t xml:space="preserve"> </w:t>
      </w:r>
      <w:r w:rsidRPr="00910935">
        <w:rPr>
          <w:rFonts w:ascii="Arial" w:hAnsi="Arial" w:cs="Simplified Arabic"/>
          <w:sz w:val="28"/>
          <w:szCs w:val="28"/>
          <w:rtl/>
        </w:rPr>
        <w:t>بالاعدام على</w:t>
      </w:r>
      <w:r w:rsidRPr="00EB230E">
        <w:rPr>
          <w:rFonts w:ascii="Arial" w:hAnsi="Arial" w:cs="Simplified Arabic"/>
          <w:sz w:val="28"/>
          <w:szCs w:val="28"/>
        </w:rPr>
        <w:t xml:space="preserve"> </w:t>
      </w:r>
      <w:r w:rsidRPr="00EB230E">
        <w:rPr>
          <w:rFonts w:ascii="Arial" w:hAnsi="Arial" w:cs="Simplified Arabic"/>
          <w:sz w:val="28"/>
          <w:szCs w:val="28"/>
          <w:rtl/>
        </w:rPr>
        <w:t xml:space="preserve">شهيد الاسلام </w:t>
      </w:r>
      <w:r w:rsidR="009E52F9">
        <w:rPr>
          <w:rFonts w:ascii="Arial" w:hAnsi="Arial" w:cs="Simplified Arabic" w:hint="cs"/>
          <w:sz w:val="28"/>
          <w:szCs w:val="28"/>
          <w:rtl/>
        </w:rPr>
        <w:t xml:space="preserve">نحسبه و الله حسيبه </w:t>
      </w:r>
      <w:r w:rsidRPr="00EB230E">
        <w:rPr>
          <w:rFonts w:ascii="Arial" w:hAnsi="Arial" w:cs="Simplified Arabic"/>
          <w:sz w:val="28"/>
          <w:szCs w:val="28"/>
          <w:rtl/>
        </w:rPr>
        <w:t>سيد قطب</w:t>
      </w:r>
      <w:r w:rsidRPr="00EB230E">
        <w:rPr>
          <w:rFonts w:ascii="Arial" w:hAnsi="Arial" w:cs="Simplified Arabic"/>
          <w:sz w:val="28"/>
          <w:szCs w:val="28"/>
        </w:rPr>
        <w:t xml:space="preserve"> </w:t>
      </w:r>
      <w:r w:rsidRPr="00EB230E">
        <w:rPr>
          <w:rFonts w:ascii="Arial" w:hAnsi="Arial" w:cs="Simplified Arabic"/>
          <w:sz w:val="28"/>
          <w:szCs w:val="28"/>
          <w:rtl/>
        </w:rPr>
        <w:t>رحمه الله فكتب</w:t>
      </w:r>
      <w:r w:rsidRPr="00EB230E">
        <w:rPr>
          <w:rFonts w:ascii="Arial" w:hAnsi="Arial" w:cs="Simplified Arabic"/>
          <w:sz w:val="28"/>
          <w:szCs w:val="28"/>
        </w:rPr>
        <w:t xml:space="preserve"> </w:t>
      </w:r>
      <w:r w:rsidRPr="00EB230E">
        <w:rPr>
          <w:rFonts w:ascii="Arial" w:hAnsi="Arial" w:cs="Simplified Arabic"/>
          <w:sz w:val="28"/>
          <w:szCs w:val="28"/>
          <w:rtl/>
        </w:rPr>
        <w:t xml:space="preserve">رسالة وحملها الى سفير مصر بالجزائر </w:t>
      </w:r>
      <w:r w:rsidRPr="00910935">
        <w:rPr>
          <w:rFonts w:ascii="Arial" w:hAnsi="Arial" w:cs="Simplified Arabic"/>
          <w:sz w:val="28"/>
          <w:szCs w:val="28"/>
          <w:rtl/>
        </w:rPr>
        <w:t xml:space="preserve">طالبا منه </w:t>
      </w:r>
      <w:r w:rsidR="009E52F9" w:rsidRPr="00910935">
        <w:rPr>
          <w:rFonts w:ascii="Arial" w:hAnsi="Arial" w:cs="Simplified Arabic" w:hint="cs"/>
          <w:sz w:val="28"/>
          <w:szCs w:val="28"/>
          <w:rtl/>
        </w:rPr>
        <w:t>أن يبلّغها</w:t>
      </w:r>
      <w:r w:rsidRPr="00910935">
        <w:rPr>
          <w:rFonts w:ascii="Arial" w:hAnsi="Arial" w:cs="Simplified Arabic"/>
          <w:sz w:val="28"/>
          <w:szCs w:val="28"/>
          <w:rtl/>
        </w:rPr>
        <w:t xml:space="preserve"> الى</w:t>
      </w:r>
      <w:r w:rsidRPr="00910935">
        <w:rPr>
          <w:rFonts w:ascii="Arial" w:hAnsi="Arial" w:cs="Simplified Arabic"/>
          <w:sz w:val="28"/>
          <w:szCs w:val="28"/>
        </w:rPr>
        <w:t xml:space="preserve"> </w:t>
      </w:r>
      <w:r w:rsidRPr="00910935">
        <w:rPr>
          <w:rFonts w:ascii="Arial" w:hAnsi="Arial" w:cs="Simplified Arabic"/>
          <w:sz w:val="28"/>
          <w:szCs w:val="28"/>
          <w:rtl/>
        </w:rPr>
        <w:t>جمال</w:t>
      </w:r>
      <w:r w:rsidRPr="00910935">
        <w:rPr>
          <w:rFonts w:ascii="Arial" w:hAnsi="Arial" w:cs="Simplified Arabic"/>
          <w:sz w:val="28"/>
          <w:szCs w:val="28"/>
        </w:rPr>
        <w:t xml:space="preserve"> </w:t>
      </w:r>
      <w:r w:rsidRPr="00910935">
        <w:rPr>
          <w:rFonts w:ascii="Arial" w:hAnsi="Arial" w:cs="Simplified Arabic"/>
          <w:sz w:val="28"/>
          <w:szCs w:val="28"/>
          <w:rtl/>
        </w:rPr>
        <w:t>عبد الناصر</w:t>
      </w:r>
      <w:r w:rsidRPr="00910935">
        <w:rPr>
          <w:rFonts w:ascii="Arial" w:hAnsi="Arial" w:cs="Simplified Arabic"/>
          <w:sz w:val="28"/>
          <w:szCs w:val="28"/>
        </w:rPr>
        <w:t>.</w:t>
      </w:r>
    </w:p>
    <w:p w:rsidR="00EB230E" w:rsidRPr="006034C9" w:rsidRDefault="009E52F9" w:rsidP="00C75E11">
      <w:pPr>
        <w:rPr>
          <w:rFonts w:cs="Simplified Arabic" w:hint="cs"/>
          <w:sz w:val="32"/>
          <w:szCs w:val="32"/>
          <w:rtl/>
        </w:rPr>
      </w:pPr>
      <w:r>
        <w:rPr>
          <w:rFonts w:ascii="Arial" w:hAnsi="Arial" w:cs="Simplified Arabic"/>
          <w:sz w:val="28"/>
          <w:szCs w:val="28"/>
          <w:rtl/>
        </w:rPr>
        <w:t>ولم يكتف</w:t>
      </w:r>
      <w:r w:rsidR="00EB230E" w:rsidRPr="00EB230E">
        <w:rPr>
          <w:rFonts w:ascii="Arial" w:hAnsi="Arial" w:cs="Simplified Arabic"/>
          <w:sz w:val="28"/>
          <w:szCs w:val="28"/>
          <w:rtl/>
        </w:rPr>
        <w:t xml:space="preserve"> الشيخ رحمه الله بذلك فقد راسل الرئيس</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هواري بومدين</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 xml:space="preserve">وعبر له عن سخطه لسياسة البلاد هنا بلغ السيل الزبا بالنظام </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فانتزع امر الشيخ رحمه الله من يد الامن ليتكفل به مجلس الثورة</w:t>
      </w:r>
      <w:r w:rsidR="00EB230E" w:rsidRPr="00EB230E">
        <w:rPr>
          <w:rFonts w:cs="Simplified Arabic" w:hint="cs"/>
          <w:sz w:val="28"/>
          <w:szCs w:val="28"/>
          <w:rtl/>
        </w:rPr>
        <w:t>.</w:t>
      </w:r>
    </w:p>
    <w:p w:rsidR="009E52F9" w:rsidRDefault="00EB230E" w:rsidP="00C75E11">
      <w:pPr>
        <w:pStyle w:val="Paragraphedeliste"/>
        <w:ind w:left="0"/>
        <w:rPr>
          <w:rFonts w:ascii="Arial" w:hAnsi="Arial" w:cs="Simplified Arabic" w:hint="cs"/>
          <w:sz w:val="28"/>
          <w:szCs w:val="28"/>
          <w:rtl/>
        </w:rPr>
      </w:pPr>
      <w:r w:rsidRPr="00EB230E">
        <w:rPr>
          <w:rFonts w:ascii="Arial" w:hAnsi="Arial" w:cs="Simplified Arabic"/>
          <w:sz w:val="28"/>
          <w:szCs w:val="28"/>
          <w:rtl/>
        </w:rPr>
        <w:t>في</w:t>
      </w:r>
      <w:r w:rsidRPr="00EB230E">
        <w:rPr>
          <w:rFonts w:ascii="Arial" w:hAnsi="Arial" w:cs="Simplified Arabic"/>
          <w:sz w:val="28"/>
          <w:szCs w:val="28"/>
        </w:rPr>
        <w:t xml:space="preserve"> </w:t>
      </w:r>
      <w:r w:rsidRPr="00EB230E">
        <w:rPr>
          <w:rFonts w:ascii="Arial" w:hAnsi="Arial" w:cs="Simplified Arabic"/>
          <w:sz w:val="28"/>
          <w:szCs w:val="28"/>
          <w:rtl/>
        </w:rPr>
        <w:t>يوم الجمعة 30 جانفي 1970</w:t>
      </w:r>
      <w:r w:rsidRPr="00EB230E">
        <w:rPr>
          <w:rFonts w:ascii="Arial" w:hAnsi="Arial" w:cs="Simplified Arabic"/>
          <w:sz w:val="28"/>
          <w:szCs w:val="28"/>
        </w:rPr>
        <w:t xml:space="preserve"> </w:t>
      </w:r>
      <w:r w:rsidRPr="00EB230E">
        <w:rPr>
          <w:rFonts w:ascii="Arial" w:hAnsi="Arial" w:cs="Simplified Arabic"/>
          <w:sz w:val="28"/>
          <w:szCs w:val="28"/>
          <w:rtl/>
        </w:rPr>
        <w:t>خطب الشيخ رحمه الله</w:t>
      </w:r>
      <w:r w:rsidRPr="00EB230E">
        <w:rPr>
          <w:rFonts w:ascii="Arial" w:hAnsi="Arial" w:cs="Simplified Arabic"/>
          <w:sz w:val="28"/>
          <w:szCs w:val="28"/>
        </w:rPr>
        <w:t xml:space="preserve"> </w:t>
      </w:r>
      <w:r w:rsidRPr="00EB230E">
        <w:rPr>
          <w:rFonts w:ascii="Arial" w:hAnsi="Arial" w:cs="Simplified Arabic"/>
          <w:sz w:val="28"/>
          <w:szCs w:val="28"/>
          <w:rtl/>
        </w:rPr>
        <w:t>خطبته الاخيرة بالمسجد الك</w:t>
      </w:r>
      <w:r w:rsidR="009E52F9">
        <w:rPr>
          <w:rFonts w:ascii="Arial" w:hAnsi="Arial" w:cs="Simplified Arabic" w:hint="cs"/>
          <w:sz w:val="28"/>
          <w:szCs w:val="28"/>
          <w:rtl/>
        </w:rPr>
        <w:t>بي</w:t>
      </w:r>
      <w:r w:rsidRPr="00EB230E">
        <w:rPr>
          <w:rFonts w:ascii="Arial" w:hAnsi="Arial" w:cs="Simplified Arabic"/>
          <w:sz w:val="28"/>
          <w:szCs w:val="28"/>
          <w:rtl/>
        </w:rPr>
        <w:t xml:space="preserve">ر بالحراش وصرح للشعب بالتهديدات </w:t>
      </w:r>
      <w:r w:rsidR="009E52F9">
        <w:rPr>
          <w:rFonts w:ascii="Arial" w:hAnsi="Arial" w:cs="Simplified Arabic" w:hint="cs"/>
          <w:sz w:val="28"/>
          <w:szCs w:val="28"/>
          <w:rtl/>
        </w:rPr>
        <w:t xml:space="preserve">فقال : </w:t>
      </w:r>
      <w:r w:rsidRPr="00EB230E">
        <w:rPr>
          <w:rFonts w:ascii="Arial" w:hAnsi="Arial" w:cs="Simplified Arabic"/>
          <w:sz w:val="28"/>
          <w:szCs w:val="28"/>
          <w:u w:val="single"/>
          <w:rtl/>
        </w:rPr>
        <w:t>لقد قالوا لي اما ان تنتهي عن عملك هذا وإما قتلناك</w:t>
      </w:r>
      <w:r w:rsidRPr="00EB230E">
        <w:rPr>
          <w:rFonts w:ascii="Arial" w:hAnsi="Arial" w:cs="Simplified Arabic"/>
          <w:sz w:val="28"/>
          <w:szCs w:val="28"/>
          <w:u w:val="single"/>
        </w:rPr>
        <w:t xml:space="preserve"> </w:t>
      </w:r>
      <w:r w:rsidRPr="00EB230E">
        <w:rPr>
          <w:rFonts w:ascii="Arial" w:hAnsi="Arial" w:cs="Simplified Arabic"/>
          <w:sz w:val="28"/>
          <w:szCs w:val="28"/>
          <w:u w:val="single"/>
          <w:rtl/>
        </w:rPr>
        <w:t>كالكلب</w:t>
      </w:r>
      <w:r w:rsidR="009E52F9">
        <w:rPr>
          <w:rFonts w:ascii="Arial" w:hAnsi="Arial" w:cs="Simplified Arabic" w:hint="cs"/>
          <w:sz w:val="28"/>
          <w:szCs w:val="28"/>
          <w:rtl/>
        </w:rPr>
        <w:t xml:space="preserve">. </w:t>
      </w:r>
    </w:p>
    <w:p w:rsidR="009413BB" w:rsidRDefault="009E52F9" w:rsidP="00C75E11">
      <w:pPr>
        <w:pStyle w:val="Paragraphedeliste"/>
        <w:ind w:left="0"/>
        <w:rPr>
          <w:rFonts w:ascii="Arial" w:hAnsi="Arial" w:cs="Simplified Arabic"/>
          <w:sz w:val="28"/>
          <w:szCs w:val="28"/>
        </w:rPr>
      </w:pPr>
      <w:r>
        <w:rPr>
          <w:rFonts w:ascii="Arial" w:hAnsi="Arial" w:cs="Simplified Arabic" w:hint="cs"/>
          <w:sz w:val="28"/>
          <w:szCs w:val="28"/>
          <w:rtl/>
        </w:rPr>
        <w:t xml:space="preserve"> </w:t>
      </w:r>
      <w:r w:rsidR="00EB230E" w:rsidRPr="00910935">
        <w:rPr>
          <w:rFonts w:ascii="Arial" w:hAnsi="Arial" w:cs="Simplified Arabic"/>
          <w:sz w:val="28"/>
          <w:szCs w:val="28"/>
          <w:u w:val="single"/>
          <w:rtl/>
        </w:rPr>
        <w:t>وجاء يوم الجمعة المشهود، ولم يخرج للخطبة الشيخ مصباح كالمعتاد</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وإنما خرج مدرس وخطيب تابع للوزارة – الاشتراكية - فانهال عليه الشعب بالشتم والضرب</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وقالوا له</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لا نريد الا الشيخ مصباح</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رحمه الله وعندها</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دخل الشيخ</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مصباح</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 xml:space="preserve">رحمه المسجد وصعد المنبر فكانت </w:t>
      </w:r>
      <w:r w:rsidRPr="00910935">
        <w:rPr>
          <w:rFonts w:ascii="Arial" w:hAnsi="Arial" w:cs="Simplified Arabic" w:hint="cs"/>
          <w:sz w:val="28"/>
          <w:szCs w:val="28"/>
          <w:u w:val="single"/>
          <w:rtl/>
        </w:rPr>
        <w:t>آ</w:t>
      </w:r>
      <w:r w:rsidR="00EB230E" w:rsidRPr="00910935">
        <w:rPr>
          <w:rFonts w:ascii="Arial" w:hAnsi="Arial" w:cs="Simplified Arabic"/>
          <w:sz w:val="28"/>
          <w:szCs w:val="28"/>
          <w:u w:val="single"/>
          <w:rtl/>
        </w:rPr>
        <w:t>خر</w:t>
      </w:r>
      <w:r w:rsidR="00EB230E" w:rsidRPr="00910935">
        <w:rPr>
          <w:rFonts w:ascii="Arial" w:hAnsi="Arial" w:cs="Simplified Arabic"/>
          <w:sz w:val="28"/>
          <w:szCs w:val="28"/>
          <w:u w:val="single"/>
        </w:rPr>
        <w:t xml:space="preserve"> </w:t>
      </w:r>
      <w:r w:rsidR="00EB230E" w:rsidRPr="00910935">
        <w:rPr>
          <w:rFonts w:ascii="Arial" w:hAnsi="Arial" w:cs="Simplified Arabic"/>
          <w:sz w:val="28"/>
          <w:szCs w:val="28"/>
          <w:u w:val="single"/>
          <w:rtl/>
        </w:rPr>
        <w:t>خطبة له بالحراش</w:t>
      </w:r>
      <w:r w:rsidRPr="00910935">
        <w:rPr>
          <w:rFonts w:ascii="Arial" w:hAnsi="Arial" w:cs="Simplified Arabic" w:hint="cs"/>
          <w:sz w:val="28"/>
          <w:szCs w:val="28"/>
          <w:u w:val="single"/>
          <w:rtl/>
        </w:rPr>
        <w:t xml:space="preserve"> ، حيث بكى فيها و أبكى معه الجموع الحاضرة </w:t>
      </w:r>
      <w:r w:rsidR="00EB230E" w:rsidRPr="00910935">
        <w:rPr>
          <w:rFonts w:ascii="Arial" w:hAnsi="Arial" w:cs="Simplified Arabic"/>
          <w:sz w:val="28"/>
          <w:szCs w:val="28"/>
          <w:u w:val="single"/>
        </w:rPr>
        <w:t>.</w:t>
      </w:r>
      <w:r w:rsidR="00EB230E" w:rsidRPr="00EB230E">
        <w:rPr>
          <w:rFonts w:ascii="Arial" w:hAnsi="Arial" w:cs="Simplified Arabic"/>
          <w:sz w:val="28"/>
          <w:szCs w:val="28"/>
        </w:rPr>
        <w:br/>
      </w:r>
      <w:r w:rsidR="00EB230E" w:rsidRPr="00EB230E">
        <w:rPr>
          <w:rFonts w:ascii="Arial" w:hAnsi="Arial" w:cs="Simplified Arabic"/>
          <w:sz w:val="28"/>
          <w:szCs w:val="28"/>
          <w:rtl/>
        </w:rPr>
        <w:t>بعد اعتقاله قرر مجلس الثورة ان ينفى الشيخ</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مصباح</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رحمه الله من مدينة الجزائر وان لا يسمح له بالدخول</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 xml:space="preserve">الى المدن الكبرى عنابة، </w:t>
      </w:r>
      <w:r>
        <w:rPr>
          <w:rFonts w:ascii="Arial" w:hAnsi="Arial" w:cs="Simplified Arabic" w:hint="cs"/>
          <w:sz w:val="28"/>
          <w:szCs w:val="28"/>
          <w:rtl/>
        </w:rPr>
        <w:t>و</w:t>
      </w:r>
      <w:r w:rsidR="00EB230E" w:rsidRPr="00EB230E">
        <w:rPr>
          <w:rFonts w:ascii="Arial" w:hAnsi="Arial" w:cs="Simplified Arabic"/>
          <w:sz w:val="28"/>
          <w:szCs w:val="28"/>
          <w:rtl/>
        </w:rPr>
        <w:t>هران و قسنطينة</w:t>
      </w:r>
      <w:r w:rsidR="00EB230E" w:rsidRPr="00EB230E">
        <w:rPr>
          <w:rFonts w:ascii="Arial" w:hAnsi="Arial" w:cs="Simplified Arabic"/>
          <w:sz w:val="28"/>
          <w:szCs w:val="28"/>
        </w:rPr>
        <w:t xml:space="preserve"> .</w:t>
      </w:r>
      <w:r w:rsidR="00EB230E" w:rsidRPr="00EB230E">
        <w:rPr>
          <w:rFonts w:ascii="Arial" w:hAnsi="Arial" w:cs="Simplified Arabic"/>
          <w:sz w:val="28"/>
          <w:szCs w:val="28"/>
        </w:rPr>
        <w:br/>
      </w:r>
      <w:r w:rsidR="00EB230E" w:rsidRPr="00EB230E">
        <w:rPr>
          <w:rFonts w:ascii="Arial" w:hAnsi="Arial" w:cs="Simplified Arabic"/>
          <w:sz w:val="28"/>
          <w:szCs w:val="28"/>
          <w:rtl/>
        </w:rPr>
        <w:t>فنفي الشيخ الى الجنوب وبالضبط</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الى مدينة</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الاغواط</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ومنها الى مدينة</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افلو</w:t>
      </w:r>
      <w:r>
        <w:rPr>
          <w:rFonts w:ascii="Arial" w:hAnsi="Arial" w:cs="Simplified Arabic" w:hint="cs"/>
          <w:sz w:val="28"/>
          <w:szCs w:val="28"/>
          <w:rtl/>
        </w:rPr>
        <w:t>،</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اخذ الشيخ رحمه الله مكبل اليدين والقدمين ، على</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شاكلة كبار المجرمين لانه كان يشتم صنم الاشتراكية ويسفه احلام الاشتراكيين ، وكم</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 xml:space="preserve">عانى في طريقه هذا اذ لاقى شتى انواع الشتم واللكم والرش بقرورات الخمر </w:t>
      </w:r>
      <w:r w:rsidR="00910935">
        <w:rPr>
          <w:rFonts w:ascii="Arial" w:hAnsi="Arial" w:cs="Simplified Arabic" w:hint="cs"/>
          <w:sz w:val="28"/>
          <w:szCs w:val="28"/>
          <w:rtl/>
        </w:rPr>
        <w:t xml:space="preserve">، </w:t>
      </w:r>
      <w:r w:rsidR="00EB230E" w:rsidRPr="00EB230E">
        <w:rPr>
          <w:rFonts w:ascii="Arial" w:hAnsi="Arial" w:cs="Simplified Arabic"/>
          <w:sz w:val="28"/>
          <w:szCs w:val="28"/>
          <w:rtl/>
        </w:rPr>
        <w:t>ومن مدينة</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افلو</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نقل الشيخ رحمه الله الى مدينة</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مست</w:t>
      </w:r>
      <w:r w:rsidR="00910935">
        <w:rPr>
          <w:rFonts w:ascii="Arial" w:hAnsi="Arial" w:cs="Simplified Arabic" w:hint="cs"/>
          <w:sz w:val="28"/>
          <w:szCs w:val="28"/>
          <w:rtl/>
        </w:rPr>
        <w:t>غ</w:t>
      </w:r>
      <w:r w:rsidR="00EB230E" w:rsidRPr="00EB230E">
        <w:rPr>
          <w:rFonts w:ascii="Arial" w:hAnsi="Arial" w:cs="Simplified Arabic"/>
          <w:sz w:val="28"/>
          <w:szCs w:val="28"/>
          <w:rtl/>
        </w:rPr>
        <w:t>انم</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ومكث فيها ممنوع من صلاة الجماعة والجمعة الى ان</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استشهد</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يوم الاربعاء 28/2/ 1973</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بمستغانم اثر</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التعذيب النفسي والجسدي الوحشي الذي طاله طيلة هذه الفترة، فان لله وان اليه راجعون</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 وحضر جنازته جمع غفير من الجماهير رغم الحواجز التي اقيمت قدموا من داخل وخارج</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الوطن وقد صلى عليه صلاة الجنازة الشيخ</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عبد اللطيف السلطاني</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رحمه الله، فرحم الله</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الشيخ مصباح</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رحمة</w:t>
      </w:r>
      <w:r w:rsidR="00EB230E" w:rsidRPr="00EB230E">
        <w:rPr>
          <w:rFonts w:ascii="Arial" w:hAnsi="Arial" w:cs="Simplified Arabic"/>
          <w:sz w:val="28"/>
          <w:szCs w:val="28"/>
        </w:rPr>
        <w:t xml:space="preserve"> </w:t>
      </w:r>
      <w:r w:rsidR="00EB230E" w:rsidRPr="00EB230E">
        <w:rPr>
          <w:rFonts w:ascii="Arial" w:hAnsi="Arial" w:cs="Simplified Arabic"/>
          <w:sz w:val="28"/>
          <w:szCs w:val="28"/>
          <w:rtl/>
        </w:rPr>
        <w:t>واسعة</w:t>
      </w:r>
      <w:r w:rsidR="00EB230E" w:rsidRPr="00EB230E">
        <w:rPr>
          <w:rFonts w:ascii="Arial" w:hAnsi="Arial" w:cs="Simplified Arabic"/>
          <w:sz w:val="28"/>
          <w:szCs w:val="28"/>
        </w:rPr>
        <w:t>.</w:t>
      </w:r>
    </w:p>
    <w:p w:rsidR="00910935" w:rsidRPr="00BC0295" w:rsidRDefault="00910935" w:rsidP="00C75E11">
      <w:pPr>
        <w:pStyle w:val="Paragraphedeliste"/>
        <w:ind w:left="0"/>
        <w:rPr>
          <w:rFonts w:cs="Simplified Arabic" w:hint="cs"/>
          <w:spacing w:val="-6"/>
          <w:sz w:val="28"/>
          <w:szCs w:val="28"/>
          <w:rtl/>
          <w:lang w:bidi="ar-DZ"/>
        </w:rPr>
      </w:pPr>
    </w:p>
    <w:p w:rsidR="006F5651" w:rsidRDefault="00A01388" w:rsidP="00C75E11">
      <w:pPr>
        <w:pStyle w:val="Paragraphedeliste"/>
        <w:ind w:left="0"/>
        <w:rPr>
          <w:rFonts w:cs="Al-Hadith2" w:hint="cs"/>
          <w:color w:val="000000"/>
          <w:spacing w:val="-6"/>
          <w:sz w:val="36"/>
          <w:szCs w:val="36"/>
          <w:rtl/>
        </w:rPr>
      </w:pPr>
      <w:r>
        <w:rPr>
          <w:rFonts w:cs="Al-Hadith1" w:hint="cs"/>
          <w:b/>
          <w:bCs/>
          <w:color w:val="4F6228"/>
          <w:spacing w:val="-6"/>
          <w:sz w:val="32"/>
          <w:szCs w:val="32"/>
          <w:rtl/>
          <w:lang w:bidi="ar-DZ"/>
        </w:rPr>
        <w:t xml:space="preserve">- العلاّمة عبد الرحمن الدّوسري توفّي </w:t>
      </w:r>
      <w:r w:rsidRPr="00A01388">
        <w:rPr>
          <w:rFonts w:ascii="Tahoma" w:hAnsi="Tahoma" w:cs="Al-Hadith2" w:hint="cs"/>
          <w:color w:val="000000"/>
          <w:sz w:val="36"/>
          <w:szCs w:val="36"/>
          <w:rtl/>
        </w:rPr>
        <w:t>يوم عشرة من ذي القعدة 1399هـ [الموافق 1979م] و قد مضى من عمره 67 سنة</w:t>
      </w:r>
      <w:r w:rsidR="006D725A">
        <w:rPr>
          <w:rFonts w:cs="Al-Hadith2" w:hint="cs"/>
          <w:color w:val="000000"/>
          <w:spacing w:val="-6"/>
          <w:sz w:val="36"/>
          <w:szCs w:val="36"/>
          <w:rtl/>
        </w:rPr>
        <w:t>.</w:t>
      </w:r>
      <w:r w:rsidR="006D725A" w:rsidRPr="006D725A">
        <w:rPr>
          <w:rStyle w:val="FootnoteReference"/>
          <w:rFonts w:cs="Al-Hadith2"/>
          <w:color w:val="FF0000"/>
          <w:spacing w:val="-6"/>
          <w:sz w:val="36"/>
          <w:szCs w:val="36"/>
          <w:rtl/>
        </w:rPr>
        <w:footnoteReference w:id="119"/>
      </w:r>
    </w:p>
    <w:p w:rsidR="00A01388" w:rsidRDefault="00D7017E" w:rsidP="00C75E11">
      <w:pPr>
        <w:pStyle w:val="Paragraphedeliste"/>
        <w:ind w:left="0"/>
        <w:rPr>
          <w:rFonts w:ascii="Tahoma" w:hAnsi="Tahoma" w:cs="Simplified Arabic" w:hint="cs"/>
          <w:b/>
          <w:bCs/>
          <w:color w:val="000000"/>
          <w:sz w:val="28"/>
          <w:szCs w:val="28"/>
          <w:rtl/>
        </w:rPr>
      </w:pPr>
      <w:r>
        <w:rPr>
          <w:rFonts w:ascii="Tahoma" w:hAnsi="Tahoma" w:cs="Simplified Arabic" w:hint="cs"/>
          <w:color w:val="000000"/>
          <w:sz w:val="28"/>
          <w:szCs w:val="28"/>
          <w:rtl/>
        </w:rPr>
        <w:t xml:space="preserve">  </w:t>
      </w:r>
      <w:r w:rsidR="00A01388" w:rsidRPr="00A01388">
        <w:rPr>
          <w:rFonts w:ascii="Tahoma" w:hAnsi="Tahoma" w:cs="Simplified Arabic" w:hint="cs"/>
          <w:color w:val="000000"/>
          <w:sz w:val="28"/>
          <w:szCs w:val="28"/>
          <w:rtl/>
        </w:rPr>
        <w:t>كان رحمه الله متضلعا في كشف المخططات</w:t>
      </w:r>
      <w:r w:rsidR="00A01388" w:rsidRPr="00A01388">
        <w:rPr>
          <w:rFonts w:ascii="Tahoma" w:hAnsi="Tahoma" w:cs="Simplified Arabic"/>
          <w:color w:val="000000"/>
          <w:sz w:val="28"/>
          <w:szCs w:val="28"/>
        </w:rPr>
        <w:t xml:space="preserve"> </w:t>
      </w:r>
      <w:r w:rsidR="00A01388" w:rsidRPr="00A01388">
        <w:rPr>
          <w:rFonts w:ascii="Tahoma" w:hAnsi="Tahoma" w:cs="Simplified Arabic" w:hint="cs"/>
          <w:color w:val="000000"/>
          <w:sz w:val="28"/>
          <w:szCs w:val="28"/>
          <w:rtl/>
        </w:rPr>
        <w:t>الماسونية العالمية</w:t>
      </w:r>
      <w:r w:rsidR="00A01388" w:rsidRPr="00A01388">
        <w:rPr>
          <w:rFonts w:cs="Simplified Arabic" w:hint="cs"/>
          <w:color w:val="000000"/>
          <w:spacing w:val="-6"/>
          <w:sz w:val="28"/>
          <w:szCs w:val="28"/>
          <w:rtl/>
        </w:rPr>
        <w:t xml:space="preserve"> ، </w:t>
      </w:r>
      <w:r w:rsidR="00A01388" w:rsidRPr="00A01388">
        <w:rPr>
          <w:rFonts w:ascii="Tahoma" w:hAnsi="Tahoma" w:cs="Simplified Arabic" w:hint="cs"/>
          <w:color w:val="000000"/>
          <w:sz w:val="28"/>
          <w:szCs w:val="28"/>
          <w:rtl/>
        </w:rPr>
        <w:t>كما كان الشيخ رحمه الله متضلعا في التفسير</w:t>
      </w:r>
      <w:r w:rsidR="00A01388">
        <w:rPr>
          <w:rFonts w:ascii="Tahoma" w:hAnsi="Tahoma" w:cs="Simplified Arabic" w:hint="cs"/>
          <w:b/>
          <w:bCs/>
          <w:color w:val="000000"/>
          <w:sz w:val="28"/>
          <w:szCs w:val="28"/>
          <w:rtl/>
        </w:rPr>
        <w:t>.</w:t>
      </w:r>
    </w:p>
    <w:p w:rsidR="00A01388" w:rsidRDefault="00A01388" w:rsidP="00C75E11">
      <w:pPr>
        <w:rPr>
          <w:rFonts w:ascii="Tahoma" w:hAnsi="Tahoma" w:cs="Simplified Arabic" w:hint="cs"/>
          <w:color w:val="000000"/>
          <w:sz w:val="28"/>
          <w:szCs w:val="28"/>
          <w:rtl/>
        </w:rPr>
      </w:pPr>
      <w:r w:rsidRPr="00DB1158">
        <w:rPr>
          <w:rFonts w:ascii="Tahoma" w:hAnsi="Tahoma" w:cs="Simplified Arabic" w:hint="cs"/>
          <w:color w:val="000000"/>
          <w:sz w:val="28"/>
          <w:szCs w:val="28"/>
          <w:rtl/>
        </w:rPr>
        <w:t>وفي مسابقة من</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ترتيب وزارة الإعلام السعودية بعنوان تفسير القرآن الكريم بهدف</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إذاعة التفسير في إذاعة الرياض وإذاعة القرآن الكريم جاء ترتيب</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الشيخ الأول بين المتقدمين. على إثر ذلك أخذت إذاعة الرياض تنشر</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له حلقات كلّ يوم بعنوان "مع التفسير", وقد وصل الشيخ في تفسيره</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إلى أواخر سورة المائدة  .</w:t>
      </w:r>
      <w:r w:rsidRPr="00DB1158">
        <w:rPr>
          <w:rFonts w:ascii="Tahoma" w:hAnsi="Tahoma" w:cs="Simplified Arabic"/>
          <w:color w:val="000000"/>
          <w:sz w:val="28"/>
          <w:szCs w:val="28"/>
        </w:rPr>
        <w:br/>
      </w:r>
      <w:r w:rsidRPr="00DB1158">
        <w:rPr>
          <w:rFonts w:ascii="Tahoma" w:hAnsi="Tahoma" w:cs="Simplified Arabic" w:hint="cs"/>
          <w:color w:val="000000"/>
          <w:sz w:val="28"/>
          <w:szCs w:val="28"/>
          <w:rtl/>
        </w:rPr>
        <w:t>فكان رحمه</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الله يتميز في تفسيره فكان يعطي الآية حقها من عقيدة وعبادات</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ومعاملات وأخلاق وسياسة ويرد على الملاحدة والطواغيت بالآيات</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والذكر الحكيم, وفيه أدق الإيضاحات المؤثرة ودحض المبادئ الهدامة</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كالشيوعية والماسونية</w:t>
      </w:r>
      <w:r w:rsidRPr="00DB1158">
        <w:rPr>
          <w:rFonts w:ascii="Tahoma" w:hAnsi="Tahoma" w:cs="Simplified Arabic"/>
          <w:color w:val="000000"/>
          <w:sz w:val="28"/>
          <w:szCs w:val="28"/>
        </w:rPr>
        <w:t xml:space="preserve">. </w:t>
      </w:r>
      <w:r w:rsidRPr="00DB1158">
        <w:rPr>
          <w:rFonts w:ascii="Tahoma" w:hAnsi="Tahoma" w:cs="Simplified Arabic"/>
          <w:color w:val="000000"/>
          <w:sz w:val="28"/>
          <w:szCs w:val="28"/>
        </w:rPr>
        <w:br/>
      </w:r>
      <w:r w:rsidRPr="00DB1158">
        <w:rPr>
          <w:rFonts w:ascii="Tahoma" w:hAnsi="Tahoma" w:cs="Simplified Arabic" w:hint="cs"/>
          <w:color w:val="000000"/>
          <w:sz w:val="28"/>
          <w:szCs w:val="28"/>
          <w:rtl/>
        </w:rPr>
        <w:t>فأقبل العلماء وطلبة العلم يستمعون</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ويسجلون هذا الكنز كاللؤلؤ المكنون في تفسير كتاب ربّ</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الأرباب</w:t>
      </w:r>
      <w:r w:rsidRPr="00DB1158">
        <w:rPr>
          <w:rFonts w:ascii="Tahoma" w:hAnsi="Tahoma" w:cs="Simplified Arabic"/>
          <w:color w:val="000000"/>
          <w:sz w:val="28"/>
          <w:szCs w:val="28"/>
        </w:rPr>
        <w:t>.</w:t>
      </w:r>
    </w:p>
    <w:p w:rsidR="00DB1158" w:rsidRPr="00910935" w:rsidRDefault="00DB1158" w:rsidP="00C75E11">
      <w:pPr>
        <w:rPr>
          <w:rFonts w:ascii="Tahoma" w:hAnsi="Tahoma" w:cs="Simplified Arabic"/>
          <w:color w:val="000000"/>
          <w:sz w:val="28"/>
          <w:szCs w:val="28"/>
          <w:u w:val="single"/>
        </w:rPr>
      </w:pPr>
      <w:r w:rsidRPr="00DB1158">
        <w:rPr>
          <w:rFonts w:ascii="Tahoma" w:hAnsi="Tahoma" w:cs="Simplified Arabic" w:hint="cs"/>
          <w:color w:val="000000"/>
          <w:sz w:val="28"/>
          <w:szCs w:val="28"/>
          <w:rtl/>
        </w:rPr>
        <w:t xml:space="preserve">من كلماته : </w:t>
      </w:r>
      <w:r>
        <w:rPr>
          <w:rFonts w:ascii="Tahoma" w:hAnsi="Tahoma" w:cs="Simplified Arabic" w:hint="cs"/>
          <w:color w:val="000000"/>
          <w:sz w:val="28"/>
          <w:szCs w:val="28"/>
          <w:rtl/>
        </w:rPr>
        <w:t xml:space="preserve">/ </w:t>
      </w:r>
      <w:r w:rsidRPr="00DB1158">
        <w:rPr>
          <w:rFonts w:ascii="Tahoma" w:hAnsi="Tahoma" w:cs="Simplified Arabic" w:hint="cs"/>
          <w:color w:val="000000"/>
          <w:sz w:val="28"/>
          <w:szCs w:val="28"/>
          <w:rtl/>
        </w:rPr>
        <w:t xml:space="preserve">قال :جعلوا من فلسطين قميص عثمان لو إسترجعوا فلسطين فبماذا يحكمونها؟ </w:t>
      </w:r>
      <w:r w:rsidRPr="00910935">
        <w:rPr>
          <w:rFonts w:ascii="Tahoma" w:hAnsi="Tahoma" w:cs="Simplified Arabic" w:hint="cs"/>
          <w:color w:val="000000"/>
          <w:sz w:val="28"/>
          <w:szCs w:val="28"/>
          <w:u w:val="single"/>
          <w:rtl/>
        </w:rPr>
        <w:t>مع أنّ إسترجاع</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فلسطين بدون الرسالة لا يمكن، فلسطين إنتزعها اليهود بعقيدة ولا تنتزع منهم إلاّ</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بعقيدة أصح منها، يقولون عروبة القدس عروبة القدس، ولا يقولون إسلامية القدس لأنهم</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لا ينوون أن يحكموها بالإسلام .</w:t>
      </w:r>
    </w:p>
    <w:p w:rsidR="00DB1158" w:rsidRDefault="00DB1158" w:rsidP="00C75E11">
      <w:pPr>
        <w:rPr>
          <w:rFonts w:ascii="Tahoma" w:hAnsi="Tahoma" w:cs="Simplified Arabic" w:hint="cs"/>
          <w:color w:val="000000"/>
          <w:sz w:val="28"/>
          <w:szCs w:val="28"/>
          <w:rtl/>
        </w:rPr>
      </w:pPr>
      <w:r>
        <w:rPr>
          <w:rFonts w:ascii="Tahoma" w:hAnsi="Tahoma" w:cs="Simplified Arabic" w:hint="cs"/>
          <w:color w:val="000000"/>
          <w:sz w:val="28"/>
          <w:szCs w:val="28"/>
          <w:rtl/>
        </w:rPr>
        <w:t xml:space="preserve">/ </w:t>
      </w:r>
      <w:r w:rsidRPr="00DB1158">
        <w:rPr>
          <w:rFonts w:ascii="Tahoma" w:hAnsi="Tahoma" w:cs="Simplified Arabic" w:hint="cs"/>
          <w:color w:val="000000"/>
          <w:sz w:val="28"/>
          <w:szCs w:val="28"/>
          <w:rtl/>
        </w:rPr>
        <w:t>و في ردّه على القوميين قال : وما أكذب القوميين وأفراخهم إذ يقولون: الدّين لله والوطن للجميع، الدّين لله: صلوا</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واركعوا وتدروشوا في المسجد، أمّا الوطن فللجميع: لليهودي والنصراني والدرزي</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والمجوسي ومن يحكم حكما علمانيا بقوانين وضعية</w:t>
      </w:r>
      <w:r w:rsidRPr="00DB1158">
        <w:rPr>
          <w:rFonts w:ascii="Tahoma" w:hAnsi="Tahoma" w:cs="Simplified Arabic"/>
          <w:color w:val="000000"/>
          <w:sz w:val="28"/>
          <w:szCs w:val="28"/>
        </w:rPr>
        <w:t>.</w:t>
      </w:r>
      <w:r w:rsidRPr="00DB1158">
        <w:rPr>
          <w:rFonts w:ascii="Tahoma" w:hAnsi="Tahoma" w:cs="Simplified Arabic"/>
          <w:color w:val="000000"/>
          <w:sz w:val="28"/>
          <w:szCs w:val="28"/>
        </w:rPr>
        <w:br/>
      </w:r>
      <w:r w:rsidRPr="00DB1158">
        <w:rPr>
          <w:rFonts w:ascii="Tahoma" w:hAnsi="Tahoma" w:cs="Simplified Arabic" w:hint="cs"/>
          <w:color w:val="000000"/>
          <w:sz w:val="28"/>
          <w:szCs w:val="28"/>
          <w:rtl/>
        </w:rPr>
        <w:t>رغما عن أنوف القوميين أذناب</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إسرائيل والذين إتضحت خيانتهم في الصلح مع إسرائيل ودقوا آخر مسمار في نعش فلسطين</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 xml:space="preserve">ولعبوا على المسلمين ثلاثين سنة بأخذ التبرعات وإظهار الصيحات الفارغة: </w:t>
      </w:r>
      <w:r w:rsidRPr="00910935">
        <w:rPr>
          <w:rFonts w:ascii="Tahoma" w:hAnsi="Tahoma" w:cs="Simplified Arabic" w:hint="cs"/>
          <w:color w:val="000000"/>
          <w:sz w:val="28"/>
          <w:szCs w:val="28"/>
          <w:u w:val="single"/>
          <w:rtl/>
        </w:rPr>
        <w:t>الدّين لله</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والوطن لله، لا لأحد غير الله، يجب أن يحكم فيه بحكم الله وأن تقام فيه شريعة</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الله... وما سواه فهو وثنية صبغة اليهود بصبغة وطنية</w:t>
      </w:r>
      <w:r w:rsidRPr="00910935">
        <w:rPr>
          <w:rFonts w:ascii="Tahoma" w:hAnsi="Tahoma" w:cs="Simplified Arabic"/>
          <w:color w:val="000000"/>
          <w:sz w:val="28"/>
          <w:szCs w:val="28"/>
          <w:u w:val="single"/>
        </w:rPr>
        <w:t>.</w:t>
      </w:r>
    </w:p>
    <w:p w:rsidR="00AE5295" w:rsidRPr="00DB1158" w:rsidRDefault="00AE5295" w:rsidP="00C75E11">
      <w:pPr>
        <w:rPr>
          <w:rFonts w:ascii="Tahoma" w:hAnsi="Tahoma" w:cs="Simplified Arabic" w:hint="cs"/>
          <w:color w:val="000000"/>
          <w:sz w:val="28"/>
          <w:szCs w:val="28"/>
          <w:rtl/>
        </w:rPr>
      </w:pPr>
      <w:r>
        <w:rPr>
          <w:rFonts w:ascii="Tahoma" w:hAnsi="Tahoma" w:cs="Simplified Arabic" w:hint="cs"/>
          <w:color w:val="000000"/>
          <w:sz w:val="28"/>
          <w:szCs w:val="28"/>
          <w:rtl/>
        </w:rPr>
        <w:t xml:space="preserve">/ و قال : </w:t>
      </w:r>
      <w:r w:rsidRPr="00AE5295">
        <w:rPr>
          <w:rFonts w:ascii="Tahoma" w:hAnsi="Tahoma" w:cs="Simplified Arabic"/>
          <w:color w:val="000000"/>
          <w:sz w:val="28"/>
          <w:szCs w:val="28"/>
          <w:rtl/>
        </w:rPr>
        <w:t>وفرق عظيم بين تعبيد الله لعباده في سورة الفاتحة، وبين خيالات بعض المسلمين الذين يدفعهم حماسهم للدين إلى نسبة كل شيء مستحدث للإسلام، ففي الوقت الذي طغت فيه كلمة (الديمقراطية) على ألسنة الماديين رأينا من يسمي الإسلام (ديمقراطياً)، ثم في الوقت الذي طغت فيه القومية من يكتب عن قومية الإسلام .. والناس لا يجذبهم إلى الإسلام تسميته بهذه المسميات الجديدة .. والقضية لا تكمن وراء تغيير الأسماء، وإنما القضية قضية تطهير للقلب وتحرير للروح من جميع الأغراض النفسية والعلائق الأرضية، وحصر للاتصال بالله تعالى فقط</w:t>
      </w:r>
      <w:r>
        <w:rPr>
          <w:rFonts w:ascii="Tahoma" w:hAnsi="Tahoma" w:cs="Simplified Arabic" w:hint="cs"/>
          <w:color w:val="000000"/>
          <w:sz w:val="28"/>
          <w:szCs w:val="28"/>
          <w:rtl/>
        </w:rPr>
        <w:t xml:space="preserve"> .</w:t>
      </w:r>
    </w:p>
    <w:p w:rsidR="00DB1158" w:rsidRPr="00DB1158" w:rsidRDefault="00DB1158" w:rsidP="00C75E11">
      <w:pPr>
        <w:rPr>
          <w:rFonts w:ascii="Tahoma" w:hAnsi="Tahoma" w:cs="Simplified Arabic" w:hint="cs"/>
          <w:color w:val="000000"/>
          <w:sz w:val="28"/>
          <w:szCs w:val="28"/>
          <w:rtl/>
        </w:rPr>
      </w:pPr>
      <w:r>
        <w:rPr>
          <w:rFonts w:ascii="Tahoma" w:hAnsi="Tahoma" w:cs="Simplified Arabic" w:hint="cs"/>
          <w:color w:val="000000"/>
          <w:sz w:val="28"/>
          <w:szCs w:val="28"/>
          <w:rtl/>
        </w:rPr>
        <w:t xml:space="preserve">/ </w:t>
      </w:r>
      <w:r w:rsidRPr="00DB1158">
        <w:rPr>
          <w:rFonts w:ascii="Tahoma" w:hAnsi="Tahoma" w:cs="Simplified Arabic" w:hint="cs"/>
          <w:color w:val="000000"/>
          <w:sz w:val="28"/>
          <w:szCs w:val="28"/>
          <w:rtl/>
        </w:rPr>
        <w:t xml:space="preserve">و قال في  خطبة "الدّين النصيحة ": </w:t>
      </w:r>
      <w:r w:rsidRPr="00910935">
        <w:rPr>
          <w:rFonts w:ascii="Tahoma" w:hAnsi="Tahoma" w:cs="Simplified Arabic" w:hint="cs"/>
          <w:color w:val="000000"/>
          <w:sz w:val="28"/>
          <w:szCs w:val="28"/>
          <w:u w:val="single"/>
          <w:rtl/>
        </w:rPr>
        <w:t>الناصح لله المحب الصادق في محبته لله لا يحب أحدا من</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الطواغيت المتنفذين الحاكمين بلادهم حكما علمانيا كافرا يبيحون فيه الخمور والفواحش</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والزنا حالة الرضا والمراقص والربا والبلاجات ( أي الشواطئ ) العارية والقمار ويحلون كلّ ما حرم</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الله ويحكمون بغير شريعة الله هؤلاء لا يجوز للمسلم محبة أيّ رئيس من رؤسائهم ولا</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التبرع في سبيلهم حتى لو إدعوا حرب إسرائيل وهم لو حاربوها فهم كاذبون .</w:t>
      </w:r>
    </w:p>
    <w:p w:rsidR="00107959" w:rsidRPr="00910935" w:rsidRDefault="00DB1158" w:rsidP="00C75E11">
      <w:pPr>
        <w:rPr>
          <w:rFonts w:ascii="Tahoma" w:hAnsi="Tahoma" w:cs="Simplified Arabic" w:hint="cs"/>
          <w:color w:val="000000"/>
          <w:sz w:val="28"/>
          <w:szCs w:val="28"/>
          <w:u w:val="single"/>
          <w:rtl/>
        </w:rPr>
      </w:pPr>
      <w:r>
        <w:rPr>
          <w:rFonts w:ascii="Tahoma" w:hAnsi="Tahoma" w:cs="Simplified Arabic" w:hint="cs"/>
          <w:color w:val="000000"/>
          <w:sz w:val="28"/>
          <w:szCs w:val="28"/>
          <w:rtl/>
        </w:rPr>
        <w:t xml:space="preserve">/ </w:t>
      </w:r>
      <w:r w:rsidRPr="00DB1158">
        <w:rPr>
          <w:rFonts w:ascii="Tahoma" w:hAnsi="Tahoma" w:cs="Simplified Arabic" w:hint="cs"/>
          <w:color w:val="000000"/>
          <w:sz w:val="28"/>
          <w:szCs w:val="28"/>
          <w:rtl/>
        </w:rPr>
        <w:t>و قال : وجعلت أدمغة الشباب متبلورة بدعاوى الطواغيت – ما فيش – سلاح العدو أوقى ، العدو</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وراءه أمريكا، هذه الكلمات الملعونة تأثر بها العرب خاصة حيث تكوّنت فيهم هزيمة</w:t>
      </w:r>
      <w:r w:rsidRPr="00DB1158">
        <w:rPr>
          <w:rFonts w:ascii="Tahoma" w:hAnsi="Tahoma" w:cs="Simplified Arabic"/>
          <w:color w:val="000000"/>
          <w:sz w:val="28"/>
          <w:szCs w:val="28"/>
        </w:rPr>
        <w:t xml:space="preserve"> </w:t>
      </w:r>
      <w:r w:rsidRPr="00DB1158">
        <w:rPr>
          <w:rFonts w:ascii="Tahoma" w:hAnsi="Tahoma" w:cs="Simplified Arabic" w:hint="cs"/>
          <w:color w:val="000000"/>
          <w:sz w:val="28"/>
          <w:szCs w:val="28"/>
          <w:rtl/>
        </w:rPr>
        <w:t xml:space="preserve">نفسية وإعتذارات للطواغيت المصطلحين مع إسرائيل بحجة عدم وفرة السلاح... </w:t>
      </w:r>
      <w:r w:rsidRPr="00910935">
        <w:rPr>
          <w:rFonts w:ascii="Tahoma" w:hAnsi="Tahoma" w:cs="Simplified Arabic" w:hint="cs"/>
          <w:color w:val="000000"/>
          <w:sz w:val="28"/>
          <w:szCs w:val="28"/>
          <w:u w:val="single"/>
          <w:rtl/>
        </w:rPr>
        <w:t>أنتم مددكم</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ممن لا تعجزه قوّة في السموات ولا في الأرض أحسنوا علاقتكم بالله وتنالوا من الله كلّ</w:t>
      </w:r>
      <w:r w:rsidRPr="00910935">
        <w:rPr>
          <w:rFonts w:ascii="Tahoma" w:hAnsi="Tahoma" w:cs="Simplified Arabic"/>
          <w:color w:val="000000"/>
          <w:sz w:val="28"/>
          <w:szCs w:val="28"/>
          <w:u w:val="single"/>
        </w:rPr>
        <w:t xml:space="preserve"> </w:t>
      </w:r>
      <w:r w:rsidRPr="00910935">
        <w:rPr>
          <w:rFonts w:ascii="Tahoma" w:hAnsi="Tahoma" w:cs="Simplified Arabic" w:hint="cs"/>
          <w:color w:val="000000"/>
          <w:sz w:val="28"/>
          <w:szCs w:val="28"/>
          <w:u w:val="single"/>
          <w:rtl/>
        </w:rPr>
        <w:t>نصر وتأييد.</w:t>
      </w:r>
    </w:p>
    <w:p w:rsidR="006D725A" w:rsidRDefault="006D725A" w:rsidP="00C75E11">
      <w:pPr>
        <w:rPr>
          <w:rFonts w:ascii="Tahoma" w:hAnsi="Tahoma" w:cs="Simplified Arabic" w:hint="cs"/>
          <w:color w:val="000000"/>
          <w:sz w:val="28"/>
          <w:szCs w:val="28"/>
          <w:rtl/>
        </w:rPr>
      </w:pPr>
    </w:p>
    <w:p w:rsidR="006D725A" w:rsidRPr="00DB1158" w:rsidRDefault="006D725A" w:rsidP="00C75E11">
      <w:pPr>
        <w:rPr>
          <w:rFonts w:ascii="Tahoma" w:hAnsi="Tahoma" w:cs="Simplified Arabic" w:hint="cs"/>
          <w:color w:val="000000"/>
          <w:sz w:val="28"/>
          <w:szCs w:val="28"/>
          <w:rtl/>
          <w:lang w:bidi="ar-DZ"/>
        </w:rPr>
      </w:pPr>
      <w:r>
        <w:rPr>
          <w:rFonts w:cs="Al-Hadith1" w:hint="cs"/>
          <w:b/>
          <w:bCs/>
          <w:color w:val="4F6228"/>
          <w:spacing w:val="-6"/>
          <w:sz w:val="32"/>
          <w:szCs w:val="32"/>
          <w:rtl/>
          <w:lang w:bidi="ar-DZ"/>
        </w:rPr>
        <w:t xml:space="preserve">-  </w:t>
      </w:r>
      <w:r w:rsidRPr="00FB6E0C">
        <w:rPr>
          <w:rFonts w:cs="Al-Hadith1" w:hint="cs"/>
          <w:b/>
          <w:bCs/>
          <w:color w:val="4F6228"/>
          <w:spacing w:val="-6"/>
          <w:sz w:val="32"/>
          <w:szCs w:val="32"/>
          <w:rtl/>
          <w:lang w:bidi="ar-DZ"/>
        </w:rPr>
        <w:t xml:space="preserve">شيخ </w:t>
      </w:r>
      <w:r>
        <w:rPr>
          <w:rFonts w:cs="Al-Hadith1" w:hint="cs"/>
          <w:b/>
          <w:bCs/>
          <w:color w:val="4F6228"/>
          <w:spacing w:val="-6"/>
          <w:sz w:val="32"/>
          <w:szCs w:val="32"/>
          <w:rtl/>
          <w:lang w:bidi="ar-DZ"/>
        </w:rPr>
        <w:t xml:space="preserve">المشايخ </w:t>
      </w:r>
      <w:r w:rsidRPr="00FB6E0C">
        <w:rPr>
          <w:rFonts w:cs="Al-Hadith1" w:hint="cs"/>
          <w:b/>
          <w:bCs/>
          <w:color w:val="4F6228"/>
          <w:spacing w:val="-6"/>
          <w:sz w:val="32"/>
          <w:szCs w:val="32"/>
          <w:rtl/>
          <w:lang w:bidi="ar-DZ"/>
        </w:rPr>
        <w:t xml:space="preserve">المجاهد حمود بن عقلاء الشعيبي رحمه الله تعالى </w:t>
      </w:r>
      <w:r>
        <w:rPr>
          <w:rFonts w:cs="Al-Hadith1" w:hint="cs"/>
          <w:b/>
          <w:bCs/>
          <w:color w:val="4F6228"/>
          <w:spacing w:val="-6"/>
          <w:sz w:val="32"/>
          <w:szCs w:val="32"/>
          <w:rtl/>
          <w:lang w:bidi="ar-DZ"/>
        </w:rPr>
        <w:t xml:space="preserve">توفي </w:t>
      </w:r>
      <w:r w:rsidRPr="00025D48">
        <w:rPr>
          <w:rFonts w:cs="Al-Hadith2" w:hint="cs"/>
          <w:sz w:val="36"/>
          <w:szCs w:val="36"/>
          <w:rtl/>
        </w:rPr>
        <w:t>في 4 / 11 / 1422</w:t>
      </w:r>
      <w:r>
        <w:rPr>
          <w:rFonts w:cs="Al-Hadith1" w:hint="cs"/>
          <w:b/>
          <w:bCs/>
          <w:color w:val="4F6228"/>
          <w:spacing w:val="-6"/>
          <w:sz w:val="32"/>
          <w:szCs w:val="32"/>
          <w:rtl/>
          <w:lang w:bidi="ar-DZ"/>
        </w:rPr>
        <w:t xml:space="preserve">  ( الموافق </w:t>
      </w:r>
      <w:smartTag w:uri="urn:schemas-microsoft-com:office:smarttags" w:element="metricconverter">
        <w:smartTagPr>
          <w:attr w:name="ProductID" w:val="2002 م"/>
        </w:smartTagPr>
        <w:r>
          <w:rPr>
            <w:rFonts w:cs="Al-Hadith1" w:hint="cs"/>
            <w:b/>
            <w:bCs/>
            <w:color w:val="4F6228"/>
            <w:spacing w:val="-6"/>
            <w:sz w:val="32"/>
            <w:szCs w:val="32"/>
            <w:rtl/>
            <w:lang w:bidi="ar-DZ"/>
          </w:rPr>
          <w:t>2002 م</w:t>
        </w:r>
      </w:smartTag>
      <w:r>
        <w:rPr>
          <w:rFonts w:cs="Al-Hadith1" w:hint="cs"/>
          <w:b/>
          <w:bCs/>
          <w:color w:val="4F6228"/>
          <w:spacing w:val="-6"/>
          <w:sz w:val="32"/>
          <w:szCs w:val="32"/>
          <w:rtl/>
          <w:lang w:bidi="ar-DZ"/>
        </w:rPr>
        <w:t xml:space="preserve"> ) ، و قد مضى من عمره خمسة و سبعون سنة</w:t>
      </w:r>
      <w:r w:rsidRPr="00025D48">
        <w:rPr>
          <w:rStyle w:val="FootnoteReference"/>
          <w:rFonts w:cs="Al-Hadith1"/>
          <w:b/>
          <w:bCs/>
          <w:color w:val="FF0000"/>
          <w:spacing w:val="-6"/>
          <w:sz w:val="32"/>
          <w:szCs w:val="32"/>
          <w:rtl/>
          <w:lang w:bidi="ar-DZ"/>
        </w:rPr>
        <w:footnoteReference w:id="120"/>
      </w:r>
      <w:r w:rsidRPr="00025D48">
        <w:rPr>
          <w:rFonts w:cs="Al-Hadith1" w:hint="cs"/>
          <w:b/>
          <w:bCs/>
          <w:color w:val="FF0000"/>
          <w:spacing w:val="-6"/>
          <w:sz w:val="32"/>
          <w:szCs w:val="32"/>
          <w:rtl/>
          <w:lang w:bidi="ar-DZ"/>
        </w:rPr>
        <w:t xml:space="preserve"> </w:t>
      </w:r>
      <w:r w:rsidRPr="00FB6E0C">
        <w:rPr>
          <w:rFonts w:cs="Al-Hadith1" w:hint="cs"/>
          <w:b/>
          <w:bCs/>
          <w:color w:val="4F6228"/>
          <w:spacing w:val="-6"/>
          <w:sz w:val="32"/>
          <w:szCs w:val="32"/>
          <w:rtl/>
          <w:lang w:bidi="ar-DZ"/>
        </w:rPr>
        <w:t>.</w:t>
      </w:r>
    </w:p>
    <w:p w:rsidR="00D7017E" w:rsidRDefault="00D7017E" w:rsidP="00C75E11">
      <w:pPr>
        <w:rPr>
          <w:rFonts w:ascii="Tahoma" w:hAnsi="Tahoma" w:cs="Simplified Arabic" w:hint="cs"/>
          <w:sz w:val="28"/>
          <w:szCs w:val="28"/>
          <w:rtl/>
        </w:rPr>
      </w:pPr>
      <w:r>
        <w:rPr>
          <w:rFonts w:ascii="Tahoma" w:hAnsi="Tahoma" w:cs="Simplified Arabic" w:hint="cs"/>
          <w:sz w:val="28"/>
          <w:szCs w:val="28"/>
          <w:rtl/>
        </w:rPr>
        <w:t xml:space="preserve">يكفي أن يعرف القارئ أنّ من تلامذة الشيخ : الشيخ محمد بن صالح العثيمين ، و الشيخ صالح الفوزان و الشيخ عبد الله الغنيمان، و عبد العزيز آل الشيخ ، و صالح اللحيدان </w:t>
      </w:r>
      <w:r w:rsidR="006F4F11">
        <w:rPr>
          <w:rFonts w:ascii="Tahoma" w:hAnsi="Tahoma" w:cs="Simplified Arabic" w:hint="cs"/>
          <w:sz w:val="28"/>
          <w:szCs w:val="28"/>
          <w:rtl/>
        </w:rPr>
        <w:t xml:space="preserve">و غيرهم الكثير ، كما كان رحمه الله تعالى من التلاميذ المقرّبين جدا من </w:t>
      </w:r>
      <w:r w:rsidR="00107959">
        <w:rPr>
          <w:rFonts w:ascii="Tahoma" w:hAnsi="Tahoma" w:cs="Simplified Arabic" w:hint="cs"/>
          <w:sz w:val="28"/>
          <w:szCs w:val="28"/>
          <w:rtl/>
        </w:rPr>
        <w:t>العلاّمة</w:t>
      </w:r>
      <w:r w:rsidR="006F4F11">
        <w:rPr>
          <w:rFonts w:ascii="Tahoma" w:hAnsi="Tahoma" w:cs="Simplified Arabic" w:hint="cs"/>
          <w:sz w:val="28"/>
          <w:szCs w:val="28"/>
          <w:rtl/>
        </w:rPr>
        <w:t xml:space="preserve"> محمد الأمين الشنقيطي رحمه الله تعالى .</w:t>
      </w:r>
      <w:r>
        <w:rPr>
          <w:rFonts w:ascii="Tahoma" w:hAnsi="Tahoma" w:cs="Simplified Arabic" w:hint="cs"/>
          <w:sz w:val="28"/>
          <w:szCs w:val="28"/>
          <w:rtl/>
        </w:rPr>
        <w:t xml:space="preserve"> </w:t>
      </w:r>
    </w:p>
    <w:p w:rsidR="00DB1158" w:rsidRPr="00FB4B85" w:rsidRDefault="00FB4B85" w:rsidP="00C75E11">
      <w:pPr>
        <w:rPr>
          <w:rFonts w:ascii="Tahoma" w:hAnsi="Tahoma" w:cs="Simplified Arabic" w:hint="cs"/>
          <w:sz w:val="28"/>
          <w:szCs w:val="28"/>
          <w:rtl/>
        </w:rPr>
      </w:pPr>
      <w:r w:rsidRPr="00FB4B85">
        <w:rPr>
          <w:rFonts w:ascii="Tahoma" w:hAnsi="Tahoma" w:cs="Simplified Arabic" w:hint="cs"/>
          <w:sz w:val="28"/>
          <w:szCs w:val="28"/>
          <w:rtl/>
        </w:rPr>
        <w:t>من كلمات الشيخ :</w:t>
      </w:r>
    </w:p>
    <w:p w:rsidR="00FB4B85" w:rsidRPr="005862A8" w:rsidRDefault="00FB4B85" w:rsidP="00C75E11">
      <w:pPr>
        <w:pStyle w:val="NormalWeb"/>
        <w:bidi/>
        <w:spacing w:before="0" w:beforeAutospacing="0" w:after="0" w:afterAutospacing="0"/>
        <w:rPr>
          <w:rFonts w:ascii="Yakout Linotype Light" w:hAnsi="Yakout Linotype Light" w:cs="Simplified Arabic" w:hint="cs"/>
          <w:sz w:val="28"/>
          <w:szCs w:val="28"/>
          <w:u w:val="single"/>
          <w:rtl/>
        </w:rPr>
      </w:pPr>
      <w:r w:rsidRPr="00FB4B85">
        <w:rPr>
          <w:rFonts w:ascii="Tahoma" w:hAnsi="Tahoma" w:cs="Simplified Arabic" w:hint="cs"/>
          <w:sz w:val="28"/>
          <w:szCs w:val="28"/>
          <w:rtl/>
        </w:rPr>
        <w:t xml:space="preserve">/ </w:t>
      </w:r>
      <w:r w:rsidR="005862A8">
        <w:rPr>
          <w:rFonts w:ascii="Yakout Linotype Light" w:hAnsi="Yakout Linotype Light" w:cs="Simplified Arabic" w:hint="cs"/>
          <w:sz w:val="28"/>
          <w:szCs w:val="28"/>
          <w:rtl/>
        </w:rPr>
        <w:t>قال : ..</w:t>
      </w:r>
      <w:r w:rsidRPr="00FB4B85">
        <w:rPr>
          <w:rFonts w:ascii="Yakout Linotype Light" w:hAnsi="Yakout Linotype Light" w:cs="Simplified Arabic"/>
          <w:sz w:val="28"/>
          <w:szCs w:val="28"/>
          <w:rtl/>
        </w:rPr>
        <w:t>وإذا تقرر هذا فاعلم أن أمريكا دولة كافرة معادية للإسلام والمسلمين، وقد بلغت</w:t>
      </w:r>
      <w:r w:rsidRPr="00FB4B85">
        <w:rPr>
          <w:rFonts w:ascii="Yakout Linotype Light" w:hAnsi="Yakout Linotype Light" w:cs="Simplified Arabic"/>
          <w:sz w:val="28"/>
          <w:szCs w:val="28"/>
        </w:rPr>
        <w:t xml:space="preserve"> </w:t>
      </w:r>
      <w:r w:rsidRPr="00FB4B85">
        <w:rPr>
          <w:rFonts w:ascii="Yakout Linotype Light" w:hAnsi="Yakout Linotype Light" w:cs="Simplified Arabic"/>
          <w:sz w:val="28"/>
          <w:szCs w:val="28"/>
          <w:rtl/>
        </w:rPr>
        <w:t>الغاية والاستكبار وشن الهجمات على كثير من الشعوب الإسلامية كما فعلت ذلك في</w:t>
      </w:r>
      <w:r w:rsidRPr="00FB4B85">
        <w:rPr>
          <w:rFonts w:ascii="Yakout Linotype Light" w:hAnsi="Yakout Linotype Light" w:cs="Simplified Arabic"/>
          <w:sz w:val="28"/>
          <w:szCs w:val="28"/>
        </w:rPr>
        <w:t xml:space="preserve"> </w:t>
      </w:r>
      <w:r w:rsidRPr="00FB4B85">
        <w:rPr>
          <w:rFonts w:ascii="Yakout Linotype Light" w:hAnsi="Yakout Linotype Light" w:cs="Simplified Arabic"/>
          <w:sz w:val="28"/>
          <w:szCs w:val="28"/>
          <w:rtl/>
        </w:rPr>
        <w:t>السودان والعراق والأفغان وفلسطين وليبيا وغيرها ، حيث تعاونت أمريكا مع قوى الكفر</w:t>
      </w:r>
      <w:r w:rsidRPr="00FB4B85">
        <w:rPr>
          <w:rFonts w:ascii="Yakout Linotype Light" w:hAnsi="Yakout Linotype Light" w:cs="Simplified Arabic"/>
          <w:sz w:val="28"/>
          <w:szCs w:val="28"/>
        </w:rPr>
        <w:t xml:space="preserve"> </w:t>
      </w:r>
      <w:r w:rsidRPr="00FB4B85">
        <w:rPr>
          <w:rFonts w:ascii="Yakout Linotype Light" w:hAnsi="Yakout Linotype Light" w:cs="Simplified Arabic"/>
          <w:sz w:val="28"/>
          <w:szCs w:val="28"/>
          <w:rtl/>
        </w:rPr>
        <w:t>كبريطانيا وروسيا وغيرها في مهاجمتها ومحاولة القضاء عليها.</w:t>
      </w:r>
      <w:r w:rsidRPr="00FB4B85">
        <w:rPr>
          <w:rFonts w:ascii="Yakout Linotype Light" w:hAnsi="Yakout Linotype Light" w:cs="Simplified Arabic"/>
          <w:sz w:val="28"/>
          <w:szCs w:val="28"/>
        </w:rPr>
        <w:br/>
      </w:r>
      <w:r w:rsidRPr="00FB4B85">
        <w:rPr>
          <w:rFonts w:ascii="Yakout Linotype Light" w:hAnsi="Yakout Linotype Light" w:cs="Simplified Arabic"/>
          <w:sz w:val="28"/>
          <w:szCs w:val="28"/>
          <w:rtl/>
        </w:rPr>
        <w:t>كما قامت</w:t>
      </w:r>
      <w:r w:rsidRPr="00FB4B85">
        <w:rPr>
          <w:rFonts w:ascii="Yakout Linotype Light" w:hAnsi="Yakout Linotype Light" w:cs="Simplified Arabic"/>
          <w:sz w:val="28"/>
          <w:szCs w:val="28"/>
        </w:rPr>
        <w:t xml:space="preserve"> </w:t>
      </w:r>
      <w:r w:rsidRPr="00FB4B85">
        <w:rPr>
          <w:rFonts w:ascii="Yakout Linotype Light" w:hAnsi="Yakout Linotype Light" w:cs="Simplified Arabic"/>
          <w:sz w:val="28"/>
          <w:szCs w:val="28"/>
          <w:rtl/>
        </w:rPr>
        <w:t>أمريكا بتشريد الفلسطينيين من ديارهم وتركيز إخوان القردة والخنازير في فلسطين،</w:t>
      </w:r>
      <w:r w:rsidRPr="00FB4B85">
        <w:rPr>
          <w:rFonts w:ascii="Yakout Linotype Light" w:hAnsi="Yakout Linotype Light" w:cs="Simplified Arabic"/>
          <w:sz w:val="28"/>
          <w:szCs w:val="28"/>
        </w:rPr>
        <w:t xml:space="preserve"> </w:t>
      </w:r>
      <w:r w:rsidRPr="00FB4B85">
        <w:rPr>
          <w:rFonts w:ascii="Yakout Linotype Light" w:hAnsi="Yakout Linotype Light" w:cs="Simplified Arabic"/>
          <w:sz w:val="28"/>
          <w:szCs w:val="28"/>
          <w:rtl/>
        </w:rPr>
        <w:t>والوقوف إلى جانب دولة اليهود الفاجرة بكل ما لديها من دعم وتأييد بالمال والسلاح</w:t>
      </w:r>
      <w:r w:rsidRPr="00FB4B85">
        <w:rPr>
          <w:rFonts w:ascii="Yakout Linotype Light" w:hAnsi="Yakout Linotype Light" w:cs="Simplified Arabic"/>
          <w:sz w:val="28"/>
          <w:szCs w:val="28"/>
        </w:rPr>
        <w:t xml:space="preserve"> </w:t>
      </w:r>
      <w:r w:rsidRPr="00FB4B85">
        <w:rPr>
          <w:rFonts w:ascii="Yakout Linotype Light" w:hAnsi="Yakout Linotype Light" w:cs="Simplified Arabic"/>
          <w:sz w:val="28"/>
          <w:szCs w:val="28"/>
          <w:rtl/>
        </w:rPr>
        <w:t xml:space="preserve">والخبرات. </w:t>
      </w:r>
      <w:r w:rsidRPr="005862A8">
        <w:rPr>
          <w:rFonts w:ascii="Yakout Linotype Light" w:hAnsi="Yakout Linotype Light" w:cs="Simplified Arabic"/>
          <w:sz w:val="28"/>
          <w:szCs w:val="28"/>
          <w:u w:val="single"/>
          <w:rtl/>
        </w:rPr>
        <w:t>فكيف تقوم أمريكا بهذه الأفعال ولا تعتبر عدوة للشعوب الإسلامية ومحاربة</w:t>
      </w:r>
      <w:r w:rsidRPr="005862A8">
        <w:rPr>
          <w:rFonts w:ascii="Yakout Linotype Light" w:hAnsi="Yakout Linotype Light" w:cs="Simplified Arabic"/>
          <w:sz w:val="28"/>
          <w:szCs w:val="28"/>
          <w:u w:val="single"/>
        </w:rPr>
        <w:t xml:space="preserve"> </w:t>
      </w:r>
      <w:r w:rsidRPr="005862A8">
        <w:rPr>
          <w:rFonts w:ascii="Yakout Linotype Light" w:hAnsi="Yakout Linotype Light" w:cs="Simplified Arabic"/>
          <w:sz w:val="28"/>
          <w:szCs w:val="28"/>
          <w:u w:val="single"/>
          <w:rtl/>
        </w:rPr>
        <w:t>لها؟</w:t>
      </w:r>
      <w:r w:rsidRPr="005862A8">
        <w:rPr>
          <w:rFonts w:ascii="Yakout Linotype Light" w:hAnsi="Yakout Linotype Light" w:cs="Simplified Arabic"/>
          <w:sz w:val="28"/>
          <w:szCs w:val="28"/>
          <w:u w:val="single"/>
        </w:rPr>
        <w:t xml:space="preserve"> </w:t>
      </w:r>
    </w:p>
    <w:p w:rsidR="00FB4B85" w:rsidRPr="005862A8" w:rsidRDefault="00FB4B85" w:rsidP="00C75E11">
      <w:pPr>
        <w:rPr>
          <w:rFonts w:ascii="Yakout Linotype Light" w:hAnsi="Yakout Linotype Light" w:cs="Simplified Arabic" w:hint="cs"/>
          <w:sz w:val="28"/>
          <w:szCs w:val="28"/>
          <w:u w:val="single"/>
          <w:rtl/>
        </w:rPr>
      </w:pPr>
      <w:r w:rsidRPr="005862A8">
        <w:rPr>
          <w:rFonts w:ascii="Yakout Linotype Light" w:hAnsi="Yakout Linotype Light" w:cs="Simplified Arabic"/>
          <w:sz w:val="28"/>
          <w:szCs w:val="28"/>
          <w:u w:val="single"/>
          <w:rtl/>
        </w:rPr>
        <w:t>وإن مما يؤسف له أن كثيرا من إخواننا العلماء غلبوا جانب الرحمة والعطف</w:t>
      </w:r>
      <w:r w:rsidRPr="005862A8">
        <w:rPr>
          <w:rFonts w:ascii="Yakout Linotype Light" w:hAnsi="Yakout Linotype Light" w:cs="Simplified Arabic"/>
          <w:sz w:val="28"/>
          <w:szCs w:val="28"/>
          <w:u w:val="single"/>
        </w:rPr>
        <w:t xml:space="preserve"> </w:t>
      </w:r>
      <w:r w:rsidRPr="005862A8">
        <w:rPr>
          <w:rFonts w:ascii="Yakout Linotype Light" w:hAnsi="Yakout Linotype Light" w:cs="Simplified Arabic"/>
          <w:sz w:val="28"/>
          <w:szCs w:val="28"/>
          <w:u w:val="single"/>
          <w:rtl/>
        </w:rPr>
        <w:t>ونسوا أو تناسوا ما تقوم به هذه الدولة الكافرة من تقتيل وتدمير وفساد في كثير من</w:t>
      </w:r>
      <w:r w:rsidRPr="005862A8">
        <w:rPr>
          <w:rFonts w:ascii="Yakout Linotype Light" w:hAnsi="Yakout Linotype Light" w:cs="Simplified Arabic"/>
          <w:sz w:val="28"/>
          <w:szCs w:val="28"/>
          <w:u w:val="single"/>
        </w:rPr>
        <w:t xml:space="preserve"> </w:t>
      </w:r>
      <w:r w:rsidRPr="005862A8">
        <w:rPr>
          <w:rFonts w:ascii="Yakout Linotype Light" w:hAnsi="Yakout Linotype Light" w:cs="Simplified Arabic"/>
          <w:sz w:val="28"/>
          <w:szCs w:val="28"/>
          <w:u w:val="single"/>
          <w:rtl/>
        </w:rPr>
        <w:t>الأقطار الإسلامية فلم تأخذها في ذلك رحمة ولا شفقة</w:t>
      </w:r>
      <w:r w:rsidRPr="005862A8">
        <w:rPr>
          <w:rFonts w:ascii="Yakout Linotype Light" w:hAnsi="Yakout Linotype Light" w:cs="Simplified Arabic" w:hint="cs"/>
          <w:sz w:val="28"/>
          <w:szCs w:val="28"/>
          <w:u w:val="single"/>
          <w:rtl/>
        </w:rPr>
        <w:t>.</w:t>
      </w:r>
    </w:p>
    <w:p w:rsidR="005833F0" w:rsidRDefault="005833F0" w:rsidP="00C75E11">
      <w:pPr>
        <w:rPr>
          <w:rFonts w:ascii="Yakout Linotype Light" w:hAnsi="Yakout Linotype Light" w:cs="Simplified Arabic" w:hint="cs"/>
          <w:sz w:val="28"/>
          <w:szCs w:val="28"/>
          <w:rtl/>
        </w:rPr>
      </w:pPr>
      <w:r>
        <w:rPr>
          <w:rFonts w:ascii="Yakout Linotype Light" w:hAnsi="Yakout Linotype Light" w:cs="Simplified Arabic" w:hint="cs"/>
          <w:sz w:val="28"/>
          <w:szCs w:val="28"/>
          <w:rtl/>
        </w:rPr>
        <w:t>/ و لمّا سئل رحمه الله تعالى عمّا يعتذر به بعض من لا يعرف عن الحكام الّذين يحكمون بالقوانين الوضعية أنّهم لم يضعوا هذه القوانين بأنفسهم بل وضعها لهم غيرهم .</w:t>
      </w:r>
    </w:p>
    <w:p w:rsidR="005833F0" w:rsidRDefault="005833F0" w:rsidP="00C75E11">
      <w:pPr>
        <w:rPr>
          <w:rFonts w:ascii="Yakout Linotype Light" w:hAnsi="Yakout Linotype Light" w:cs="Simplified Arabic" w:hint="cs"/>
          <w:sz w:val="28"/>
          <w:szCs w:val="28"/>
          <w:rtl/>
        </w:rPr>
      </w:pPr>
      <w:r>
        <w:rPr>
          <w:rFonts w:ascii="Yakout Linotype Light" w:hAnsi="Yakout Linotype Light" w:cs="Simplified Arabic" w:hint="cs"/>
          <w:sz w:val="28"/>
          <w:szCs w:val="28"/>
          <w:rtl/>
        </w:rPr>
        <w:t>قال</w:t>
      </w:r>
      <w:r w:rsidRPr="005833F0">
        <w:rPr>
          <w:rStyle w:val="FootnoteReference"/>
          <w:rFonts w:ascii="Yakout Linotype Light" w:hAnsi="Yakout Linotype Light" w:cs="Simplified Arabic"/>
          <w:color w:val="FF0000"/>
          <w:sz w:val="28"/>
          <w:szCs w:val="28"/>
          <w:rtl/>
        </w:rPr>
        <w:footnoteReference w:id="121"/>
      </w:r>
      <w:r>
        <w:rPr>
          <w:rFonts w:ascii="Yakout Linotype Light" w:hAnsi="Yakout Linotype Light" w:cs="Simplified Arabic" w:hint="cs"/>
          <w:sz w:val="28"/>
          <w:szCs w:val="28"/>
          <w:rtl/>
        </w:rPr>
        <w:t xml:space="preserve"> : </w:t>
      </w:r>
      <w:r w:rsidRPr="005862A8">
        <w:rPr>
          <w:rFonts w:ascii="Tahoma" w:hAnsi="Tahoma" w:cs="Simplified Arabic"/>
          <w:color w:val="000000"/>
          <w:sz w:val="28"/>
          <w:szCs w:val="28"/>
          <w:u w:val="single"/>
          <w:rtl/>
        </w:rPr>
        <w:t>فالحاكم الذي يحكم بغير ما أنزل الله تعالى فهو كافر بالله تعالى خارجٌ عن شريعته، ولو لم يكن راض بها لما حكم بها فإن الواقع يكذبه فالكثير من الحكام لديه الصلاحيات في تأجيل الحكم، وتغيير الدستور، والحذف وغيرها</w:t>
      </w:r>
      <w:r w:rsidRPr="005833F0">
        <w:rPr>
          <w:rFonts w:ascii="Tahoma" w:hAnsi="Tahoma" w:cs="Simplified Arabic"/>
          <w:color w:val="000000"/>
          <w:sz w:val="28"/>
          <w:szCs w:val="28"/>
          <w:rtl/>
        </w:rPr>
        <w:t>.</w:t>
      </w:r>
    </w:p>
    <w:p w:rsidR="005833F0" w:rsidRDefault="005833F0" w:rsidP="00C75E11">
      <w:pPr>
        <w:rPr>
          <w:rFonts w:ascii="Yakout Linotype Light" w:hAnsi="Yakout Linotype Light" w:cs="Simplified Arabic" w:hint="cs"/>
          <w:sz w:val="28"/>
          <w:szCs w:val="28"/>
          <w:rtl/>
        </w:rPr>
      </w:pPr>
      <w:r w:rsidRPr="005862A8">
        <w:rPr>
          <w:rFonts w:ascii="Tahoma" w:hAnsi="Tahoma" w:cs="Simplified Arabic"/>
          <w:color w:val="000000"/>
          <w:sz w:val="28"/>
          <w:szCs w:val="28"/>
          <w:u w:val="single"/>
          <w:rtl/>
        </w:rPr>
        <w:t>وإن تنازلنا وقلنا أنهم لم يضعوها ويشرعوها لشعوبهم فمن الذي ألزم الرعية بالعمل بها، ومعاقبة من خالفها، وما حالهم وحال التتار الذين نقل ابن تيمية وابن كثير -رحمهما الله- الإجماع على كفرهم ببعيد، فإن التتار لم يضعوا ولم يشرعوا [الياسق] بل الذي وضعه أحد حكامهم الأوائل ويسمى جنكيز خان، فصورة هؤلاء كحال أولئك</w:t>
      </w:r>
      <w:r w:rsidRPr="005833F0">
        <w:rPr>
          <w:rFonts w:ascii="Tahoma" w:hAnsi="Tahoma" w:cs="Simplified Arabic"/>
          <w:color w:val="000000"/>
          <w:sz w:val="28"/>
          <w:szCs w:val="28"/>
          <w:rtl/>
        </w:rPr>
        <w:t>.</w:t>
      </w:r>
    </w:p>
    <w:p w:rsidR="005833F0" w:rsidRDefault="005833F0" w:rsidP="00C75E11">
      <w:pPr>
        <w:rPr>
          <w:rFonts w:ascii="Tahoma" w:hAnsi="Tahoma" w:cs="Simplified Arabic" w:hint="cs"/>
          <w:color w:val="000000"/>
          <w:sz w:val="28"/>
          <w:szCs w:val="28"/>
          <w:rtl/>
        </w:rPr>
      </w:pPr>
      <w:r w:rsidRPr="005833F0">
        <w:rPr>
          <w:rFonts w:ascii="Tahoma" w:hAnsi="Tahoma" w:cs="Simplified Arabic"/>
          <w:color w:val="000000"/>
          <w:sz w:val="28"/>
          <w:szCs w:val="28"/>
          <w:rtl/>
        </w:rPr>
        <w:t>وبذلك يتبين أن الحاكم بغير ما أنزل الله تعالى قد يقع في الكفر من جهة أو من جهتين، الأول من جهة التشريع، والثانية من جهة الحكم إن حكم.</w:t>
      </w:r>
    </w:p>
    <w:p w:rsidR="005862A8" w:rsidRDefault="00E40F51" w:rsidP="00C75E11">
      <w:pPr>
        <w:rPr>
          <w:rFonts w:ascii="Tahoma" w:hAnsi="Tahoma" w:cs="Simplified Arabic" w:hint="cs"/>
          <w:sz w:val="28"/>
          <w:szCs w:val="28"/>
          <w:rtl/>
        </w:rPr>
      </w:pPr>
      <w:r>
        <w:rPr>
          <w:rFonts w:ascii="Tahoma" w:hAnsi="Tahoma" w:cs="Simplified Arabic" w:hint="cs"/>
          <w:color w:val="000000"/>
          <w:sz w:val="28"/>
          <w:szCs w:val="28"/>
          <w:rtl/>
        </w:rPr>
        <w:t>/ و قال</w:t>
      </w:r>
      <w:r w:rsidRPr="00E40F51">
        <w:rPr>
          <w:rStyle w:val="FootnoteReference"/>
          <w:rFonts w:ascii="Tahoma" w:hAnsi="Tahoma" w:cs="Simplified Arabic"/>
          <w:color w:val="FF0000"/>
          <w:sz w:val="28"/>
          <w:szCs w:val="28"/>
          <w:rtl/>
        </w:rPr>
        <w:footnoteReference w:id="122"/>
      </w:r>
      <w:r>
        <w:rPr>
          <w:rFonts w:ascii="Tahoma" w:hAnsi="Tahoma" w:cs="Simplified Arabic" w:hint="cs"/>
          <w:color w:val="000000"/>
          <w:sz w:val="28"/>
          <w:szCs w:val="28"/>
          <w:rtl/>
        </w:rPr>
        <w:t xml:space="preserve"> رحمه الله في قضية هدم الأصنام بأفغانستان :</w:t>
      </w:r>
      <w:r w:rsidRPr="00E40F51">
        <w:rPr>
          <w:rFonts w:ascii="Tahoma" w:hAnsi="Tahoma" w:cs="Tahoma"/>
          <w:color w:val="000000"/>
          <w:sz w:val="22"/>
          <w:szCs w:val="22"/>
          <w:rtl/>
        </w:rPr>
        <w:t xml:space="preserve"> </w:t>
      </w:r>
      <w:r w:rsidRPr="00E40F51">
        <w:rPr>
          <w:rFonts w:ascii="Tahoma" w:hAnsi="Tahoma" w:cs="Simplified Arabic"/>
          <w:sz w:val="28"/>
          <w:szCs w:val="28"/>
          <w:rtl/>
        </w:rPr>
        <w:t xml:space="preserve">فإن الله سبحانه وتعالى بعث محمدا صلى الله عليه وسلم لكسر الأوثـان والأصنام وتحطيمها وأمره بالكفر بالطاغوت والبراءة من الشرك وأهله وألا يعبد إلا هو سبحانه وتعالى وحده لا شريك له ، بل هذا هو أصل دعوة كل نبي بعثه الله سبحانه وتعالى ، يقـول عـــز وجل </w:t>
      </w:r>
      <w:r w:rsidRPr="00E40F51">
        <w:rPr>
          <w:rStyle w:val="brkt"/>
          <w:rFonts w:ascii="Tahoma" w:hAnsi="Tahoma" w:cs="Simplified Arabic"/>
          <w:sz w:val="28"/>
          <w:szCs w:val="28"/>
          <w:rtl/>
        </w:rPr>
        <w:t xml:space="preserve">﴿ </w:t>
      </w:r>
      <w:r w:rsidRPr="00E40F51">
        <w:rPr>
          <w:rFonts w:ascii="Tahoma" w:hAnsi="Tahoma" w:cs="Simplified Arabic"/>
          <w:sz w:val="28"/>
          <w:szCs w:val="28"/>
          <w:rtl/>
        </w:rPr>
        <w:t>ولقد بعثنا في كل أمة رسولا أن اعبدوا الله واجتنبوا الطاغوت</w:t>
      </w:r>
      <w:r w:rsidRPr="00E40F51">
        <w:rPr>
          <w:rStyle w:val="brkt"/>
          <w:rFonts w:ascii="Tahoma" w:hAnsi="Tahoma" w:cs="Simplified Arabic"/>
          <w:sz w:val="28"/>
          <w:szCs w:val="28"/>
          <w:rtl/>
        </w:rPr>
        <w:t xml:space="preserve"> ﴾ </w:t>
      </w:r>
      <w:r w:rsidRPr="00E40F51">
        <w:rPr>
          <w:rFonts w:ascii="Tahoma" w:hAnsi="Tahoma" w:cs="Simplified Arabic"/>
          <w:sz w:val="28"/>
          <w:szCs w:val="28"/>
          <w:rtl/>
        </w:rPr>
        <w:t xml:space="preserve">، </w:t>
      </w:r>
      <w:r w:rsidRPr="005862A8">
        <w:rPr>
          <w:rFonts w:ascii="Tahoma" w:hAnsi="Tahoma" w:cs="Simplified Arabic"/>
          <w:sz w:val="28"/>
          <w:szCs w:val="28"/>
          <w:u w:val="single"/>
          <w:rtl/>
        </w:rPr>
        <w:t>وإن الدفاع عن التوحيد وأبوابه لمن أفضل ما يتقرب به العبد إلى مولاه جل وعلا ، ومن أجل ما تقضى به الأوقات وتفنى به الأعمار ، وما تقوم به حكومة طالبان الإسلامية من عزمها على تحطيم أوكار الشرك والتعدي على ألوهية الواحد القهار ليعد مفخرة للإسلام و أهلـه وسَحقا للشرك وأهله</w:t>
      </w:r>
      <w:r w:rsidRPr="00E40F51">
        <w:rPr>
          <w:rFonts w:ascii="Tahoma" w:hAnsi="Tahoma" w:cs="Simplified Arabic"/>
          <w:sz w:val="28"/>
          <w:szCs w:val="28"/>
          <w:rtl/>
        </w:rPr>
        <w:t xml:space="preserve"> ، يقول تعالى</w:t>
      </w:r>
    </w:p>
    <w:p w:rsidR="00E40F51" w:rsidRPr="00E40F51" w:rsidRDefault="00E40F51" w:rsidP="00C75E11">
      <w:pPr>
        <w:rPr>
          <w:rFonts w:ascii="Tahoma" w:hAnsi="Tahoma" w:cs="Simplified Arabic" w:hint="cs"/>
          <w:sz w:val="28"/>
          <w:szCs w:val="28"/>
          <w:rtl/>
        </w:rPr>
      </w:pPr>
      <w:r w:rsidRPr="005862A8">
        <w:rPr>
          <w:rFonts w:ascii="Tahoma" w:hAnsi="Tahoma" w:cs="Simplified Arabic"/>
          <w:sz w:val="28"/>
          <w:szCs w:val="28"/>
          <w:u w:val="single"/>
          <w:rtl/>
        </w:rPr>
        <w:t xml:space="preserve"> </w:t>
      </w:r>
      <w:r w:rsidRPr="005862A8">
        <w:rPr>
          <w:rStyle w:val="brkt"/>
          <w:rFonts w:ascii="Tahoma" w:hAnsi="Tahoma" w:cs="Simplified Arabic"/>
          <w:sz w:val="28"/>
          <w:szCs w:val="28"/>
          <w:u w:val="single"/>
          <w:rtl/>
        </w:rPr>
        <w:t xml:space="preserve">﴿ </w:t>
      </w:r>
      <w:r w:rsidRPr="005862A8">
        <w:rPr>
          <w:rFonts w:ascii="Tahoma" w:hAnsi="Tahoma" w:cs="Simplified Arabic"/>
          <w:sz w:val="28"/>
          <w:szCs w:val="28"/>
          <w:u w:val="single"/>
          <w:rtl/>
        </w:rPr>
        <w:t xml:space="preserve">يا أيها الذين آمنوا إن تنصروا الله ينصركم ويثبت أقدامكم </w:t>
      </w:r>
      <w:r w:rsidRPr="005862A8">
        <w:rPr>
          <w:rStyle w:val="brkt"/>
          <w:rFonts w:ascii="Tahoma" w:hAnsi="Tahoma" w:cs="Simplified Arabic"/>
          <w:sz w:val="28"/>
          <w:szCs w:val="28"/>
          <w:u w:val="single"/>
          <w:rtl/>
        </w:rPr>
        <w:t xml:space="preserve">﴾ </w:t>
      </w:r>
      <w:r w:rsidRPr="005862A8">
        <w:rPr>
          <w:rFonts w:ascii="Tahoma" w:hAnsi="Tahoma" w:cs="Simplified Arabic"/>
          <w:sz w:val="28"/>
          <w:szCs w:val="28"/>
          <w:u w:val="single"/>
          <w:rtl/>
        </w:rPr>
        <w:t xml:space="preserve">ويقول تبارك وتعالى </w:t>
      </w:r>
      <w:r w:rsidRPr="005862A8">
        <w:rPr>
          <w:rStyle w:val="brkt"/>
          <w:rFonts w:ascii="Tahoma" w:hAnsi="Tahoma" w:cs="Simplified Arabic"/>
          <w:sz w:val="28"/>
          <w:szCs w:val="28"/>
          <w:u w:val="single"/>
          <w:rtl/>
        </w:rPr>
        <w:t xml:space="preserve">﴿ </w:t>
      </w:r>
      <w:r w:rsidRPr="005862A8">
        <w:rPr>
          <w:rFonts w:ascii="Tahoma" w:hAnsi="Tahoma" w:cs="Simplified Arabic"/>
          <w:sz w:val="28"/>
          <w:szCs w:val="28"/>
          <w:u w:val="single"/>
          <w:rtl/>
        </w:rPr>
        <w:t>وتعاونوا على البر والتقوى</w:t>
      </w:r>
      <w:r w:rsidRPr="005862A8">
        <w:rPr>
          <w:rStyle w:val="brkt"/>
          <w:rFonts w:ascii="Tahoma" w:hAnsi="Tahoma" w:cs="Simplified Arabic"/>
          <w:sz w:val="28"/>
          <w:szCs w:val="28"/>
          <w:u w:val="single"/>
          <w:rtl/>
        </w:rPr>
        <w:t xml:space="preserve"> ﴾</w:t>
      </w:r>
      <w:r w:rsidRPr="00E40F51">
        <w:rPr>
          <w:rStyle w:val="brkt"/>
          <w:rFonts w:ascii="Tahoma" w:hAnsi="Tahoma" w:cs="Simplified Arabic"/>
          <w:sz w:val="28"/>
          <w:szCs w:val="28"/>
          <w:rtl/>
        </w:rPr>
        <w:t xml:space="preserve"> </w:t>
      </w:r>
      <w:r w:rsidRPr="005862A8">
        <w:rPr>
          <w:rFonts w:ascii="Tahoma" w:hAnsi="Tahoma" w:cs="Simplified Arabic"/>
          <w:sz w:val="28"/>
          <w:szCs w:val="28"/>
          <w:u w:val="single"/>
          <w:rtl/>
        </w:rPr>
        <w:t>فعليهم أن يعتصموا بحبل الله سبحانه وأن يكملوا الطريق بأن يقضوا على مظاهر الشرك ورموز الطواغيت ، وألا يكترثوا بمعارضة المعترضين من كفار ، أو استنكار المنهزمين ، بل عليهم أن يمضوا قدما في سبيل إقامة توحيد رب العالمين ، والله ناصرهم ولن يترهم أعمالهم</w:t>
      </w:r>
      <w:r w:rsidRPr="00E40F51">
        <w:rPr>
          <w:rFonts w:ascii="Tahoma" w:hAnsi="Tahoma" w:cs="Simplified Arabic" w:hint="cs"/>
          <w:sz w:val="28"/>
          <w:szCs w:val="28"/>
          <w:rtl/>
        </w:rPr>
        <w:t>.....</w:t>
      </w:r>
    </w:p>
    <w:p w:rsidR="00E40F51" w:rsidRPr="005862A8" w:rsidRDefault="00E40F51" w:rsidP="00C75E11">
      <w:pPr>
        <w:rPr>
          <w:rFonts w:ascii="Tahoma" w:hAnsi="Tahoma" w:cs="Simplified Arabic" w:hint="cs"/>
          <w:sz w:val="28"/>
          <w:szCs w:val="28"/>
          <w:u w:val="single"/>
          <w:rtl/>
        </w:rPr>
      </w:pPr>
      <w:r w:rsidRPr="00E40F51">
        <w:rPr>
          <w:rFonts w:ascii="Tahoma" w:hAnsi="Tahoma" w:cs="Simplified Arabic"/>
          <w:sz w:val="28"/>
          <w:szCs w:val="28"/>
          <w:rtl/>
        </w:rPr>
        <w:t xml:space="preserve">وإن من الكفر بما يعبد من دون الله القيام على هذه الطواغيت والتي فتح أهل الكفر باب الدعوة لها باسم العودة إلى التراث والحضارة ، وباسم الآثار الثمينة ، </w:t>
      </w:r>
      <w:r w:rsidRPr="005862A8">
        <w:rPr>
          <w:rFonts w:ascii="Tahoma" w:hAnsi="Tahoma" w:cs="Simplified Arabic"/>
          <w:sz w:val="28"/>
          <w:szCs w:val="28"/>
          <w:u w:val="single"/>
          <w:rtl/>
        </w:rPr>
        <w:t xml:space="preserve">حتى وصل الحال ببعض الجهلة أن يقول : إن توفير الطعام والكساء والدواء وغيره أهم من القيام على هذه الأصنام !! فجاءوا يهرعون مستنكرين على حكـومة طالبان الإسلامية فعلها ، فهل يعد هؤلاء الجهلة إبقاء الأصنام التي يعبدها البوذيون أو غيرهم تراثا وحضارة وأن هناك أمورا أهم منها حتى اتفقوا بقولهم هذا مع صناديد الكفر بالله بتلك الحجج الواهية وتلك الشبه التي ألقوها على عوام المسلمين ليجاروا الكفار متطلبات العصر وضرورات الحضارة زعموا. </w:t>
      </w:r>
    </w:p>
    <w:p w:rsidR="00E40F51" w:rsidRPr="00E40F51" w:rsidRDefault="00E40F51" w:rsidP="00C75E11">
      <w:pPr>
        <w:rPr>
          <w:rFonts w:ascii="Tahoma" w:hAnsi="Tahoma" w:cs="Simplified Arabic" w:hint="cs"/>
          <w:sz w:val="28"/>
          <w:szCs w:val="28"/>
          <w:rtl/>
        </w:rPr>
      </w:pPr>
      <w:r w:rsidRPr="00E40F51">
        <w:rPr>
          <w:rFonts w:ascii="Tahoma" w:hAnsi="Tahoma" w:cs="Simplified Arabic"/>
          <w:sz w:val="28"/>
          <w:szCs w:val="28"/>
          <w:rtl/>
        </w:rPr>
        <w:t>يقول ابن القيم رحمه الله تعالى عن ترك تلك الأصنام : (</w:t>
      </w:r>
      <w:r w:rsidRPr="005862A8">
        <w:rPr>
          <w:rFonts w:ascii="Tahoma" w:hAnsi="Tahoma" w:cs="Simplified Arabic"/>
          <w:sz w:val="28"/>
          <w:szCs w:val="28"/>
          <w:u w:val="single"/>
          <w:rtl/>
        </w:rPr>
        <w:t xml:space="preserve">لا يجوز إبقاء مواضع الشرك والطواغيت بعد القدرة على هدمها وإبطالها يوما واحدا ، فإنها شعار الكفر والشرك ، وهي أعظم المنكرات ، فلا يجوز الإقرار عليها مع القدرة ألبتة </w:t>
      </w:r>
      <w:r w:rsidRPr="00E40F51">
        <w:rPr>
          <w:rFonts w:ascii="Tahoma" w:hAnsi="Tahoma" w:cs="Simplified Arabic"/>
          <w:sz w:val="28"/>
          <w:szCs w:val="28"/>
          <w:rtl/>
        </w:rPr>
        <w:t xml:space="preserve">، وهذا حكم المشَاهد التي بنيت على القبور التي اتخذت أوثانا وطواغيت تعبد من دون الله ، والأحجار التي تقصد للتعظيم والتبرك والنذر والتقبيل ، لا يجوز إبقاء شيء منها على وجه الأرض مع القدرة على إزالته ، وكثير منها بمنزلة اللات والعزى ومناة الثالثة الأخرى أو أعظم شركا عندهم وبها ، والله المستعان ، ولم يكن أحد من أرباب الطواغيت يعتقد أنها تخلق أو ترزق أو تميت وتحيي ، و إنما كانوا يفعلون عندها وبها ما يفعله إخوانهم المشركون اليوم عند طواغيتهم ، فاتبع هؤلاء سنن من كان قبلهم وسلكوا سبيلهم حذو القذة بالقذة ، وأخذوا مأخذهم شبرا بشبر وذراعا بذراع ، وغلب الشرك على أكثر النفوس لظهور الجهل وخفاء العلم ، فصار المعروف منكرا والمنكر معروفا ، والسنة بدعة والبدعة سنة ، ونشأ في ذلك الصغير وهرم عليها الكبير ، وطمست الأعلام واشتد البأس وظهر الفساد في البر والبحر بما كسبت أيدي الناس ، </w:t>
      </w:r>
      <w:r w:rsidRPr="005862A8">
        <w:rPr>
          <w:rFonts w:ascii="Tahoma" w:hAnsi="Tahoma" w:cs="Simplified Arabic"/>
          <w:sz w:val="28"/>
          <w:szCs w:val="28"/>
          <w:u w:val="single"/>
          <w:rtl/>
        </w:rPr>
        <w:t>ولكن لا تزال طائفة من العصابة المحمدية بالحق قائمين ولأهل الشرك مجاهدين إلى أن يرث الله الأرض ومن عليها وهو خير الوارثين</w:t>
      </w:r>
      <w:r w:rsidRPr="00E40F51">
        <w:rPr>
          <w:rFonts w:ascii="Tahoma" w:hAnsi="Tahoma" w:cs="Simplified Arabic"/>
          <w:sz w:val="28"/>
          <w:szCs w:val="28"/>
          <w:rtl/>
        </w:rPr>
        <w:t xml:space="preserve"> ) اهـ [زاد المعاد 3 / 506].</w:t>
      </w:r>
      <w:r w:rsidRPr="00E40F51">
        <w:rPr>
          <w:rFonts w:ascii="Tahoma" w:hAnsi="Tahoma" w:cs="Simplified Arabic"/>
          <w:sz w:val="28"/>
          <w:szCs w:val="28"/>
          <w:rtl/>
        </w:rPr>
        <w:br/>
      </w:r>
      <w:r w:rsidRPr="005862A8">
        <w:rPr>
          <w:rFonts w:ascii="Tahoma" w:hAnsi="Tahoma" w:cs="Simplified Arabic"/>
          <w:sz w:val="28"/>
          <w:szCs w:val="28"/>
          <w:u w:val="single"/>
          <w:rtl/>
        </w:rPr>
        <w:t>ولا شك أن حكومة طالبان الإسلامية التي أقدمت على تحطيم آثار الشرك والكفر بالطاغوت من هذه العصابة المحمدية التي ذكرها ابن القيم</w:t>
      </w:r>
      <w:r w:rsidRPr="00E40F51">
        <w:rPr>
          <w:rFonts w:ascii="Tahoma" w:hAnsi="Tahoma" w:cs="Simplified Arabic"/>
          <w:sz w:val="28"/>
          <w:szCs w:val="28"/>
          <w:rtl/>
        </w:rPr>
        <w:t xml:space="preserve"> . </w:t>
      </w:r>
      <w:r w:rsidRPr="00E40F51">
        <w:rPr>
          <w:rFonts w:ascii="Tahoma" w:hAnsi="Tahoma" w:cs="Simplified Arabic" w:hint="cs"/>
          <w:sz w:val="28"/>
          <w:szCs w:val="28"/>
          <w:rtl/>
        </w:rPr>
        <w:t>...</w:t>
      </w:r>
    </w:p>
    <w:p w:rsidR="00E07546" w:rsidRDefault="00E40F51" w:rsidP="00C75E11">
      <w:pPr>
        <w:rPr>
          <w:rFonts w:ascii="Yakout Linotype Light" w:hAnsi="Yakout Linotype Light" w:cs="Simplified Arabic" w:hint="cs"/>
          <w:sz w:val="28"/>
          <w:szCs w:val="28"/>
          <w:rtl/>
        </w:rPr>
      </w:pPr>
      <w:r w:rsidRPr="00E40F51">
        <w:rPr>
          <w:rFonts w:ascii="Tahoma" w:hAnsi="Tahoma" w:cs="Simplified Arabic" w:hint="cs"/>
          <w:sz w:val="28"/>
          <w:szCs w:val="28"/>
          <w:rtl/>
        </w:rPr>
        <w:t xml:space="preserve"> </w:t>
      </w:r>
      <w:r w:rsidRPr="00E40F51">
        <w:rPr>
          <w:rFonts w:ascii="Tahoma" w:hAnsi="Tahoma" w:cs="Simplified Arabic"/>
          <w:sz w:val="28"/>
          <w:szCs w:val="28"/>
          <w:rtl/>
        </w:rPr>
        <w:t xml:space="preserve">وإن الإنسان لا يعجب من تكالب الكفار وما يقومون به من حملة مسعورة على حكومة طالبان الإسلامية لقيامها بهذا العمل الجليل مع أننا لم نر مثل هذه الوقفة منهم لما هدم المسجد البابري في الهند و إنما المستغرب من بعض المنتسبين إلى الإسلام المتطفلين على العلم الشرعي أن يوافقوا الكفار على هذا التنديد لهذا العمل الشريف الذي هو محو للطاغوتية ، وإن دل هذا على شيء فإنما يدل على أن الكفر ملة واحدة ، وأنهم مهما حاولوا تشويه فعل حكومة طالبان الإسلامية هذا أو غيره فإنما هي مخادعة واستغفال مهما طبل لها مطبل </w:t>
      </w:r>
      <w:r w:rsidRPr="00E40F51">
        <w:rPr>
          <w:rStyle w:val="brkt"/>
          <w:rFonts w:ascii="Tahoma" w:hAnsi="Tahoma" w:cs="Simplified Arabic"/>
          <w:sz w:val="28"/>
          <w:szCs w:val="28"/>
          <w:rtl/>
        </w:rPr>
        <w:t xml:space="preserve">﴿ </w:t>
      </w:r>
      <w:r w:rsidRPr="00E40F51">
        <w:rPr>
          <w:rFonts w:ascii="Tahoma" w:hAnsi="Tahoma" w:cs="Simplified Arabic"/>
          <w:sz w:val="28"/>
          <w:szCs w:val="28"/>
          <w:rtl/>
        </w:rPr>
        <w:t xml:space="preserve">ليميز الله الخبيث من الطيب ويجعل الخبيث بعضه على بعض فيركمه جميعا فيجعله في جهنم أولئك هم الخاسرون. . . </w:t>
      </w:r>
      <w:r w:rsidRPr="00E40F51">
        <w:rPr>
          <w:rStyle w:val="brkt"/>
          <w:rFonts w:ascii="Tahoma" w:hAnsi="Tahoma" w:cs="Simplified Arabic"/>
          <w:sz w:val="28"/>
          <w:szCs w:val="28"/>
          <w:rtl/>
        </w:rPr>
        <w:t xml:space="preserve">﴾ </w:t>
      </w:r>
      <w:r w:rsidRPr="00E40F51">
        <w:rPr>
          <w:rFonts w:ascii="Tahoma" w:hAnsi="Tahoma" w:cs="Simplified Arabic"/>
          <w:sz w:val="28"/>
          <w:szCs w:val="28"/>
          <w:rtl/>
        </w:rPr>
        <w:t xml:space="preserve">ولا يشك عاقل أن هذه الأصنام التي تريد حكومة طالبان الإسلامية تكسيرها أُوجدت لعبادة غير الله سبحانه </w:t>
      </w:r>
      <w:r w:rsidR="00BC0295">
        <w:rPr>
          <w:rFonts w:ascii="Tahoma" w:hAnsi="Tahoma" w:cs="Simplified Arabic" w:hint="cs"/>
          <w:sz w:val="28"/>
          <w:szCs w:val="28"/>
          <w:rtl/>
        </w:rPr>
        <w:t>.</w:t>
      </w:r>
    </w:p>
    <w:p w:rsidR="00E07546" w:rsidRDefault="00E07546" w:rsidP="00C75E11">
      <w:pPr>
        <w:rPr>
          <w:rFonts w:ascii="Yakout Linotype Light" w:hAnsi="Yakout Linotype Light" w:cs="Simplified Arabic" w:hint="cs"/>
          <w:sz w:val="28"/>
          <w:szCs w:val="28"/>
          <w:rtl/>
        </w:rPr>
      </w:pPr>
      <w:r>
        <w:rPr>
          <w:rFonts w:ascii="Yakout Linotype Light" w:hAnsi="Yakout Linotype Light" w:cs="Simplified Arabic" w:hint="cs"/>
          <w:sz w:val="28"/>
          <w:szCs w:val="28"/>
          <w:rtl/>
        </w:rPr>
        <w:t>/و قال</w:t>
      </w:r>
      <w:r w:rsidRPr="00E07546">
        <w:rPr>
          <w:rStyle w:val="FootnoteReference"/>
          <w:rFonts w:ascii="Yakout Linotype Light" w:hAnsi="Yakout Linotype Light" w:cs="Simplified Arabic"/>
          <w:color w:val="FF0000"/>
          <w:sz w:val="28"/>
          <w:szCs w:val="28"/>
          <w:rtl/>
        </w:rPr>
        <w:footnoteReference w:id="123"/>
      </w:r>
      <w:r w:rsidRPr="00E07546">
        <w:rPr>
          <w:rFonts w:ascii="Yakout Linotype Light" w:hAnsi="Yakout Linotype Light" w:cs="Simplified Arabic" w:hint="cs"/>
          <w:color w:val="FF0000"/>
          <w:sz w:val="28"/>
          <w:szCs w:val="28"/>
          <w:rtl/>
        </w:rPr>
        <w:t xml:space="preserve"> </w:t>
      </w:r>
      <w:r>
        <w:rPr>
          <w:rFonts w:ascii="Yakout Linotype Light" w:hAnsi="Yakout Linotype Light" w:cs="Simplified Arabic" w:hint="cs"/>
          <w:sz w:val="28"/>
          <w:szCs w:val="28"/>
          <w:rtl/>
        </w:rPr>
        <w:t xml:space="preserve">رحمه الله في قضية المستوطنات أو المغتصبات الصهيونية على أرض فلسطين الطّاهرة : </w:t>
      </w:r>
    </w:p>
    <w:p w:rsidR="00E07546" w:rsidRPr="00E07546" w:rsidRDefault="00E07546" w:rsidP="00C75E11">
      <w:pPr>
        <w:rPr>
          <w:rFonts w:ascii="Yakout Linotype Light" w:hAnsi="Yakout Linotype Light" w:cs="Simplified Arabic" w:hint="cs"/>
          <w:sz w:val="28"/>
          <w:szCs w:val="28"/>
          <w:rtl/>
        </w:rPr>
      </w:pPr>
      <w:r w:rsidRPr="00E07546">
        <w:rPr>
          <w:rFonts w:ascii="Tahoma" w:hAnsi="Tahoma" w:cs="Simplified Arabic"/>
          <w:color w:val="000000"/>
          <w:sz w:val="28"/>
          <w:szCs w:val="28"/>
          <w:rtl/>
        </w:rPr>
        <w:t xml:space="preserve">ليعلم أن التجارب التي مرت عبر السنين تثبت فشل الأساليب التي تتخذ لمعارضة استيطان اليهود في فلسطين سواء المؤتمرات التي تنعقد أو اللجوء للهيئات الكافرة كهيئة الأمم المتحدة ومجلس الأمن أو ما يسمى بهيئة حقوق الإنسان .. </w:t>
      </w:r>
      <w:r w:rsidRPr="00032E1B">
        <w:rPr>
          <w:rFonts w:ascii="Tahoma" w:hAnsi="Tahoma" w:cs="Simplified Arabic"/>
          <w:color w:val="000000"/>
          <w:sz w:val="28"/>
          <w:szCs w:val="28"/>
          <w:u w:val="single"/>
          <w:rtl/>
        </w:rPr>
        <w:t>كل هذه الأساليب فشلت بل كان لها أكبر الأثر في ترسيخ استيطان الصهاينة في فلسطين</w:t>
      </w:r>
      <w:r w:rsidRPr="00E07546">
        <w:rPr>
          <w:rFonts w:ascii="Tahoma" w:hAnsi="Tahoma" w:cs="Simplified Arabic"/>
          <w:color w:val="000000"/>
          <w:sz w:val="28"/>
          <w:szCs w:val="28"/>
          <w:rtl/>
        </w:rPr>
        <w:t>. والأسلوب الناجع في تطهير أرض فلسطين من يهود يتمثل فيما يلي:</w:t>
      </w:r>
      <w:r w:rsidRPr="00E07546">
        <w:rPr>
          <w:rFonts w:ascii="Tahoma" w:hAnsi="Tahoma" w:cs="Simplified Arabic"/>
          <w:color w:val="000000"/>
          <w:sz w:val="28"/>
          <w:szCs w:val="28"/>
          <w:rtl/>
        </w:rPr>
        <w:br/>
        <w:t>1- إعلان الجهاد من قِبَلْ العرب والمسلمين وفتح حدود الدول المجاورة لفلسطين للمتطوعين المجاهدين، وتسليح الشعب الفلسطيني الأعزل الذي لا يملك إلا الحجارة بكل أنواع الأسلحة، ومعلوم أن المسلمين يبلغ عددهم مليار ومائتي مليون نسمة فلو بصقوا على دولة يهود لأغرقوها، ولو نفخوا عليها لأطاروها.</w:t>
      </w:r>
    </w:p>
    <w:p w:rsidR="00E07546" w:rsidRPr="00E07546" w:rsidRDefault="00E07546" w:rsidP="00C75E11">
      <w:pPr>
        <w:rPr>
          <w:rFonts w:ascii="Yakout Linotype Light" w:hAnsi="Yakout Linotype Light" w:cs="Simplified Arabic" w:hint="cs"/>
          <w:sz w:val="28"/>
          <w:szCs w:val="28"/>
          <w:rtl/>
        </w:rPr>
      </w:pPr>
      <w:r w:rsidRPr="00E07546">
        <w:rPr>
          <w:rFonts w:ascii="Yakout Linotype Light" w:hAnsi="Yakout Linotype Light" w:cs="Simplified Arabic" w:hint="cs"/>
          <w:sz w:val="28"/>
          <w:szCs w:val="28"/>
          <w:rtl/>
        </w:rPr>
        <w:t xml:space="preserve"> </w:t>
      </w:r>
      <w:r w:rsidRPr="00E07546">
        <w:rPr>
          <w:rFonts w:ascii="Tahoma" w:hAnsi="Tahoma" w:cs="Simplified Arabic"/>
          <w:color w:val="000000"/>
          <w:sz w:val="28"/>
          <w:szCs w:val="28"/>
          <w:rtl/>
        </w:rPr>
        <w:t>2- إذا جبن قادة المسلمين والعرب عن إعلان الجهاد تحتم مقاطعة دولة يهود دبلوماسيًا واقتصاديًا وتجاريًا.</w:t>
      </w:r>
      <w:r w:rsidRPr="00E07546">
        <w:rPr>
          <w:rFonts w:ascii="Tahoma" w:hAnsi="Tahoma" w:cs="Simplified Arabic"/>
          <w:color w:val="000000"/>
          <w:sz w:val="28"/>
          <w:szCs w:val="28"/>
          <w:rtl/>
        </w:rPr>
        <w:br/>
        <w:t>3- مقاطعة الشركات اليهودية الداعمة لدولة الصهاينة بالمال.</w:t>
      </w:r>
    </w:p>
    <w:p w:rsidR="00EC6057" w:rsidRDefault="00E07546" w:rsidP="00C75E11">
      <w:pPr>
        <w:spacing w:after="240" w:line="340" w:lineRule="atLeast"/>
        <w:jc w:val="both"/>
        <w:rPr>
          <w:rFonts w:ascii="Tahoma" w:hAnsi="Tahoma" w:cs="Simplified Arabic"/>
          <w:color w:val="000000"/>
          <w:sz w:val="28"/>
          <w:szCs w:val="28"/>
        </w:rPr>
      </w:pPr>
      <w:r w:rsidRPr="00E07546">
        <w:rPr>
          <w:rFonts w:ascii="Tahoma" w:hAnsi="Tahoma" w:cs="Simplified Arabic"/>
          <w:color w:val="000000"/>
          <w:sz w:val="28"/>
          <w:szCs w:val="28"/>
          <w:rtl/>
        </w:rPr>
        <w:t xml:space="preserve">4- وحيث إن أمريكا هي الداعم الأكبر لليهود فإنها تجب مقاطعتها مقاطعة كاملة .. اقتصاديًا وتجاريًا وثقافيًا، ومقاطعة كل ما تستورده منها الدولة الإسلامية والعربية من بضائع وسيارات وما شابه </w:t>
      </w:r>
      <w:r w:rsidR="00EC6057">
        <w:rPr>
          <w:rFonts w:ascii="Tahoma" w:hAnsi="Tahoma" w:cs="Simplified Arabic"/>
          <w:color w:val="000000"/>
          <w:sz w:val="28"/>
          <w:szCs w:val="28"/>
        </w:rPr>
        <w:t xml:space="preserve">            </w:t>
      </w:r>
      <w:r w:rsidRPr="00E07546">
        <w:rPr>
          <w:rFonts w:ascii="Tahoma" w:hAnsi="Tahoma" w:cs="Simplified Arabic"/>
          <w:color w:val="000000"/>
          <w:sz w:val="28"/>
          <w:szCs w:val="28"/>
          <w:rtl/>
        </w:rPr>
        <w:t>ذلك.</w:t>
      </w:r>
    </w:p>
    <w:p w:rsidR="00E07546" w:rsidRDefault="00E07546" w:rsidP="00C75E11">
      <w:pPr>
        <w:spacing w:after="240" w:line="340" w:lineRule="atLeast"/>
        <w:jc w:val="both"/>
        <w:rPr>
          <w:rFonts w:ascii="Tahoma" w:hAnsi="Tahoma" w:cs="Simplified Arabic" w:hint="cs"/>
          <w:color w:val="000000"/>
          <w:sz w:val="28"/>
          <w:szCs w:val="28"/>
          <w:rtl/>
        </w:rPr>
      </w:pPr>
      <w:r w:rsidRPr="00E07546">
        <w:rPr>
          <w:rFonts w:ascii="Tahoma" w:hAnsi="Tahoma" w:cs="Simplified Arabic"/>
          <w:color w:val="000000"/>
          <w:sz w:val="28"/>
          <w:szCs w:val="28"/>
          <w:rtl/>
        </w:rPr>
        <w:br/>
        <w:t>5- استعمال سلاح البترول وذلك بإيقاف إنتاجه وتصديره إليها أو تخفيفه تخفيفًا يضر بها، وإذا خفف الإنتاج إلى النصف فإن الدول المنتجة لن تتضرر لأن ما ينقص من إنتاجها يعوض عنه ارتفاع الأسعار.</w:t>
      </w:r>
      <w:r w:rsidRPr="00E07546">
        <w:rPr>
          <w:rFonts w:ascii="Tahoma" w:hAnsi="Tahoma" w:cs="Simplified Arabic"/>
          <w:color w:val="000000"/>
          <w:sz w:val="28"/>
          <w:szCs w:val="28"/>
          <w:rtl/>
        </w:rPr>
        <w:br/>
        <w:t>أسأل الله جلت قدرته أن ينصر الإسلام والمسلمين وأن يذل اليهود ومن أعانهم ووقف معهم إنه ولي ذلك والقادر عليه .. وصلى الله على نبينا محمد وعلى آله وصحبه وسلم.</w:t>
      </w:r>
    </w:p>
    <w:p w:rsidR="00E06C7C" w:rsidRPr="00E06C7C" w:rsidRDefault="00E06C7C" w:rsidP="00C75E11">
      <w:pPr>
        <w:spacing w:after="240" w:line="340" w:lineRule="atLeast"/>
        <w:jc w:val="both"/>
        <w:rPr>
          <w:rFonts w:ascii="Tahoma" w:hAnsi="Tahoma" w:cs="Tahoma" w:hint="cs"/>
          <w:color w:val="000000"/>
          <w:sz w:val="22"/>
          <w:szCs w:val="22"/>
          <w:rtl/>
        </w:rPr>
      </w:pPr>
      <w:r>
        <w:rPr>
          <w:rFonts w:ascii="Tahoma" w:hAnsi="Tahoma" w:cs="Simplified Arabic" w:hint="cs"/>
          <w:color w:val="000000"/>
          <w:sz w:val="28"/>
          <w:szCs w:val="28"/>
          <w:rtl/>
        </w:rPr>
        <w:t>/ و قال</w:t>
      </w:r>
      <w:r w:rsidRPr="00E06C7C">
        <w:rPr>
          <w:rStyle w:val="FootnoteReference"/>
          <w:rFonts w:ascii="Tahoma" w:hAnsi="Tahoma" w:cs="Simplified Arabic"/>
          <w:color w:val="FF0000"/>
          <w:sz w:val="28"/>
          <w:szCs w:val="28"/>
          <w:rtl/>
        </w:rPr>
        <w:footnoteReference w:id="124"/>
      </w:r>
      <w:r>
        <w:rPr>
          <w:rFonts w:ascii="Tahoma" w:hAnsi="Tahoma" w:cs="Simplified Arabic" w:hint="cs"/>
          <w:color w:val="000000"/>
          <w:sz w:val="28"/>
          <w:szCs w:val="28"/>
          <w:rtl/>
        </w:rPr>
        <w:t xml:space="preserve"> في قضية فلسطين : </w:t>
      </w:r>
      <w:r w:rsidRPr="00032E1B">
        <w:rPr>
          <w:rFonts w:ascii="Tahoma" w:hAnsi="Tahoma" w:cs="Simplified Arabic"/>
          <w:color w:val="000000"/>
          <w:sz w:val="28"/>
          <w:szCs w:val="28"/>
          <w:u w:val="single"/>
          <w:rtl/>
        </w:rPr>
        <w:t>وعندما أصاب إخواننا في فلسطين ما أصابهم من تقتيل وتشريد وهدم للمنازل والمساجد على من فيها على أيدي إخوان القردة والخنازير أيقنا بأن الإعلام في الدول العربية والإسلامية سيشمر عن ساعديه ويترك أساليبه الهابطة التي كان يسير عليها فإذا هو لم يعبأ بهذه الكوارث واستمر على الاهتمام بالأمور التافهة كالاهتمام بالحفلات الرياضية والحفلات الغنائية وعرض الصور الخليعة المتهتكة والبرامج المنحطة كالمسلسلات الخليعة التي ما أقيمت إلا لإفساد عقائد المسلمين وأخلاقهم وكذلك اهتمام الإعلام بالإشادة بإنجازات الحكام التي لا وجود لها وكيل المديح والإطراء لهم بدون حياء ولا خجل.</w:t>
      </w:r>
      <w:r w:rsidRPr="00E06C7C">
        <w:rPr>
          <w:rFonts w:ascii="Tahoma" w:hAnsi="Tahoma" w:cs="Simplified Arabic" w:hint="cs"/>
          <w:color w:val="000000"/>
          <w:sz w:val="28"/>
          <w:szCs w:val="28"/>
          <w:rtl/>
        </w:rPr>
        <w:t xml:space="preserve"> </w:t>
      </w:r>
      <w:r w:rsidRPr="00E06C7C">
        <w:rPr>
          <w:rFonts w:ascii="Tahoma" w:hAnsi="Tahoma" w:cs="Simplified Arabic"/>
          <w:color w:val="000000"/>
          <w:sz w:val="28"/>
          <w:szCs w:val="28"/>
          <w:rtl/>
        </w:rPr>
        <w:t xml:space="preserve">والآن وحيث قد تبين أن ما يقوم به رؤساء الدول في العالم الإسلامي منذ وجدت عصابة يهود في فلسطين من أساليب موجهه ضد اليهود كالشجب والاستنكار والتنديد بما يقوم به اليهود المجرمون من تدنيس للمقدسات، وقتل للموطنين قد أثبتت فشلها، </w:t>
      </w:r>
      <w:r w:rsidRPr="00032E1B">
        <w:rPr>
          <w:rFonts w:ascii="Tahoma" w:hAnsi="Tahoma" w:cs="Simplified Arabic"/>
          <w:color w:val="000000"/>
          <w:sz w:val="28"/>
          <w:szCs w:val="28"/>
          <w:u w:val="single"/>
          <w:rtl/>
        </w:rPr>
        <w:t>فإننا نهيب بهؤلاء الرؤساء أن ينبذوا خلافاتهم ويوحدوا كلمتهم ويتركوا هذه الأساليب العقيمة وأن يعلنوا الجهاد المسلح على عصابات يهود فإن ما أخذ بالقوة لا يعاد إلا بالقوة كما أنه يجب على الدول المجاورة لدولة اليهود أن يفتحوا حدودهم معها للمجاهدين المتطوعين لينضموا إلى إخوانهم من مجاهدي فلسطين والعرب</w:t>
      </w:r>
      <w:r w:rsidRPr="00E06C7C">
        <w:rPr>
          <w:rFonts w:ascii="Tahoma" w:hAnsi="Tahoma" w:cs="Simplified Arabic"/>
          <w:color w:val="000000"/>
          <w:sz w:val="28"/>
          <w:szCs w:val="28"/>
          <w:rtl/>
        </w:rPr>
        <w:t>، والمسلمون بعد توفيق الله وإعانته لهم لديهم أسباب النصر متحققة ؛ فالعنصر البشري متوفر إذ يزيد تعداد المسلمين على مليار نسمة، والأموال متوفرة لديهم إذ معظم الدول العربية تصب في خزاناتها أودية من الذهب من موارد متعددة كالبترول والضرائب والجزاءات والرسوم وغيرها، فيجب عليهم أولاً أن يسلحوا الشعب الفلسطيني بكل ما يحتاجه من سلاح وأن يسلحوا جيوشهم بأحدث أنواع السلاح لأن أموال بيوت المال في الدولة الإسلامية يتحتم صرفها على مصالح بلدانهم كتقوية وإعداد الجيوش وإقامة المشاريع، ودعم المجاهدين في جميع الجبهات التي تحارب أعداء الله سواء في فلسطين أو الشيشان أو الفلبين أو في كشمير أو في أي بقعة من بقاع المسلمين تجري فيها معارك بين المسلمين والكفار.</w:t>
      </w:r>
      <w:r w:rsidRPr="00E06C7C">
        <w:rPr>
          <w:rFonts w:ascii="Tahoma" w:hAnsi="Tahoma" w:cs="Simplified Arabic"/>
          <w:color w:val="000000"/>
          <w:sz w:val="28"/>
          <w:szCs w:val="28"/>
          <w:rtl/>
        </w:rPr>
        <w:br/>
        <w:t xml:space="preserve">ومن المؤسف أننا عندما نستعرض جوانب الضعف في الأمة الإسلامية والعربية نجد أن من أبرزها الضعف الواضح في العدد والعدة فلا أسلحة ولا رجال، وإن مما يؤسف له حقًا بل يؤلمنا كثيرًا أننا كنا نسمع في ما مضى عبر وسائل الإعلام عن عقد صفقات أسلحة متطورة والتي أعلن عنها في حينها ومع أن هذه المبالغ الطائلة قد أرهقت بيت مال المسلمين ومع هذا فقد كان الكثيرون يستبشرون بعقد مثل هذه الصفقات ظنًا منهم أنها ستكون حصنًا واقيًا بعد الله تعالى لصد أي اعتداء على المسلمين وأراضيهم المقدسة ولكن الذي حدث هو عكس ذلك تمامًا ودليل ذلك أن بعض الدول العربية عندما هوجمت من قبل إحدى الدول المجاورة لم تستطع الصمود أمام من هاجمهم وذلك عائد إلى ضعف استعدادهم العسكري فقد أثبتت هذه الحرب خلو خزائن الأجهزة العسكرية من الأسلحة التي كان الناس يأملون بها والتي عقدت بها الصفقات، كما أن قلة الأسلحة صاحبها شح واضح في الكفاءات البشرية المدربة ولذلك كله لم تتردد هذه الدولة في استدعاء الدول الكافرة لحمايتها والدفاع عنها غير مكترثين بالحكم الشرعي المترتب على ذلك، </w:t>
      </w:r>
      <w:r w:rsidRPr="00032E1B">
        <w:rPr>
          <w:rFonts w:ascii="Tahoma" w:hAnsi="Tahoma" w:cs="Simplified Arabic"/>
          <w:color w:val="000000"/>
          <w:sz w:val="28"/>
          <w:szCs w:val="28"/>
          <w:u w:val="single"/>
          <w:rtl/>
        </w:rPr>
        <w:t>أليس عارًا ما بعده عار وخزي ما بعد خزي أن نلجأ إلى طلب الحماية من دول الكفر نهيئ لهم الاستقرار في أراضينا التي حرم المصطفى صلى الله عليه وسلم إقامتهم فيها وأمر بإخراجهم منها مع توفير أسباب القدرة بأنفسنا على صد عدوان المعتدي</w:t>
      </w:r>
      <w:r w:rsidRPr="00E06C7C">
        <w:rPr>
          <w:rFonts w:ascii="Tahoma" w:hAnsi="Tahoma" w:cs="Simplified Arabic"/>
          <w:color w:val="000000"/>
          <w:sz w:val="28"/>
          <w:szCs w:val="28"/>
          <w:rtl/>
        </w:rPr>
        <w:t>.</w:t>
      </w:r>
    </w:p>
    <w:p w:rsidR="005833F0" w:rsidRDefault="005833F0" w:rsidP="00C75E11">
      <w:pPr>
        <w:rPr>
          <w:rFonts w:ascii="Tahoma" w:hAnsi="Tahoma" w:cs="Tahoma" w:hint="cs"/>
          <w:color w:val="000000"/>
          <w:sz w:val="22"/>
          <w:szCs w:val="22"/>
          <w:rtl/>
        </w:rPr>
      </w:pPr>
      <w:r>
        <w:rPr>
          <w:rFonts w:ascii="Yakout Linotype Light" w:hAnsi="Yakout Linotype Light" w:cs="Simplified Arabic" w:hint="cs"/>
          <w:sz w:val="28"/>
          <w:szCs w:val="28"/>
          <w:rtl/>
        </w:rPr>
        <w:t>/ و قال</w:t>
      </w:r>
      <w:r w:rsidRPr="005833F0">
        <w:rPr>
          <w:rStyle w:val="FootnoteReference"/>
          <w:rFonts w:ascii="Yakout Linotype Light" w:hAnsi="Yakout Linotype Light" w:cs="Simplified Arabic"/>
          <w:color w:val="FF0000"/>
          <w:sz w:val="28"/>
          <w:szCs w:val="28"/>
          <w:rtl/>
        </w:rPr>
        <w:footnoteReference w:id="125"/>
      </w:r>
      <w:r w:rsidRPr="005833F0">
        <w:rPr>
          <w:rFonts w:ascii="Yakout Linotype Light" w:hAnsi="Yakout Linotype Light" w:cs="Simplified Arabic" w:hint="cs"/>
          <w:color w:val="FF0000"/>
          <w:sz w:val="28"/>
          <w:szCs w:val="28"/>
          <w:rtl/>
        </w:rPr>
        <w:t xml:space="preserve"> </w:t>
      </w:r>
      <w:r>
        <w:rPr>
          <w:rFonts w:ascii="Yakout Linotype Light" w:hAnsi="Yakout Linotype Light" w:cs="Simplified Arabic" w:hint="cs"/>
          <w:sz w:val="28"/>
          <w:szCs w:val="28"/>
          <w:rtl/>
        </w:rPr>
        <w:t xml:space="preserve">رحمه الله عن قضية ما يعانيه المسلمون في جنوب فلبين : </w:t>
      </w:r>
      <w:r w:rsidRPr="00032E1B">
        <w:rPr>
          <w:rFonts w:ascii="Tahoma" w:hAnsi="Tahoma" w:cs="Simplified Arabic"/>
          <w:sz w:val="28"/>
          <w:szCs w:val="28"/>
          <w:u w:val="single"/>
          <w:rtl/>
        </w:rPr>
        <w:t xml:space="preserve">أما موقف المسلم تجاه القضية الجهادية الفلبينية فيجب أن يكون موقفا يرضي الله ورسوله ، ومن أعظم تلك المواقف هي النصرة والتأييد والإعانة بالنفس والمال واللسان بما يستطيعه المسلم , حيث الإسلام يوجب على أهله الاهتمام بإخوانهم المسلمين والحرص على دفـع الشر عنهم وموالاتهم ونـصرتـهم . قـال تـعالى: </w:t>
      </w:r>
      <w:r w:rsidRPr="00032E1B">
        <w:rPr>
          <w:rStyle w:val="brkt"/>
          <w:rFonts w:ascii="Tahoma" w:hAnsi="Tahoma" w:cs="Simplified Arabic"/>
          <w:sz w:val="28"/>
          <w:szCs w:val="28"/>
          <w:u w:val="single"/>
          <w:rtl/>
        </w:rPr>
        <w:t xml:space="preserve">﴿ </w:t>
      </w:r>
      <w:r w:rsidRPr="00032E1B">
        <w:rPr>
          <w:rFonts w:ascii="Tahoma" w:hAnsi="Tahoma" w:cs="Simplified Arabic"/>
          <w:sz w:val="28"/>
          <w:szCs w:val="28"/>
          <w:u w:val="single"/>
          <w:rtl/>
        </w:rPr>
        <w:t xml:space="preserve">وإن استنصـروكم في الـديـن فـعليكم الـنصـر </w:t>
      </w:r>
      <w:r w:rsidRPr="00032E1B">
        <w:rPr>
          <w:rStyle w:val="brkt"/>
          <w:rFonts w:ascii="Tahoma" w:hAnsi="Tahoma" w:cs="Simplified Arabic"/>
          <w:sz w:val="28"/>
          <w:szCs w:val="28"/>
          <w:u w:val="single"/>
          <w:rtl/>
        </w:rPr>
        <w:t xml:space="preserve">﴾ </w:t>
      </w:r>
      <w:r w:rsidRPr="005833F0">
        <w:rPr>
          <w:rFonts w:ascii="Tahoma" w:hAnsi="Tahoma" w:cs="Simplified Arabic"/>
          <w:sz w:val="28"/>
          <w:szCs w:val="28"/>
          <w:rtl/>
        </w:rPr>
        <w:t>, وقـال تـعالى :</w:t>
      </w:r>
      <w:r w:rsidRPr="005833F0">
        <w:rPr>
          <w:rStyle w:val="brkt"/>
          <w:rFonts w:ascii="Tahoma" w:hAnsi="Tahoma" w:cs="Simplified Arabic"/>
          <w:sz w:val="28"/>
          <w:szCs w:val="28"/>
          <w:rtl/>
        </w:rPr>
        <w:t xml:space="preserve"> ﴿ </w:t>
      </w:r>
      <w:r w:rsidRPr="005833F0">
        <w:rPr>
          <w:rFonts w:ascii="Tahoma" w:hAnsi="Tahoma" w:cs="Simplified Arabic"/>
          <w:sz w:val="28"/>
          <w:szCs w:val="28"/>
          <w:rtl/>
        </w:rPr>
        <w:t xml:space="preserve">انفروا خفافا وثقالا وجاهدوا بأموالكم وأنفسكم في سبيل الله </w:t>
      </w:r>
      <w:r w:rsidRPr="005833F0">
        <w:rPr>
          <w:rStyle w:val="brkt"/>
          <w:rFonts w:ascii="Tahoma" w:hAnsi="Tahoma" w:cs="Simplified Arabic"/>
          <w:sz w:val="28"/>
          <w:szCs w:val="28"/>
          <w:rtl/>
        </w:rPr>
        <w:t xml:space="preserve">﴾ </w:t>
      </w:r>
      <w:r w:rsidRPr="005833F0">
        <w:rPr>
          <w:rFonts w:ascii="Tahoma" w:hAnsi="Tahoma" w:cs="Simplified Arabic"/>
          <w:sz w:val="28"/>
          <w:szCs w:val="28"/>
          <w:rtl/>
        </w:rPr>
        <w:t>, وقال عليه الصلاة والسلام : ( مثل المؤمنين في توادهم وتراحمهم وتعاطفهم كمثل الجسد الواحد إذا اشتكى منه عضو تداعى له سائر الجسد بالسهر والحمى ), وقال عليه الصلاة والسلام ( المؤمن للمؤمن كالبنيان يشد بعضه بعضا ، ثم شبك بين أصابعه ) ..</w:t>
      </w:r>
      <w:r>
        <w:rPr>
          <w:rFonts w:ascii="Tahoma" w:hAnsi="Tahoma" w:cs="Tahoma"/>
          <w:color w:val="000000"/>
          <w:sz w:val="22"/>
          <w:szCs w:val="22"/>
          <w:rtl/>
        </w:rPr>
        <w:t xml:space="preserve"> </w:t>
      </w:r>
    </w:p>
    <w:p w:rsidR="005833F0" w:rsidRPr="005833F0" w:rsidRDefault="005833F0" w:rsidP="00C75E11">
      <w:pPr>
        <w:rPr>
          <w:rFonts w:ascii="Tahoma" w:hAnsi="Tahoma" w:cs="Simplified Arabic" w:hint="cs"/>
          <w:sz w:val="28"/>
          <w:szCs w:val="28"/>
          <w:rtl/>
        </w:rPr>
      </w:pPr>
      <w:r w:rsidRPr="00032E1B">
        <w:rPr>
          <w:rFonts w:ascii="Tahoma" w:hAnsi="Tahoma" w:cs="Simplified Arabic"/>
          <w:sz w:val="28"/>
          <w:szCs w:val="28"/>
          <w:u w:val="single"/>
          <w:rtl/>
        </w:rPr>
        <w:t>فإذا عرفت هذه النصوص التي قدمناها من حثه سبحانه وتعالى على الجهاد وترغيب الرسول صلى الله عليه وسلم فيه , وكان ما يلاقيه إخواننا في تلك البلاد من قتل وتشريد وهتك للأعراض وتهجير ومحو للهوية وللوجود الإسلامي أدركت أن واجب المسلمين حكاما وحكومات وشعوبا وجماعات وهيئات وتجارا هو شد أزر أولئك المجاهدين ونصرتهم وإعانتهم ورفع الضر عنهم بما يستطيعون</w:t>
      </w:r>
      <w:r w:rsidRPr="005833F0">
        <w:rPr>
          <w:rFonts w:ascii="Tahoma" w:hAnsi="Tahoma" w:cs="Simplified Arabic"/>
          <w:sz w:val="28"/>
          <w:szCs w:val="28"/>
          <w:rtl/>
        </w:rPr>
        <w:t xml:space="preserve"> ..</w:t>
      </w:r>
      <w:r w:rsidRPr="005833F0">
        <w:rPr>
          <w:rFonts w:ascii="Tahoma" w:hAnsi="Tahoma" w:cs="Simplified Arabic"/>
          <w:sz w:val="28"/>
          <w:szCs w:val="28"/>
          <w:rtl/>
        </w:rPr>
        <w:br/>
        <w:t xml:space="preserve">وأيضا من المواقف المطلوبة النصرة والإغاثة بالنفس والمال وباللسان ؛ فبالنفس قوله تعالى: </w:t>
      </w:r>
      <w:r w:rsidRPr="005833F0">
        <w:rPr>
          <w:rStyle w:val="brkt"/>
          <w:rFonts w:ascii="Tahoma" w:hAnsi="Tahoma" w:cs="Simplified Arabic"/>
          <w:sz w:val="28"/>
          <w:szCs w:val="28"/>
          <w:rtl/>
        </w:rPr>
        <w:t xml:space="preserve">﴿ </w:t>
      </w:r>
      <w:r w:rsidRPr="005833F0">
        <w:rPr>
          <w:rFonts w:ascii="Tahoma" w:hAnsi="Tahoma" w:cs="Simplified Arabic"/>
          <w:sz w:val="28"/>
          <w:szCs w:val="28"/>
          <w:rtl/>
        </w:rPr>
        <w:t xml:space="preserve">يا أيها الذين آمنوا هل أدلكم على تجارة تنجيكم من عذاب أليم * تؤمنون بالله ورسوله وتجاهدون في سبيل الله بأموالكم وأنفسكم </w:t>
      </w:r>
      <w:r w:rsidRPr="005833F0">
        <w:rPr>
          <w:rStyle w:val="brkt"/>
          <w:rFonts w:ascii="Tahoma" w:hAnsi="Tahoma" w:cs="Simplified Arabic"/>
          <w:sz w:val="28"/>
          <w:szCs w:val="28"/>
          <w:rtl/>
        </w:rPr>
        <w:t xml:space="preserve">﴾ </w:t>
      </w:r>
      <w:r w:rsidRPr="005833F0">
        <w:rPr>
          <w:rFonts w:ascii="Tahoma" w:hAnsi="Tahoma" w:cs="Simplified Arabic"/>
          <w:sz w:val="28"/>
          <w:szCs w:val="28"/>
          <w:rtl/>
        </w:rPr>
        <w:t xml:space="preserve">, أما المال واللسان فقوله عليه الصلاة والسلام : (جاهدوا المشركين بأموالكم وأيديكم وألسنتكم ... )الحديث.. </w:t>
      </w:r>
    </w:p>
    <w:p w:rsidR="005833F0" w:rsidRPr="005833F0" w:rsidRDefault="005833F0" w:rsidP="00C75E11">
      <w:pPr>
        <w:rPr>
          <w:rFonts w:ascii="Tahoma" w:hAnsi="Tahoma" w:cs="Simplified Arabic" w:hint="cs"/>
          <w:sz w:val="28"/>
          <w:szCs w:val="28"/>
          <w:rtl/>
        </w:rPr>
      </w:pPr>
      <w:r w:rsidRPr="005833F0">
        <w:rPr>
          <w:rFonts w:ascii="Tahoma" w:hAnsi="Tahoma" w:cs="Simplified Arabic"/>
          <w:sz w:val="28"/>
          <w:szCs w:val="28"/>
          <w:rtl/>
        </w:rPr>
        <w:t>ومن مجالات الجهاد باللسان ما يتعلق بالخطابة والإعلام مما يتضمن شرح أحوال المجاهدين وإيضاح ما يحصل لهم من انتصارات على العدو , ونشر قضيتهم المنسية في المنتديات والمجالس والمساجد وفي كل مكان .. وهذا هو الواجب على الإعلام : أن يهتم بقضية المجاهدين في الفلبين وغيرها وإيضاح حقيقتهم بدلا من شغل الوقت بالحفلات الغنائية والرياضية وكيل المدح للآخرين من حكام وغيرهم , وبيان شراسة وفظاعة ما يلاقيه إخواننا من هجمات حاقدة تستهدف القضاء عليهم وحرق بلادهم وتـهجيرهم .</w:t>
      </w:r>
    </w:p>
    <w:p w:rsidR="009D4A50" w:rsidRDefault="005833F0" w:rsidP="00C75E11">
      <w:pPr>
        <w:rPr>
          <w:rFonts w:ascii="Tahoma" w:hAnsi="Tahoma" w:cs="Simplified Arabic" w:hint="cs"/>
          <w:sz w:val="28"/>
          <w:szCs w:val="28"/>
          <w:rtl/>
        </w:rPr>
      </w:pPr>
      <w:r w:rsidRPr="005833F0">
        <w:rPr>
          <w:rFonts w:ascii="Tahoma" w:hAnsi="Tahoma" w:cs="Simplified Arabic"/>
          <w:sz w:val="28"/>
          <w:szCs w:val="28"/>
          <w:rtl/>
        </w:rPr>
        <w:t>ومن المجالات أيضا الدعاء والقنوت لهم بالنصر والتأييد وإعلاء كلمة الله التي يقاتلون من أجلها ، وكذلك الدعاء على أعدائهم بالهزيمة والخذلان والتدمير ..</w:t>
      </w:r>
    </w:p>
    <w:p w:rsidR="009D4A50" w:rsidRPr="009D4A50" w:rsidRDefault="009D4A50" w:rsidP="00C75E11">
      <w:pPr>
        <w:rPr>
          <w:rFonts w:ascii="Tahoma" w:hAnsi="Tahoma" w:cs="Simplified Arabic" w:hint="cs"/>
          <w:sz w:val="28"/>
          <w:szCs w:val="28"/>
          <w:rtl/>
        </w:rPr>
      </w:pPr>
      <w:r>
        <w:rPr>
          <w:rFonts w:ascii="Tahoma" w:hAnsi="Tahoma" w:cs="Simplified Arabic" w:hint="cs"/>
          <w:sz w:val="28"/>
          <w:szCs w:val="28"/>
          <w:rtl/>
        </w:rPr>
        <w:t>/ و قال</w:t>
      </w:r>
      <w:r w:rsidRPr="009D4A50">
        <w:rPr>
          <w:rStyle w:val="FootnoteReference"/>
          <w:rFonts w:ascii="Tahoma" w:hAnsi="Tahoma" w:cs="Simplified Arabic"/>
          <w:color w:val="FF0000"/>
          <w:sz w:val="28"/>
          <w:szCs w:val="28"/>
          <w:rtl/>
        </w:rPr>
        <w:footnoteReference w:id="126"/>
      </w:r>
      <w:r>
        <w:rPr>
          <w:rFonts w:ascii="Tahoma" w:hAnsi="Tahoma" w:cs="Simplified Arabic" w:hint="cs"/>
          <w:sz w:val="28"/>
          <w:szCs w:val="28"/>
          <w:rtl/>
        </w:rPr>
        <w:t xml:space="preserve"> رحمه الله تعالى في قضية حرب أمريكا لأفغانستان : ...</w:t>
      </w:r>
      <w:r w:rsidRPr="00032E1B">
        <w:rPr>
          <w:rFonts w:ascii="Tahoma" w:hAnsi="Tahoma" w:cs="Simplified Arabic"/>
          <w:sz w:val="28"/>
          <w:szCs w:val="28"/>
          <w:u w:val="single"/>
          <w:rtl/>
        </w:rPr>
        <w:t>وبناءً على هذا فإن من ظاهر دولة الكفر على المسلمين وأعانهم كأمريكا وزميلاتها في الكفر يكون كافرًا مرتدًا عن الإسلام بأي شكل كانت مظاهرتهم وإعانتهم،</w:t>
      </w:r>
      <w:r w:rsidRPr="009D4A50">
        <w:rPr>
          <w:rFonts w:ascii="Tahoma" w:hAnsi="Tahoma" w:cs="Simplified Arabic"/>
          <w:sz w:val="28"/>
          <w:szCs w:val="28"/>
          <w:rtl/>
        </w:rPr>
        <w:t xml:space="preserve"> لأن هذه الحملة المسعورة التي ما فتئ يدعو إليها المجرم بوش وزميله في الكفر والإجرام رئيس وزراء بريطانيا بلير والتي يزعمان فيها أنهما يحاربان الإرهاب هي حملة صليبية كسابقاتها من الحملات الصليبية ضد الإسلام والمسلمين فيما مضى من التاريخ، وقد صرح المجرم بوش بملء فيه بذلك، حيث قال سنشنها حربا صليبية،و سواء أكان ثملا عندما قال ذلك أو كان واعيًا فإن هذا هو ما يعتقده هو وأمثاله من أساطين الكفر.</w:t>
      </w:r>
      <w:r w:rsidRPr="009D4A50">
        <w:rPr>
          <w:rFonts w:ascii="Tahoma" w:hAnsi="Tahoma" w:cs="Simplified Arabic"/>
          <w:sz w:val="28"/>
          <w:szCs w:val="28"/>
          <w:rtl/>
        </w:rPr>
        <w:br/>
        <w:t xml:space="preserve">وهذا العداء والحقد على الإسلام والمسلمين من قبل هؤلاء الصليبيين والصهاينة لا يستغرب لأن الكفر وإن كان مِلَلاً شتى إلا أنهم ملة واحدة بالنسبة لعداء المسلمين والحقد عليهم. قال تعالى: </w:t>
      </w:r>
      <w:r w:rsidRPr="009D4A50">
        <w:rPr>
          <w:rStyle w:val="brkt"/>
          <w:rFonts w:ascii="Tahoma" w:hAnsi="Tahoma" w:cs="Simplified Arabic"/>
          <w:sz w:val="28"/>
          <w:szCs w:val="28"/>
          <w:rtl/>
        </w:rPr>
        <w:t xml:space="preserve">﴿ </w:t>
      </w:r>
      <w:r w:rsidRPr="009D4A50">
        <w:rPr>
          <w:rFonts w:ascii="Tahoma" w:hAnsi="Tahoma" w:cs="Simplified Arabic"/>
          <w:sz w:val="28"/>
          <w:szCs w:val="28"/>
          <w:rtl/>
        </w:rPr>
        <w:t>ولا يزالون يقاتلونكم حتى يردوكم عن دينكم إن استطاعوا</w:t>
      </w:r>
      <w:r w:rsidRPr="009D4A50">
        <w:rPr>
          <w:rStyle w:val="brkt"/>
          <w:rFonts w:ascii="Tahoma" w:hAnsi="Tahoma" w:cs="Simplified Arabic"/>
          <w:sz w:val="28"/>
          <w:szCs w:val="28"/>
          <w:rtl/>
        </w:rPr>
        <w:t xml:space="preserve"> ﴾ </w:t>
      </w:r>
      <w:r w:rsidRPr="009D4A50">
        <w:rPr>
          <w:rFonts w:ascii="Tahoma" w:hAnsi="Tahoma" w:cs="Simplified Arabic"/>
          <w:sz w:val="28"/>
          <w:szCs w:val="28"/>
          <w:rtl/>
        </w:rPr>
        <w:t>.</w:t>
      </w:r>
    </w:p>
    <w:p w:rsidR="009D4A50" w:rsidRPr="00032E1B" w:rsidRDefault="009D4A50" w:rsidP="00C75E11">
      <w:pPr>
        <w:rPr>
          <w:rFonts w:ascii="Tahoma" w:hAnsi="Tahoma" w:cs="Simplified Arabic" w:hint="cs"/>
          <w:sz w:val="28"/>
          <w:szCs w:val="28"/>
          <w:u w:val="single"/>
          <w:rtl/>
        </w:rPr>
      </w:pPr>
      <w:r w:rsidRPr="00032E1B">
        <w:rPr>
          <w:rFonts w:ascii="Tahoma" w:hAnsi="Tahoma" w:cs="Simplified Arabic"/>
          <w:sz w:val="28"/>
          <w:szCs w:val="28"/>
          <w:u w:val="single"/>
          <w:rtl/>
        </w:rPr>
        <w:t>إذا فلا غرابة من عدائهم للمسلمين ومحاربتهم لهم، إن الغرابة كل الغرابة في مظاهرة بعض الحكام والمسلمين لهؤلاء الكفَرة وتقديم العون لهم ومنحهم الأرض والأجواء والقواعد ليستعملها أعداء الله ورسوله في ضرب المسلمين.</w:t>
      </w:r>
    </w:p>
    <w:p w:rsidR="009D4A50" w:rsidRPr="009D4A50" w:rsidRDefault="009D4A50" w:rsidP="00C75E11">
      <w:pPr>
        <w:rPr>
          <w:rFonts w:ascii="Tahoma" w:hAnsi="Tahoma" w:cs="Simplified Arabic" w:hint="cs"/>
          <w:sz w:val="28"/>
          <w:szCs w:val="28"/>
          <w:rtl/>
        </w:rPr>
      </w:pPr>
      <w:r w:rsidRPr="00032E1B">
        <w:rPr>
          <w:rFonts w:ascii="Tahoma" w:hAnsi="Tahoma" w:cs="Simplified Arabic"/>
          <w:sz w:val="28"/>
          <w:szCs w:val="28"/>
          <w:u w:val="single"/>
          <w:rtl/>
        </w:rPr>
        <w:t>وبهذه المناسبة فإننا ندعو جميع المسلمين شعوبًا وحكامًا أن يهبوا لنصرة إخوانهم المجاهدين في الأفغان بكل ما يستطيعون من عون بالنفس والمال والدعاء والدعاية، كما نوصي إخواننا في الأفغان بالصبر والثبات والاستماتة في مقاومة هذا العدوان، وكلنا أمل في الله أن تكون الأفغان مقبرة لهؤلاء الطغاة والمستكبرين كما كانت مقبرة للاتحاد السوفيتي والإنجليز قبلهم.</w:t>
      </w:r>
      <w:r w:rsidRPr="00032E1B">
        <w:rPr>
          <w:rFonts w:ascii="Tahoma" w:hAnsi="Tahoma" w:cs="Simplified Arabic"/>
          <w:sz w:val="28"/>
          <w:szCs w:val="28"/>
          <w:rtl/>
        </w:rPr>
        <w:br/>
      </w:r>
      <w:r w:rsidRPr="009D4A50">
        <w:rPr>
          <w:rFonts w:ascii="Tahoma" w:hAnsi="Tahoma" w:cs="Simplified Arabic"/>
          <w:sz w:val="28"/>
          <w:szCs w:val="28"/>
          <w:rtl/>
        </w:rPr>
        <w:t xml:space="preserve">كما نذكر إخواننا الأفغان بحالة المسلمين يوم الأحزاب حينما تكالبت عليهم قوى الكفر وتحالفوا على غزو المدينة واستئصال شأفة المسلمين إلا أن الله سبحانه وتعالى بقوته التي لا تقهر زلزلهم وفـرق شملهم كما أشـار سبحانه وتعالى إلى ذلك بقوله سبحانه: </w:t>
      </w:r>
      <w:r w:rsidRPr="009D4A50">
        <w:rPr>
          <w:rStyle w:val="brkt"/>
          <w:rFonts w:ascii="Tahoma" w:hAnsi="Tahoma" w:cs="Simplified Arabic"/>
          <w:sz w:val="28"/>
          <w:szCs w:val="28"/>
          <w:rtl/>
        </w:rPr>
        <w:t xml:space="preserve">﴿ </w:t>
      </w:r>
      <w:r w:rsidRPr="009D4A50">
        <w:rPr>
          <w:rFonts w:ascii="Tahoma" w:hAnsi="Tahoma" w:cs="Simplified Arabic"/>
          <w:sz w:val="28"/>
          <w:szCs w:val="28"/>
          <w:rtl/>
        </w:rPr>
        <w:t>إذ جاءوكم من فوقكم ومن أسفل منكم وإذ زاغت الأبصار وبلغت القلوب الحناجر وتظنون بالله الظنونا هنالك ابتلي المؤمنون وزلزلوا زلزالا شديدًا</w:t>
      </w:r>
      <w:r w:rsidRPr="009D4A50">
        <w:rPr>
          <w:rStyle w:val="brkt"/>
          <w:rFonts w:ascii="Tahoma" w:hAnsi="Tahoma" w:cs="Simplified Arabic"/>
          <w:sz w:val="28"/>
          <w:szCs w:val="28"/>
          <w:rtl/>
        </w:rPr>
        <w:t xml:space="preserve"> ﴾ </w:t>
      </w:r>
      <w:r w:rsidRPr="009D4A50">
        <w:rPr>
          <w:rFonts w:ascii="Tahoma" w:hAnsi="Tahoma" w:cs="Simplified Arabic" w:hint="cs"/>
          <w:sz w:val="28"/>
          <w:szCs w:val="28"/>
          <w:rtl/>
        </w:rPr>
        <w:t>.</w:t>
      </w:r>
    </w:p>
    <w:p w:rsidR="00D82635" w:rsidRDefault="009D4A50" w:rsidP="00C75E11">
      <w:pPr>
        <w:rPr>
          <w:rFonts w:ascii="Tahoma" w:hAnsi="Tahoma" w:cs="Simplified Arabic" w:hint="cs"/>
          <w:sz w:val="28"/>
          <w:szCs w:val="28"/>
          <w:rtl/>
        </w:rPr>
      </w:pPr>
      <w:r w:rsidRPr="009D4A50">
        <w:rPr>
          <w:rFonts w:ascii="Tahoma" w:hAnsi="Tahoma" w:cs="Simplified Arabic"/>
          <w:sz w:val="28"/>
          <w:szCs w:val="28"/>
          <w:rtl/>
        </w:rPr>
        <w:t>نسال الله أن ينصر إخواننا في أفغانستان وأن يجمع كلمتهم وأن ينصرهم على اليهود والنصارى ومن شايعهم ومن أعانهم، اللهم عليك بالأمريكان وأعوانهم، اللهم شتت شملهم وأدر الدائرة عليهم. وصلى الله على نبينا محمد وعلى آله وصحبه أجمعين.</w:t>
      </w:r>
    </w:p>
    <w:p w:rsidR="00D82635" w:rsidRPr="00D82635" w:rsidRDefault="00D82635" w:rsidP="00C75E11">
      <w:pPr>
        <w:rPr>
          <w:rFonts w:ascii="Tahoma" w:hAnsi="Tahoma" w:cs="Simplified Arabic" w:hint="cs"/>
          <w:sz w:val="28"/>
          <w:szCs w:val="28"/>
          <w:rtl/>
        </w:rPr>
      </w:pPr>
      <w:r>
        <w:rPr>
          <w:rFonts w:ascii="Tahoma" w:hAnsi="Tahoma" w:cs="Simplified Arabic" w:hint="cs"/>
          <w:sz w:val="28"/>
          <w:szCs w:val="28"/>
          <w:rtl/>
        </w:rPr>
        <w:t>/ و كتب إلى ربّاني و سياف لمّا تحالفا مع الصلبيين ضدّ الإمارة الإسلامية طالبان بأفغانستان ، فقال</w:t>
      </w:r>
      <w:r w:rsidRPr="00D82635">
        <w:rPr>
          <w:rStyle w:val="FootnoteReference"/>
          <w:rFonts w:ascii="Tahoma" w:hAnsi="Tahoma" w:cs="Simplified Arabic"/>
          <w:color w:val="FF0000"/>
          <w:sz w:val="28"/>
          <w:szCs w:val="28"/>
          <w:rtl/>
        </w:rPr>
        <w:footnoteReference w:id="127"/>
      </w:r>
      <w:r w:rsidRPr="00D82635">
        <w:rPr>
          <w:rFonts w:ascii="Tahoma" w:hAnsi="Tahoma" w:cs="Simplified Arabic" w:hint="cs"/>
          <w:color w:val="FF0000"/>
          <w:sz w:val="28"/>
          <w:szCs w:val="28"/>
          <w:rtl/>
        </w:rPr>
        <w:t xml:space="preserve"> </w:t>
      </w:r>
      <w:r>
        <w:rPr>
          <w:rFonts w:ascii="Tahoma" w:hAnsi="Tahoma" w:cs="Simplified Arabic" w:hint="cs"/>
          <w:sz w:val="28"/>
          <w:szCs w:val="28"/>
          <w:rtl/>
        </w:rPr>
        <w:t xml:space="preserve">: </w:t>
      </w:r>
      <w:r w:rsidRPr="00D82635">
        <w:rPr>
          <w:rFonts w:ascii="Tahoma" w:hAnsi="Tahoma" w:cs="Simplified Arabic"/>
          <w:color w:val="000000"/>
          <w:sz w:val="28"/>
          <w:szCs w:val="28"/>
          <w:rtl/>
        </w:rPr>
        <w:t>الحمد لله، والصلاة والسلام على رسول الله وعلى آله وصحبه أجمعين:</w:t>
      </w:r>
      <w:r w:rsidRPr="00D82635">
        <w:rPr>
          <w:rFonts w:ascii="Tahoma" w:hAnsi="Tahoma" w:cs="Simplified Arabic"/>
          <w:color w:val="000000"/>
          <w:sz w:val="28"/>
          <w:szCs w:val="28"/>
          <w:rtl/>
        </w:rPr>
        <w:br/>
        <w:t>القائدان رباني وسياف ومن معكما، أكتب لكما هذا الخطاب الذي أرجو الله سبحانه وتعالى أن يؤلف به بين قلوب المسلمين، وأن يجعله سببًا لهدايتكما ومن معكما.</w:t>
      </w:r>
      <w:r w:rsidRPr="00D82635">
        <w:rPr>
          <w:rFonts w:ascii="Tahoma" w:hAnsi="Tahoma" w:cs="Simplified Arabic"/>
          <w:color w:val="000000"/>
          <w:sz w:val="28"/>
          <w:szCs w:val="28"/>
          <w:rtl/>
        </w:rPr>
        <w:br/>
        <w:t>أيها القائدان: إننا لم ننس لكما ولا لمن معكم جهادَكم ضد الاتحاد السوفييتي وفلول الشيوعيين في أفغانستان، وكُنا من قَبْلُ نفتخر أنْ جعل الله في أمتنا أمثال هؤلاء الرجال الذي باعوا كل شيء من أجل العقيدة والدين.</w:t>
      </w:r>
      <w:r w:rsidRPr="00D82635">
        <w:rPr>
          <w:rFonts w:ascii="Tahoma" w:hAnsi="Tahoma" w:cs="Simplified Arabic"/>
          <w:color w:val="000000"/>
          <w:sz w:val="28"/>
          <w:szCs w:val="28"/>
          <w:rtl/>
        </w:rPr>
        <w:br/>
      </w:r>
      <w:r w:rsidRPr="00BB7345">
        <w:rPr>
          <w:rFonts w:ascii="Tahoma" w:hAnsi="Tahoma" w:cs="Simplified Arabic"/>
          <w:color w:val="000000"/>
          <w:sz w:val="28"/>
          <w:szCs w:val="28"/>
          <w:u w:val="single"/>
          <w:rtl/>
        </w:rPr>
        <w:t>ولكن الذي أحزننا وحز في نفوسنا انقلاب أولئك الرجال على المبادئ وعلى القيم بل وعلى العقيدة والدين، نعم! لقد تألمنا كثيرًا يوم أن أصبحتما ومن معكما رأس الحربة التي تُطعَن بها الإمارة الإسلامية التي شهد القاصي والداني على تطبيقهم للشريعة وحكمهم بكتاب الله وسنة رسوله.</w:t>
      </w:r>
      <w:r w:rsidRPr="00BB7345">
        <w:rPr>
          <w:rFonts w:ascii="Tahoma" w:hAnsi="Tahoma" w:cs="Simplified Arabic"/>
          <w:color w:val="000000"/>
          <w:sz w:val="28"/>
          <w:szCs w:val="28"/>
          <w:rtl/>
        </w:rPr>
        <w:br/>
      </w:r>
      <w:r w:rsidRPr="00D82635">
        <w:rPr>
          <w:rFonts w:ascii="Tahoma" w:hAnsi="Tahoma" w:cs="Simplified Arabic"/>
          <w:color w:val="000000"/>
          <w:sz w:val="28"/>
          <w:szCs w:val="28"/>
          <w:rtl/>
        </w:rPr>
        <w:t>لقد كنا نتذكر قولك يا سياف عندما كنت تقول: (أقيموا دولة الإسلام وأنا مستعد أن أكون فيها إسكافيًا). إن قلوبنا لتتقطع عندما نذكر وعدك من على المنبر وأنت تصرخ قائلاً: (إلى شعبنا في فلسطين: نقسم بالله العظيم أننا سنحرر أرضكم أو نموت دون ذلك).</w:t>
      </w:r>
    </w:p>
    <w:p w:rsidR="00D82635" w:rsidRPr="00D82635" w:rsidRDefault="00D82635" w:rsidP="00C75E11">
      <w:pPr>
        <w:rPr>
          <w:rFonts w:ascii="Tahoma" w:hAnsi="Tahoma" w:cs="Simplified Arabic" w:hint="cs"/>
          <w:color w:val="000000"/>
          <w:sz w:val="28"/>
          <w:szCs w:val="28"/>
          <w:rtl/>
        </w:rPr>
      </w:pPr>
      <w:r w:rsidRPr="00D82635">
        <w:rPr>
          <w:rFonts w:ascii="Tahoma" w:hAnsi="Tahoma" w:cs="Simplified Arabic"/>
          <w:color w:val="000000"/>
          <w:sz w:val="28"/>
          <w:szCs w:val="28"/>
          <w:rtl/>
        </w:rPr>
        <w:t>ولقد استعدنا من الذاكرة أيضًا أقوالك يا رباني التي كانت أكثرَ حرارةً من أقوال سياف، ولم ننس وعودك للأقصى بالتحرير، ولم ننس وعودك للأفغان- قبلَهم- بالحكومة الإسلامية.</w:t>
      </w:r>
      <w:r w:rsidRPr="00D82635">
        <w:rPr>
          <w:rFonts w:ascii="Tahoma" w:hAnsi="Tahoma" w:cs="Simplified Arabic"/>
          <w:color w:val="000000"/>
          <w:sz w:val="28"/>
          <w:szCs w:val="28"/>
          <w:rtl/>
        </w:rPr>
        <w:br/>
        <w:t>إن كل تلك الوعود ذهبت أدراج الرياح، إن كل تلك المبادئ رأيناها تحت الأقدام من أجل عرضٍ من الدنيا قليل، يومَ أن لاح لكما ولمن معكما القرار في قصر الرئاسة رأينا كيف صنعتما بالمبادئ.</w:t>
      </w:r>
      <w:r w:rsidRPr="00D82635">
        <w:rPr>
          <w:rFonts w:ascii="Tahoma" w:hAnsi="Tahoma" w:cs="Simplified Arabic"/>
          <w:color w:val="000000"/>
          <w:sz w:val="28"/>
          <w:szCs w:val="28"/>
          <w:rtl/>
        </w:rPr>
        <w:br/>
        <w:t>ألم تكونوا تقاتلون الشيوعيين؟ إذن لماذا وضعتم أيديكم في أيديهم؟ ألم تكونوا تقاتلون الرافضة؟ إذن لماذا تحالفتم معهم؟ لقد تحالفتم مع دستم وقربتموه وأصبح أحد أركان دولتكم، وتحالفتم مع حزب الوحدة الرافضي الذي أسسه (سلطان علي كشتمند) رئيس وزراء الحكومة الشيوعية التي جاهدتم ضدها، وتحالفتم مع الجنرال عبد المالك أحد أركان الجيش الشيوعي الذي جاهدتم ضده، وهو الذي قتل مئات الآلاف من المسلمين، ولقد ضم جيشكم بقايا الحزب الشيوعي الأفغاني السابق.</w:t>
      </w:r>
      <w:r w:rsidRPr="00D82635">
        <w:rPr>
          <w:rFonts w:ascii="Tahoma" w:hAnsi="Tahoma" w:cs="Simplified Arabic"/>
          <w:color w:val="000000"/>
          <w:sz w:val="28"/>
          <w:szCs w:val="28"/>
          <w:rtl/>
        </w:rPr>
        <w:br/>
        <w:t>لا أريد أن أطيل عليكم بتعدد تحالفاتكم المشوِّهة للجهاد وللمجاهدين، ولكن يكفي أنكم شكلتم حكومةً تضم كل هؤلاء، وأعلن وزير دفاعكم الهالك مسعود أن حكومتكم تتبنى الديمقراطية الكفرية التي لا تعترف لا بكتابٍ ولا بسُنَّة.</w:t>
      </w:r>
      <w:r w:rsidRPr="00D82635">
        <w:rPr>
          <w:rFonts w:ascii="Tahoma" w:hAnsi="Tahoma" w:cs="Simplified Arabic"/>
          <w:color w:val="000000"/>
          <w:sz w:val="28"/>
          <w:szCs w:val="28"/>
          <w:rtl/>
        </w:rPr>
        <w:br/>
        <w:t>إن فواجعكم على الأمة الإسلامية يرقق بعضها بعضًا، فقد طالعتنا وسائل الإعلام قاطبةً بتصريحاتكم المصوَّرة والصوتية، والتي تتعهدون فيها بمساعدة التحالف الصليبي ضد الإمارة الإسلامية، وسمعنا التقارير التي تثبت وقوفكم- وبكل قوة- مع التحالف الصليبي ضد الإمارة الإسلامية وضد الشعب الأفغاني الذي يُباد بمشورتكم وبصواريخكم وطائرات التحالف الصليبي، وسمعنا عن تحالفكم مع اليهودي رحمانوف رئيس أوزبكستان.</w:t>
      </w:r>
      <w:r w:rsidRPr="00D82635">
        <w:rPr>
          <w:rFonts w:ascii="Tahoma" w:hAnsi="Tahoma" w:cs="Simplified Arabic"/>
          <w:color w:val="000000"/>
          <w:sz w:val="28"/>
          <w:szCs w:val="28"/>
          <w:rtl/>
        </w:rPr>
        <w:br/>
        <w:t>اعلموا أن أمريكا وروسيا ومن معهما هم أعداء لكم كما هم أعداء لطالبان، ولو انتصروا- لا قدر الله- فسوف يرجعون إليكم ويغزونكم، وما حالكم آن ذاك إلا كحال القائل:</w:t>
      </w:r>
      <w:r w:rsidRPr="00D82635">
        <w:rPr>
          <w:rFonts w:ascii="Tahoma" w:hAnsi="Tahoma" w:cs="Simplified Arabic"/>
          <w:color w:val="000000"/>
          <w:sz w:val="28"/>
          <w:szCs w:val="28"/>
          <w:rtl/>
        </w:rPr>
        <w:br/>
        <w:t>"أُكِلتُ يومَ أُكل الثور الأسود"</w:t>
      </w:r>
      <w:r w:rsidRPr="00D82635">
        <w:rPr>
          <w:rFonts w:ascii="Tahoma" w:hAnsi="Tahoma" w:cs="Simplified Arabic" w:hint="cs"/>
          <w:color w:val="000000"/>
          <w:sz w:val="28"/>
          <w:szCs w:val="28"/>
          <w:rtl/>
        </w:rPr>
        <w:t>.</w:t>
      </w:r>
    </w:p>
    <w:p w:rsidR="00D82635" w:rsidRPr="00BB7345" w:rsidRDefault="00D82635" w:rsidP="00C75E11">
      <w:pPr>
        <w:rPr>
          <w:rFonts w:ascii="Tahoma" w:hAnsi="Tahoma" w:cs="Simplified Arabic" w:hint="cs"/>
          <w:color w:val="000000"/>
          <w:sz w:val="28"/>
          <w:szCs w:val="28"/>
          <w:u w:val="single"/>
          <w:rtl/>
        </w:rPr>
      </w:pPr>
      <w:r w:rsidRPr="00BB7345">
        <w:rPr>
          <w:rFonts w:ascii="Tahoma" w:hAnsi="Tahoma" w:cs="Simplified Arabic"/>
          <w:color w:val="000000"/>
          <w:sz w:val="28"/>
          <w:szCs w:val="28"/>
          <w:u w:val="single"/>
          <w:rtl/>
        </w:rPr>
        <w:t>واعلموا أن هذا البيان هو محض النصيحة الخالصة لكم، فتوبوا إلى الله وعودوا إلى رشدكم، واتحدوا مع الطالبان، واتركوا تلك التحالفات الصليبية الشيوعية اليهودية.</w:t>
      </w:r>
    </w:p>
    <w:p w:rsidR="005833F0" w:rsidRPr="00E06C7C" w:rsidRDefault="00D82635" w:rsidP="00C75E11">
      <w:pPr>
        <w:rPr>
          <w:rFonts w:ascii="Tahoma" w:hAnsi="Tahoma" w:cs="Simplified Arabic" w:hint="cs"/>
          <w:sz w:val="28"/>
          <w:szCs w:val="28"/>
          <w:rtl/>
        </w:rPr>
      </w:pPr>
      <w:r w:rsidRPr="00D82635">
        <w:rPr>
          <w:rFonts w:ascii="Tahoma" w:hAnsi="Tahoma" w:cs="Simplified Arabic"/>
          <w:color w:val="000000"/>
          <w:sz w:val="28"/>
          <w:szCs w:val="28"/>
          <w:rtl/>
        </w:rPr>
        <w:t>أسأل الله جلَّت قدرته أن ينصر الإسلام في أفغانستان وغيرها، وأن يهلك الأمريكان ومن أعانهم، إنه ولي ذلك والقادر عليه، وصلى الله على نبينا محمد وعلى آله وصحبه أجمعين</w:t>
      </w:r>
      <w:r w:rsidR="00E06C7C">
        <w:rPr>
          <w:rFonts w:ascii="Tahoma" w:hAnsi="Tahoma" w:cs="Simplified Arabic" w:hint="cs"/>
          <w:color w:val="000000"/>
          <w:sz w:val="28"/>
          <w:szCs w:val="28"/>
          <w:rtl/>
        </w:rPr>
        <w:t xml:space="preserve"> .</w:t>
      </w:r>
    </w:p>
    <w:p w:rsidR="00FB4B85" w:rsidRDefault="00FB4B85" w:rsidP="00C75E11">
      <w:pPr>
        <w:rPr>
          <w:rFonts w:ascii="Yakout Linotype Light" w:hAnsi="Yakout Linotype Light" w:cs="Simplified Arabic" w:hint="cs"/>
          <w:sz w:val="28"/>
          <w:szCs w:val="28"/>
          <w:rtl/>
        </w:rPr>
      </w:pPr>
      <w:r w:rsidRPr="00D7017E">
        <w:rPr>
          <w:rFonts w:ascii="Yakout Linotype Light" w:hAnsi="Yakout Linotype Light" w:cs="Simplified Arabic" w:hint="cs"/>
          <w:sz w:val="28"/>
          <w:szCs w:val="28"/>
          <w:rtl/>
        </w:rPr>
        <w:t xml:space="preserve">/ </w:t>
      </w:r>
      <w:r w:rsidR="00D7017E" w:rsidRPr="00D7017E">
        <w:rPr>
          <w:rFonts w:cs="Simplified Arabic" w:hint="cs"/>
          <w:sz w:val="28"/>
          <w:szCs w:val="28"/>
          <w:rtl/>
        </w:rPr>
        <w:t>ليس سرا أن نقول إنّ الشيخ رحمه الله سجن سنة 1417 هـ الموافق 1997م لأكثر من أربعين يوما و كان عمر الشيخ سبعون سنة هكذا يُحترم أهل العلم ، ومنع من الإفتاء عدّة مرّات ومع ذلك لم يقف عن قول ما يعتقده حقا يدين الله به ، بل كان كثيرا ما يردد عند منعه من الإفتاء قول الله تعالى</w:t>
      </w:r>
      <w:r w:rsidR="00D7017E" w:rsidRPr="00D7017E">
        <w:rPr>
          <w:rFonts w:ascii="Tahoma" w:hAnsi="Tahoma" w:cs="Simplified Arabic"/>
          <w:b/>
          <w:bCs/>
          <w:sz w:val="28"/>
          <w:szCs w:val="28"/>
          <w:rtl/>
        </w:rPr>
        <w:t xml:space="preserve"> </w:t>
      </w:r>
      <w:r w:rsidR="00D7017E" w:rsidRPr="00D7017E">
        <w:rPr>
          <w:rFonts w:ascii="Tahoma" w:hAnsi="Tahoma" w:cs="Simplified Arabic" w:hint="cs"/>
          <w:b/>
          <w:bCs/>
          <w:sz w:val="28"/>
          <w:szCs w:val="28"/>
          <w:rtl/>
        </w:rPr>
        <w:t>{</w:t>
      </w:r>
      <w:r w:rsidR="00D7017E" w:rsidRPr="00D7017E">
        <w:rPr>
          <w:rFonts w:ascii="Tahoma" w:hAnsi="Tahoma" w:cs="Simplified Arabic"/>
          <w:b/>
          <w:bCs/>
          <w:sz w:val="28"/>
          <w:szCs w:val="28"/>
          <w:rtl/>
        </w:rPr>
        <w:t>إن</w:t>
      </w:r>
      <w:r w:rsidR="00D7017E" w:rsidRPr="00D7017E">
        <w:rPr>
          <w:rFonts w:ascii="Tahoma" w:hAnsi="Tahoma" w:cs="Simplified Arabic" w:hint="cs"/>
          <w:b/>
          <w:bCs/>
          <w:sz w:val="28"/>
          <w:szCs w:val="28"/>
          <w:rtl/>
        </w:rPr>
        <w:t>ّ</w:t>
      </w:r>
      <w:r w:rsidR="00D7017E" w:rsidRPr="00D7017E">
        <w:rPr>
          <w:rFonts w:ascii="Tahoma" w:hAnsi="Tahoma" w:cs="Simplified Arabic"/>
          <w:b/>
          <w:bCs/>
          <w:sz w:val="28"/>
          <w:szCs w:val="28"/>
          <w:rtl/>
        </w:rPr>
        <w:t xml:space="preserve"> الذين يكتمون ما أنزلنا من البينات والهدى من بعد ما بيناه للناس</w:t>
      </w:r>
      <w:r w:rsidR="00D7017E" w:rsidRPr="00D7017E">
        <w:rPr>
          <w:rFonts w:ascii="Tahoma" w:hAnsi="Tahoma" w:cs="Simplified Arabic"/>
          <w:b/>
          <w:bCs/>
          <w:sz w:val="28"/>
          <w:szCs w:val="28"/>
        </w:rPr>
        <w:t xml:space="preserve"> </w:t>
      </w:r>
      <w:r w:rsidR="00D7017E" w:rsidRPr="00D7017E">
        <w:rPr>
          <w:rFonts w:ascii="Tahoma" w:hAnsi="Tahoma" w:cs="Simplified Arabic"/>
          <w:b/>
          <w:bCs/>
          <w:sz w:val="28"/>
          <w:szCs w:val="28"/>
          <w:rtl/>
        </w:rPr>
        <w:t>في الكتاب أولئك يلعنهم الله ويلعنهم اللاعنون}</w:t>
      </w:r>
      <w:r w:rsidR="00D7017E" w:rsidRPr="00D7017E">
        <w:rPr>
          <w:rFonts w:ascii="Tahoma" w:hAnsi="Tahoma" w:cs="Simplified Arabic" w:hint="cs"/>
          <w:sz w:val="28"/>
          <w:szCs w:val="28"/>
          <w:rtl/>
        </w:rPr>
        <w:t>،</w:t>
      </w:r>
      <w:r w:rsidR="00D7017E" w:rsidRPr="00D7017E">
        <w:rPr>
          <w:rFonts w:ascii="Tahoma" w:hAnsi="Tahoma" w:cs="Simplified Arabic"/>
          <w:sz w:val="28"/>
          <w:szCs w:val="28"/>
          <w:rtl/>
        </w:rPr>
        <w:t xml:space="preserve"> </w:t>
      </w:r>
      <w:r w:rsidR="00D7017E" w:rsidRPr="00D7017E">
        <w:rPr>
          <w:rFonts w:ascii="Tahoma" w:hAnsi="Tahoma" w:cs="Simplified Arabic" w:hint="cs"/>
          <w:sz w:val="28"/>
          <w:szCs w:val="28"/>
          <w:rtl/>
        </w:rPr>
        <w:t xml:space="preserve">وقول </w:t>
      </w:r>
      <w:r w:rsidR="00D7017E" w:rsidRPr="00D7017E">
        <w:rPr>
          <w:rFonts w:cs="Simplified Arabic" w:hint="cs"/>
          <w:sz w:val="28"/>
          <w:szCs w:val="28"/>
          <w:rtl/>
        </w:rPr>
        <w:t>رسول الله صلى الله عليه وسلم: (</w:t>
      </w:r>
      <w:r w:rsidR="00D7017E" w:rsidRPr="00D7017E">
        <w:rPr>
          <w:rFonts w:ascii="Tahoma" w:hAnsi="Tahoma" w:cs="Simplified Arabic"/>
          <w:b/>
          <w:bCs/>
          <w:sz w:val="28"/>
          <w:szCs w:val="28"/>
          <w:rtl/>
        </w:rPr>
        <w:t>من سئل عن علم فكتمه ألجمه الله بلجام من نار يوم</w:t>
      </w:r>
      <w:r w:rsidR="00D7017E" w:rsidRPr="00D7017E">
        <w:rPr>
          <w:rFonts w:ascii="Tahoma" w:hAnsi="Tahoma" w:cs="Simplified Arabic"/>
          <w:b/>
          <w:bCs/>
          <w:sz w:val="28"/>
          <w:szCs w:val="28"/>
        </w:rPr>
        <w:t xml:space="preserve"> </w:t>
      </w:r>
      <w:r w:rsidR="00D7017E" w:rsidRPr="00D7017E">
        <w:rPr>
          <w:rFonts w:ascii="Tahoma" w:hAnsi="Tahoma" w:cs="Simplified Arabic"/>
          <w:b/>
          <w:bCs/>
          <w:sz w:val="28"/>
          <w:szCs w:val="28"/>
          <w:rtl/>
        </w:rPr>
        <w:t>القيامة</w:t>
      </w:r>
      <w:r w:rsidR="00D7017E" w:rsidRPr="00D7017E">
        <w:rPr>
          <w:rFonts w:ascii="Tahoma" w:hAnsi="Tahoma" w:cs="Simplified Arabic" w:hint="cs"/>
          <w:b/>
          <w:bCs/>
          <w:sz w:val="28"/>
          <w:szCs w:val="28"/>
          <w:rtl/>
        </w:rPr>
        <w:t>)</w:t>
      </w:r>
      <w:r w:rsidR="00D7017E" w:rsidRPr="00D7017E">
        <w:rPr>
          <w:rFonts w:cs="Simplified Arabic" w:hint="cs"/>
          <w:b/>
          <w:bCs/>
          <w:sz w:val="28"/>
          <w:szCs w:val="28"/>
          <w:rtl/>
        </w:rPr>
        <w:t xml:space="preserve">، </w:t>
      </w:r>
      <w:r w:rsidR="00D7017E" w:rsidRPr="00D7017E">
        <w:rPr>
          <w:rFonts w:cs="Simplified Arabic" w:hint="cs"/>
          <w:sz w:val="28"/>
          <w:szCs w:val="28"/>
          <w:rtl/>
        </w:rPr>
        <w:t>وكان كثيرا ما يحث المشايخ وأهل العلم بأن يقولوا ما يعتقدوه دينا يدينون الله به ولو أصابهم شيء من الأذى حتى لا يلعنوا كما لعن الّذين من قبلهم.</w:t>
      </w:r>
    </w:p>
    <w:p w:rsidR="00AC5289" w:rsidRDefault="00D7017E" w:rsidP="00C75E11">
      <w:pPr>
        <w:rPr>
          <w:rFonts w:cs="Simplified Arabic" w:hint="cs"/>
          <w:sz w:val="28"/>
          <w:szCs w:val="28"/>
          <w:rtl/>
        </w:rPr>
      </w:pPr>
      <w:r w:rsidRPr="00D7017E">
        <w:rPr>
          <w:rFonts w:cs="Simplified Arabic" w:hint="cs"/>
          <w:sz w:val="28"/>
          <w:szCs w:val="28"/>
          <w:rtl/>
        </w:rPr>
        <w:t xml:space="preserve">و على جرأته في الحق لقّبه فضيلة الشيخ عبد الله بن قعود عضو هيئة الإفتاء سابقا بمدفع التوحيد . </w:t>
      </w:r>
    </w:p>
    <w:p w:rsidR="00FB7885" w:rsidRDefault="00FB7885" w:rsidP="00C75E11">
      <w:pPr>
        <w:rPr>
          <w:rFonts w:cs="Simplified Arabic" w:hint="cs"/>
          <w:sz w:val="28"/>
          <w:szCs w:val="28"/>
          <w:rtl/>
        </w:rPr>
      </w:pPr>
    </w:p>
    <w:p w:rsidR="00D342DB" w:rsidRDefault="00D342DB" w:rsidP="00C75E11">
      <w:pPr>
        <w:rPr>
          <w:rFonts w:cs="Simplified Arabic" w:hint="cs"/>
          <w:sz w:val="28"/>
          <w:szCs w:val="28"/>
          <w:rtl/>
        </w:rPr>
      </w:pPr>
      <w:r>
        <w:rPr>
          <w:rFonts w:cs="Simplified Arabic" w:hint="cs"/>
          <w:sz w:val="28"/>
          <w:szCs w:val="28"/>
          <w:rtl/>
        </w:rPr>
        <w:t xml:space="preserve">هذه بعض النماذج الربّانية من علماء السلف الصالح و علماء الخلف الصادق في إتباعه للسلف الصالح و الّذين لم أذكرهم يفوقون عددا من الّذين ذكرتهم فمن امثال علماء السلف الربّانيين الّذين لم أذكرهم الإمام أبو حنيفة النعمان ، و الإمام مالك بن أنس ، و الإمام الشافعي محمد بن إدريس ، و الإمام أحمد بن حنبل و الإمام سعيد بن جبير </w:t>
      </w:r>
      <w:r w:rsidR="00223F46">
        <w:rPr>
          <w:rFonts w:cs="Simplified Arabic" w:hint="cs"/>
          <w:sz w:val="28"/>
          <w:szCs w:val="28"/>
          <w:rtl/>
        </w:rPr>
        <w:t>...</w:t>
      </w:r>
      <w:r>
        <w:rPr>
          <w:rFonts w:cs="Simplified Arabic" w:hint="cs"/>
          <w:sz w:val="28"/>
          <w:szCs w:val="28"/>
          <w:rtl/>
        </w:rPr>
        <w:t>و غيرهم</w:t>
      </w:r>
      <w:r w:rsidR="009D0FCE">
        <w:rPr>
          <w:rFonts w:cs="Simplified Arabic" w:hint="cs"/>
          <w:sz w:val="28"/>
          <w:szCs w:val="28"/>
          <w:rtl/>
        </w:rPr>
        <w:t xml:space="preserve"> الكثير الكثير .</w:t>
      </w:r>
      <w:r>
        <w:rPr>
          <w:rFonts w:cs="Simplified Arabic" w:hint="cs"/>
          <w:sz w:val="28"/>
          <w:szCs w:val="28"/>
          <w:rtl/>
        </w:rPr>
        <w:t xml:space="preserve"> </w:t>
      </w:r>
    </w:p>
    <w:p w:rsidR="00AC5289" w:rsidRDefault="00D342DB" w:rsidP="00C75E11">
      <w:pPr>
        <w:rPr>
          <w:rFonts w:cs="Simplified Arabic" w:hint="cs"/>
          <w:spacing w:val="-6"/>
          <w:sz w:val="28"/>
          <w:szCs w:val="28"/>
          <w:rtl/>
          <w:lang w:bidi="ar-DZ"/>
        </w:rPr>
      </w:pPr>
      <w:r>
        <w:rPr>
          <w:rFonts w:cs="Simplified Arabic" w:hint="cs"/>
          <w:sz w:val="28"/>
          <w:szCs w:val="28"/>
          <w:rtl/>
        </w:rPr>
        <w:t xml:space="preserve">أمّا من علماء الخلف الصادق </w:t>
      </w:r>
      <w:r w:rsidR="003F69C2">
        <w:rPr>
          <w:rFonts w:cs="Simplified Arabic" w:hint="cs"/>
          <w:sz w:val="28"/>
          <w:szCs w:val="28"/>
          <w:rtl/>
        </w:rPr>
        <w:t xml:space="preserve">: </w:t>
      </w:r>
      <w:r>
        <w:rPr>
          <w:rFonts w:cs="Simplified Arabic" w:hint="cs"/>
          <w:sz w:val="28"/>
          <w:szCs w:val="28"/>
          <w:rtl/>
        </w:rPr>
        <w:t xml:space="preserve">الشيخ عمر العرباوي ، و الشيخ عبد اللطيف سلطاني ، و الشيخ </w:t>
      </w:r>
      <w:r w:rsidR="003F69C2">
        <w:rPr>
          <w:rFonts w:cs="Simplified Arabic" w:hint="cs"/>
          <w:sz w:val="28"/>
          <w:szCs w:val="28"/>
          <w:rtl/>
        </w:rPr>
        <w:t xml:space="preserve">عبد الله عزام ، و الشيخ </w:t>
      </w:r>
      <w:r>
        <w:rPr>
          <w:rFonts w:cs="Simplified Arabic" w:hint="cs"/>
          <w:sz w:val="28"/>
          <w:szCs w:val="28"/>
          <w:rtl/>
        </w:rPr>
        <w:t xml:space="preserve">أبو محمد شرّاطي يخلف ، و الشيخ محمد ناصر الدّين الألباني ، و الشيخ نظام الدّين شمياز ، و الشيخ أبو محمد يوسف العيري ،و الشيخ أبو عمر سيف </w:t>
      </w:r>
      <w:r w:rsidR="00223F46">
        <w:rPr>
          <w:rFonts w:cs="Simplified Arabic" w:hint="cs"/>
          <w:sz w:val="28"/>
          <w:szCs w:val="28"/>
          <w:rtl/>
        </w:rPr>
        <w:t>...</w:t>
      </w:r>
      <w:r>
        <w:rPr>
          <w:rFonts w:cs="Simplified Arabic" w:hint="cs"/>
          <w:sz w:val="28"/>
          <w:szCs w:val="28"/>
          <w:rtl/>
        </w:rPr>
        <w:t xml:space="preserve">و غيرهم .  </w:t>
      </w:r>
    </w:p>
    <w:p w:rsidR="00AC5289" w:rsidRDefault="00D342DB" w:rsidP="00C75E11">
      <w:pPr>
        <w:rPr>
          <w:rFonts w:cs="Al-Hadith2" w:hint="cs"/>
          <w:spacing w:val="-6"/>
          <w:sz w:val="36"/>
          <w:szCs w:val="36"/>
          <w:rtl/>
          <w:lang w:bidi="ar-DZ"/>
        </w:rPr>
      </w:pPr>
      <w:r>
        <w:rPr>
          <w:rFonts w:cs="Al-Hadith2" w:hint="cs"/>
          <w:spacing w:val="-6"/>
          <w:sz w:val="36"/>
          <w:szCs w:val="36"/>
          <w:rtl/>
          <w:lang w:bidi="ar-DZ"/>
        </w:rPr>
        <w:t xml:space="preserve"> </w:t>
      </w:r>
    </w:p>
    <w:p w:rsidR="000878B6" w:rsidRDefault="000878B6" w:rsidP="00C75E11">
      <w:pPr>
        <w:rPr>
          <w:rFonts w:cs="Al-Hadith2" w:hint="cs"/>
          <w:spacing w:val="-6"/>
          <w:sz w:val="36"/>
          <w:szCs w:val="36"/>
          <w:rtl/>
          <w:lang w:bidi="ar-DZ"/>
        </w:rPr>
      </w:pPr>
    </w:p>
    <w:p w:rsidR="000878B6" w:rsidRDefault="000878B6" w:rsidP="00C75E11">
      <w:pPr>
        <w:rPr>
          <w:rFonts w:cs="Al-Hadith2" w:hint="cs"/>
          <w:spacing w:val="-6"/>
          <w:sz w:val="36"/>
          <w:szCs w:val="36"/>
          <w:rtl/>
          <w:lang w:bidi="ar-DZ"/>
        </w:rPr>
      </w:pPr>
    </w:p>
    <w:p w:rsidR="000878B6" w:rsidRDefault="000878B6" w:rsidP="00C75E11">
      <w:pPr>
        <w:rPr>
          <w:rFonts w:cs="Al-Hadith2" w:hint="cs"/>
          <w:spacing w:val="-6"/>
          <w:sz w:val="36"/>
          <w:szCs w:val="36"/>
          <w:rtl/>
          <w:lang w:bidi="ar-DZ"/>
        </w:rPr>
      </w:pPr>
    </w:p>
    <w:p w:rsidR="000878B6" w:rsidRDefault="000878B6" w:rsidP="00C75E11">
      <w:pPr>
        <w:rPr>
          <w:rFonts w:cs="Al-Hadith2" w:hint="cs"/>
          <w:spacing w:val="-6"/>
          <w:sz w:val="36"/>
          <w:szCs w:val="36"/>
          <w:rtl/>
          <w:lang w:bidi="ar-DZ"/>
        </w:rPr>
      </w:pPr>
    </w:p>
    <w:p w:rsidR="000878B6" w:rsidRDefault="000878B6" w:rsidP="00C75E11">
      <w:pPr>
        <w:rPr>
          <w:rFonts w:cs="Al-Hadith2" w:hint="cs"/>
          <w:spacing w:val="-6"/>
          <w:sz w:val="36"/>
          <w:szCs w:val="36"/>
          <w:rtl/>
          <w:lang w:bidi="ar-DZ"/>
        </w:rPr>
      </w:pPr>
    </w:p>
    <w:p w:rsidR="000878B6" w:rsidRDefault="000878B6" w:rsidP="00C75E11">
      <w:pPr>
        <w:rPr>
          <w:rFonts w:cs="Al-Hadith2"/>
          <w:spacing w:val="-6"/>
          <w:sz w:val="36"/>
          <w:szCs w:val="36"/>
          <w:lang w:bidi="ar-DZ"/>
        </w:rPr>
      </w:pPr>
    </w:p>
    <w:p w:rsidR="00EC6057" w:rsidRDefault="00EC6057" w:rsidP="00C75E11">
      <w:pPr>
        <w:rPr>
          <w:rFonts w:cs="Al-Hadith2"/>
          <w:spacing w:val="-6"/>
          <w:sz w:val="36"/>
          <w:szCs w:val="36"/>
          <w:lang w:bidi="ar-DZ"/>
        </w:rPr>
      </w:pPr>
    </w:p>
    <w:p w:rsidR="00EC6057" w:rsidRDefault="00EC6057" w:rsidP="00C75E11">
      <w:pPr>
        <w:rPr>
          <w:rFonts w:cs="Al-Hadith2"/>
          <w:spacing w:val="-6"/>
          <w:sz w:val="36"/>
          <w:szCs w:val="36"/>
          <w:lang w:bidi="ar-DZ"/>
        </w:rPr>
      </w:pPr>
    </w:p>
    <w:p w:rsidR="00EC6057" w:rsidRDefault="00EC6057" w:rsidP="00C75E11">
      <w:pPr>
        <w:rPr>
          <w:rFonts w:cs="Al-Hadith2"/>
          <w:spacing w:val="-6"/>
          <w:sz w:val="36"/>
          <w:szCs w:val="36"/>
          <w:lang w:bidi="ar-DZ"/>
        </w:rPr>
      </w:pPr>
    </w:p>
    <w:p w:rsidR="00EC6057" w:rsidRDefault="00EC6057" w:rsidP="00C75E11">
      <w:pPr>
        <w:rPr>
          <w:rFonts w:cs="Al-Hadith2"/>
          <w:spacing w:val="-6"/>
          <w:sz w:val="36"/>
          <w:szCs w:val="36"/>
          <w:lang w:bidi="ar-DZ"/>
        </w:rPr>
      </w:pPr>
    </w:p>
    <w:p w:rsidR="00EC6057" w:rsidRDefault="00EC6057" w:rsidP="00C75E11">
      <w:pPr>
        <w:rPr>
          <w:rFonts w:cs="Al-Hadith2" w:hint="cs"/>
          <w:spacing w:val="-6"/>
          <w:sz w:val="36"/>
          <w:szCs w:val="36"/>
          <w:rtl/>
          <w:lang w:bidi="ar-DZ"/>
        </w:rPr>
      </w:pPr>
    </w:p>
    <w:p w:rsidR="000878B6" w:rsidRPr="00AC5289" w:rsidRDefault="000878B6" w:rsidP="00C75E11">
      <w:pPr>
        <w:rPr>
          <w:rFonts w:cs="Al-Hadith2" w:hint="cs"/>
          <w:spacing w:val="-6"/>
          <w:sz w:val="36"/>
          <w:szCs w:val="36"/>
          <w:rtl/>
          <w:lang w:bidi="ar-DZ"/>
        </w:rPr>
      </w:pPr>
    </w:p>
    <w:p w:rsidR="00107959" w:rsidRPr="00223F46" w:rsidRDefault="00D342DB" w:rsidP="00C75E11">
      <w:pPr>
        <w:rPr>
          <w:rFonts w:cs="Al-Hadith2" w:hint="cs"/>
          <w:spacing w:val="-6"/>
          <w:sz w:val="36"/>
          <w:szCs w:val="36"/>
          <w:rtl/>
          <w:lang w:bidi="ar-DZ"/>
        </w:rPr>
      </w:pPr>
      <w:r>
        <w:rPr>
          <w:rFonts w:cs="Al-Hadith2" w:hint="cs"/>
          <w:spacing w:val="-6"/>
          <w:sz w:val="36"/>
          <w:szCs w:val="36"/>
          <w:rtl/>
          <w:lang w:bidi="ar-DZ"/>
        </w:rPr>
        <w:t xml:space="preserve"> </w:t>
      </w:r>
    </w:p>
    <w:p w:rsidR="006F5651" w:rsidRPr="0048062F" w:rsidRDefault="006F5651" w:rsidP="00C75E11">
      <w:pPr>
        <w:jc w:val="center"/>
        <w:rPr>
          <w:rFonts w:cs="Al-Hadith1"/>
          <w:b/>
          <w:bCs/>
          <w:spacing w:val="-6"/>
          <w:sz w:val="36"/>
          <w:szCs w:val="36"/>
          <w:rtl/>
        </w:rPr>
      </w:pPr>
      <w:r w:rsidRPr="0048062F">
        <w:rPr>
          <w:rFonts w:cs="Al-Hadith1" w:hint="cs"/>
          <w:b/>
          <w:bCs/>
          <w:spacing w:val="-6"/>
          <w:sz w:val="36"/>
          <w:szCs w:val="36"/>
          <w:rtl/>
        </w:rPr>
        <w:t>الخاتمة أسأل الله حسن الخاتمة</w:t>
      </w:r>
    </w:p>
    <w:p w:rsidR="006F5651" w:rsidRPr="009E3EAA" w:rsidRDefault="006F5651" w:rsidP="00C75E11">
      <w:pPr>
        <w:rPr>
          <w:rFonts w:cs="Simplified Arabic"/>
          <w:spacing w:val="-6"/>
          <w:sz w:val="28"/>
          <w:szCs w:val="28"/>
          <w:rtl/>
        </w:rPr>
      </w:pPr>
      <w:r w:rsidRPr="009E3EAA">
        <w:rPr>
          <w:rFonts w:cs="Simplified Arabic" w:hint="cs"/>
          <w:b/>
          <w:bCs/>
          <w:spacing w:val="-6"/>
          <w:sz w:val="28"/>
          <w:szCs w:val="28"/>
          <w:rtl/>
        </w:rPr>
        <w:t>قال الإمام إبن القيم :</w:t>
      </w:r>
    </w:p>
    <w:tbl>
      <w:tblPr>
        <w:bidiVisual/>
        <w:tblW w:w="0" w:type="auto"/>
        <w:jc w:val="center"/>
        <w:tblBorders>
          <w:top w:val="single" w:sz="8" w:space="0" w:color="9BBB59"/>
          <w:bottom w:val="single" w:sz="8" w:space="0" w:color="9BBB59"/>
        </w:tblBorders>
        <w:tblLook w:val="04A0"/>
      </w:tblPr>
      <w:tblGrid>
        <w:gridCol w:w="6781"/>
      </w:tblGrid>
      <w:tr w:rsidR="006F5651" w:rsidRPr="0048062F">
        <w:trPr>
          <w:jc w:val="center"/>
        </w:trPr>
        <w:tc>
          <w:tcPr>
            <w:tcW w:w="6781" w:type="dxa"/>
            <w:tcBorders>
              <w:top w:val="single" w:sz="8" w:space="0" w:color="9BBB59"/>
              <w:left w:val="nil"/>
              <w:bottom w:val="single" w:sz="8" w:space="0" w:color="9BBB59"/>
              <w:right w:val="nil"/>
            </w:tcBorders>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ياأيّها الرجل المريد نجاته                      إسمع مقالة ناصح معوان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كن في أمورك كلّها متمسكا                    بالوحي لا بزخارف الهذيان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انصر كتاب الله و السنن الّتي                جاءت عن المبعوث بالفرقان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اضرب بسيف الوحي كلّ معطل             ضرب المجاهد فوق كلّ بنان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احمل بعزم الصدق حملة مخلص             متجرد لله غير جبان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اثبت بصبرك تحت ألوية الهدى               فإذا أصبت ففي رضا الرحمن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اجعل كتاب الله و السنن الّتي                  ثبتت سلاحك ثمّ صح بجنان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من ذا يبارز فليقدّم نفسه                        أو من يسابق يَبدُ في الميدان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اصدع بما قال الرسول و لا تخف            من قلّة الأنصار و الأعوان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فالله ناصر دينه و كتابه                         و الله كاف عبده بأمان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لا تخش من كيد العدوّ و مكرهم                فقتالهم بالكِذب و البهتان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فجنود أتباع الرسول ملائك                     و جنودهم فعساكر الشيطان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شتان بين العسكرين فمن يكن                   متحيّزا فلينظر الفئتان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اثبت و قاتل تحت رايات الهدى              و اصبر فنصر الله ربّك دان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اذكر مقاتلهم لفرسان الهدى                  لله درّ مَقاتل الفرسان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ادرأ بلفظ النص في نحر العدا               و ارجمهم بثواقب الشهبان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لا تخشى كثرتهم فهم همج الورى             و ذبابُه أتخاف من ذبان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اشغلهم عند الجدال ببعضهم                 بعضا فذاك الحزم للفرسان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إذا هم حملوا عليك فلا تكن                 فزِعا لحملتهم و لا بجبان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اثبت و لا تحمل بلا جند فما                هذا بمحمود لدى الشجعان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فإذا رأيت عصابة الإسلام قد                  وافت عساكرها مع السلطان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فهناك فاخترق الصفوف و لا تكن             بالعاجز الواني و لا الفزعان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تعر من ثوبين من يلبسهما                  يلقى الردى بمذمّة و هوان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ثوب من الجهل المركّب فوقه                 ثوب التعصّب بئست الثوبان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تحلّ بالإنصاف أفخر حلّة                  زينت بها الأعطاف و الكتفان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اجعل شعارك خشية الرحمن مع           نصح الرسول فحبذا الأمران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تمسكن بحبله و بوحيه                     و توكلن حقيقة التكلان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فالحق وصف الربّ و هو صراطه          الهادي إليه لصاحب الإيمان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هو الصراط عليه ربّ العرش            أيضا و ذا قد جاء في القرآن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الحق منصور و ممتحَن فلا              تعجب فهذي سنّة الرحمن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بذاك يظهر حزبه من حربه              و لأجل ذاك الناس طائفتان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لأجل ذاك الحرب بين الرسل و          الكفار مذ قام الورى سجلان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لكنّما العقبى لأهل الحق إن                 فاتت هنا كانت لدى الديّان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و اجعل لقلبك هجرتين و لا تنم            فهما على كلّ إمرئ فرضان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فالهجرة الأولى إلى الرحمن               بالإخلاص في سرّ و في إعلان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فالقصد وجه الله بالأقوال و                الأعمال و الطاعات و الشكران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فبذاك ينجو العبد من إشراكه               و يصير حقا عابد الرحمن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الهجرة الأخرى إلى المبعوث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بالحق المبين و واضح البرهان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فيدور مع قول الرسول و فعله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نفيا و إثباتا بلا روغان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يحتكم الوحي المبين على الّذي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قال الشيوخ فعنده حكمان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لا يحكمان بباطل أبدا و كلّ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العدل قد جاءت به الحكمان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هما كتاب الله أعدل حاكم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فيه الشفا و هداية الحيران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الحاكم الثاني كلام رسوله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ما ثمَّ غيرهما لذي إيمان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فإذا دعوك لغير حكمهما فلا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سمعا لداعي الكفر و العصيان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قل لا كرامة لا و لا نُعمى و لا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طوعا لمن يدعو إلى طغيان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إذا دُعيت إلى الرسول فقل لهم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سمعا و طوعا لستُ ذا عصيان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إذا تكاثرت الخصوم و صيّحوا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فأثبت فصيحتهم كمثل دخان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يرقى إلى الأوج الرفيع و بعده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يهوي إلى قعر الحضيض الداني</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هذا و إنّ قتال حزب الله بالأ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عمال لا بكتائب الشجعان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الله ما فتحوا البلاد بكثرة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أنّى و أعدادهم بلا حسبان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كذاك ما فتحوا القلوب بهذه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الآراء بل بالعلم و الإيمان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شجاعة الفرسان نفس الزهد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في نفس وذا محذور كلّ جبان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شجاعة الحكام و العلماء زهد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في الثنا من كلّ ذي بطلان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فإذا هما إجتمعا لقلب صادق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شُدّت ركائبه إلى الرحمن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اقصد إلى الأقران لا أطرافها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فالعز تحت مقاتل الأقران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اسمع نصيحة من له خُبر بما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عند الورى من كثرة الجولان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ما عندهم و الله خير غيرَ ما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أخذوه عمّن جاء بالقرآن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الكلّ بعد فبدعة أو فرية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أو بحث تشكيك و رأي فلان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فاصدع بأمر الله لا تخش الورى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في الله و اخشاه تفز بأمان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اهجر و لو كلّ الورى في ذاته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لا في هواك و نخوة الشيطان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اصبر بغير تسخط و شكاية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و اصفح بغير عتاب من هو جان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 اهجرهم الهجر الجميل بلا أذى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إن لم يكن بُدّ من الهجران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وانظر إلى الأقدار جارية بما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قد شاء من غَيٍ و من إيمان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واجعل لقلبك مُقلتين كلاهما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بالحق في ذا الخلق ناظرتان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فانظر بعين الحُكم و ارحمهم بها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إذ لم تُرَد مشيئة الديان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وانظر بعين الأمر و احملهم على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أحكامه فهما إذًا نظران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واجعل لوجهك مقلتين كلاهما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من خشية الرحمن باكيتان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لو شاء ربّك كنت أيضا مثلهم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فالقلب بين أصابع الرحمن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واحذر كمائن نفسك اللاتي متى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خرجت عليك كُسرت كَسر مُهان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وإذا إنتصرت لها فأنت كمن بغى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طَفيَ الدخان بِموقَد النيران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والله أخبر و هو أصدق قائل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أن سوف ينصر عبده بأمان</w:t>
            </w:r>
          </w:p>
        </w:tc>
      </w:tr>
      <w:tr w:rsidR="006F5651" w:rsidRPr="0048062F">
        <w:trPr>
          <w:jc w:val="center"/>
        </w:trPr>
        <w:tc>
          <w:tcPr>
            <w:tcW w:w="6781" w:type="dxa"/>
            <w:tcBorders>
              <w:left w:val="nil"/>
              <w:right w:val="nil"/>
            </w:tcBorders>
            <w:shd w:val="clear" w:color="auto" w:fill="E6EED5"/>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من يعمل السوء سيجزى مثلها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أو يعمل الحسنى يفز بجنان</w:t>
            </w:r>
          </w:p>
        </w:tc>
      </w:tr>
      <w:tr w:rsidR="006F5651" w:rsidRPr="0048062F">
        <w:trPr>
          <w:jc w:val="center"/>
        </w:trPr>
        <w:tc>
          <w:tcPr>
            <w:tcW w:w="6781" w:type="dxa"/>
          </w:tcPr>
          <w:p w:rsidR="006F5651" w:rsidRPr="00EC6057" w:rsidRDefault="006F5651" w:rsidP="00C75E11">
            <w:pPr>
              <w:rPr>
                <w:rFonts w:cs="Simplified Arabic"/>
                <w:b/>
                <w:bCs/>
                <w:spacing w:val="-6"/>
                <w:sz w:val="28"/>
                <w:szCs w:val="28"/>
                <w:rtl/>
                <w:lang w:eastAsia="fr-FR"/>
              </w:rPr>
            </w:pPr>
            <w:r w:rsidRPr="00EC6057">
              <w:rPr>
                <w:rFonts w:cs="Simplified Arabic" w:hint="cs"/>
                <w:b/>
                <w:bCs/>
                <w:spacing w:val="-6"/>
                <w:sz w:val="28"/>
                <w:szCs w:val="28"/>
                <w:rtl/>
                <w:lang w:eastAsia="fr-FR"/>
              </w:rPr>
              <w:t xml:space="preserve">هذي وصية ناصح و لنفسه       </w:t>
            </w:r>
            <w:r w:rsidRPr="00EC6057">
              <w:rPr>
                <w:rFonts w:cs="Simplified Arabic"/>
                <w:b/>
                <w:bCs/>
                <w:spacing w:val="-6"/>
                <w:sz w:val="28"/>
                <w:szCs w:val="28"/>
                <w:lang w:eastAsia="fr-FR"/>
              </w:rPr>
              <w:t xml:space="preserve">       </w:t>
            </w:r>
            <w:r w:rsidRPr="00EC6057">
              <w:rPr>
                <w:rFonts w:cs="Simplified Arabic" w:hint="cs"/>
                <w:b/>
                <w:bCs/>
                <w:spacing w:val="-6"/>
                <w:sz w:val="28"/>
                <w:szCs w:val="28"/>
                <w:rtl/>
                <w:lang w:eastAsia="fr-FR"/>
              </w:rPr>
              <w:t xml:space="preserve">   وصّى و بعد سائر الإخوان.</w:t>
            </w:r>
          </w:p>
        </w:tc>
      </w:tr>
    </w:tbl>
    <w:p w:rsidR="006F5651" w:rsidRPr="009E3EAA" w:rsidRDefault="006F5651" w:rsidP="00C75E11">
      <w:pPr>
        <w:rPr>
          <w:rFonts w:cs="Simplified Arabic"/>
          <w:spacing w:val="-6"/>
          <w:sz w:val="28"/>
          <w:szCs w:val="28"/>
          <w:rtl/>
        </w:rPr>
      </w:pPr>
    </w:p>
    <w:p w:rsidR="006F5651" w:rsidRPr="0008619B" w:rsidRDefault="006F5651" w:rsidP="00C75E11">
      <w:pPr>
        <w:jc w:val="center"/>
        <w:rPr>
          <w:rFonts w:cs="Al-Hadith1"/>
          <w:spacing w:val="-6"/>
          <w:sz w:val="36"/>
          <w:szCs w:val="36"/>
          <w:rtl/>
        </w:rPr>
      </w:pPr>
      <w:r w:rsidRPr="0008619B">
        <w:rPr>
          <w:rFonts w:cs="Al-Hadith1" w:hint="cs"/>
          <w:spacing w:val="-6"/>
          <w:sz w:val="36"/>
          <w:szCs w:val="36"/>
          <w:rtl/>
        </w:rPr>
        <w:t xml:space="preserve">شعبان 1426 هج / سبتمبر </w:t>
      </w:r>
      <w:smartTag w:uri="urn:schemas-microsoft-com:office:smarttags" w:element="metricconverter">
        <w:smartTagPr>
          <w:attr w:name="ProductID" w:val="2005 م"/>
        </w:smartTagPr>
        <w:r w:rsidRPr="0008619B">
          <w:rPr>
            <w:rFonts w:cs="Al-Hadith1" w:hint="cs"/>
            <w:spacing w:val="-6"/>
            <w:sz w:val="36"/>
            <w:szCs w:val="36"/>
            <w:rtl/>
          </w:rPr>
          <w:t>2005 م</w:t>
        </w:r>
      </w:smartTag>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p>
    <w:p w:rsidR="006F5651" w:rsidRPr="009E3EAA" w:rsidRDefault="006F5651" w:rsidP="00C75E11">
      <w:pPr>
        <w:rPr>
          <w:rFonts w:cs="Simplified Arabic"/>
          <w:b/>
          <w:bCs/>
          <w:spacing w:val="-6"/>
          <w:sz w:val="28"/>
          <w:szCs w:val="28"/>
          <w:rtl/>
        </w:rPr>
      </w:pPr>
    </w:p>
    <w:p w:rsidR="006F5651" w:rsidRPr="009E3EAA" w:rsidRDefault="006F5651" w:rsidP="00C75E11">
      <w:pPr>
        <w:rPr>
          <w:rFonts w:cs="Simplified Arabic"/>
          <w:b/>
          <w:bCs/>
          <w:spacing w:val="-6"/>
          <w:sz w:val="28"/>
          <w:szCs w:val="28"/>
          <w:rtl/>
        </w:rPr>
      </w:pPr>
    </w:p>
    <w:p w:rsidR="006F5651" w:rsidRPr="009E3EAA" w:rsidRDefault="006F5651" w:rsidP="00C75E11">
      <w:pPr>
        <w:rPr>
          <w:rFonts w:cs="Simplified Arabic"/>
          <w:spacing w:val="-6"/>
          <w:sz w:val="28"/>
          <w:szCs w:val="28"/>
          <w:rtl/>
        </w:rPr>
      </w:pPr>
      <w:r w:rsidRPr="009E3EAA">
        <w:rPr>
          <w:rFonts w:cs="Simplified Arabic" w:hint="cs"/>
          <w:spacing w:val="-6"/>
          <w:sz w:val="28"/>
          <w:szCs w:val="28"/>
          <w:rtl/>
        </w:rPr>
        <w:t xml:space="preserve"> </w:t>
      </w:r>
    </w:p>
    <w:p w:rsidR="006F5651" w:rsidRPr="009E3EAA" w:rsidRDefault="006F5651" w:rsidP="00C75E11">
      <w:pPr>
        <w:rPr>
          <w:rFonts w:cs="Simplified Arabic"/>
          <w:spacing w:val="-6"/>
          <w:sz w:val="28"/>
          <w:szCs w:val="28"/>
          <w:rtl/>
        </w:rPr>
      </w:pPr>
    </w:p>
    <w:p w:rsidR="006F5651" w:rsidRPr="00E37F84" w:rsidRDefault="006F5651" w:rsidP="00C75E11">
      <w:pPr>
        <w:rPr>
          <w:rFonts w:cs="Simplified Arabic"/>
          <w:spacing w:val="-6"/>
          <w:sz w:val="28"/>
          <w:szCs w:val="28"/>
          <w:lang w:val="fr-FR" w:bidi="ar-DZ"/>
        </w:rPr>
      </w:pPr>
      <w:r w:rsidRPr="009E3EAA">
        <w:rPr>
          <w:rFonts w:cs="Simplified Arabic" w:hint="cs"/>
          <w:spacing w:val="-6"/>
          <w:sz w:val="28"/>
          <w:szCs w:val="28"/>
          <w:rtl/>
        </w:rPr>
        <w:t xml:space="preserve"> </w:t>
      </w:r>
    </w:p>
    <w:p w:rsidR="00C2788B" w:rsidRPr="006F5651" w:rsidRDefault="00C2788B" w:rsidP="00C75E11">
      <w:pPr>
        <w:rPr>
          <w:rFonts w:hint="cs"/>
          <w:lang w:bidi="ar-JO"/>
        </w:rPr>
      </w:pPr>
    </w:p>
    <w:sectPr w:rsidR="00C2788B" w:rsidRPr="006F5651" w:rsidSect="008959D8">
      <w:headerReference w:type="default" r:id="rId9"/>
      <w:footerReference w:type="even" r:id="rId10"/>
      <w:footerReference w:type="default" r:id="rId11"/>
      <w:pgSz w:w="11906" w:h="16838"/>
      <w:pgMar w:top="284" w:right="1133" w:bottom="1440" w:left="184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52E" w:rsidRDefault="00AC452E" w:rsidP="005B2CEF">
      <w:r>
        <w:separator/>
      </w:r>
    </w:p>
  </w:endnote>
  <w:endnote w:type="continuationSeparator" w:id="0">
    <w:p w:rsidR="00AC452E" w:rsidRDefault="00AC452E" w:rsidP="005B2C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charset w:val="B2"/>
    <w:family w:val="auto"/>
    <w:pitch w:val="variable"/>
    <w:sig w:usb0="02942001" w:usb1="03F40006" w:usb2="00020000" w:usb3="00000000" w:csb0="00000040" w:csb1="00000000"/>
  </w:font>
  <w:font w:name="Cambria">
    <w:panose1 w:val="02040503050406030204"/>
    <w:charset w:val="00"/>
    <w:family w:val="roman"/>
    <w:pitch w:val="variable"/>
    <w:sig w:usb0="A00002EF" w:usb1="4000004B" w:usb2="00000000" w:usb3="00000000" w:csb0="0000019F" w:csb1="00000000"/>
  </w:font>
  <w:font w:name="AF_Diwani">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l-Kharashi 27">
    <w:altName w:val="Times New Roman"/>
    <w:charset w:val="B2"/>
    <w:family w:val="auto"/>
    <w:pitch w:val="variable"/>
    <w:sig w:usb0="00002000"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l-Hadith1">
    <w:altName w:val="Times New Roman"/>
    <w:charset w:val="B2"/>
    <w:family w:val="auto"/>
    <w:pitch w:val="variable"/>
    <w:sig w:usb0="00002000" w:usb1="00000000" w:usb2="00000000" w:usb3="00000000" w:csb0="00000040" w:csb1="00000000"/>
  </w:font>
  <w:font w:name="DecoType Naskh Variants">
    <w:altName w:val="Courier New"/>
    <w:charset w:val="B2"/>
    <w:family w:val="auto"/>
    <w:pitch w:val="variable"/>
    <w:sig w:usb0="00002000" w:usb1="80000000" w:usb2="00000008" w:usb3="00000000" w:csb0="00000040" w:csb1="00000000"/>
  </w:font>
  <w:font w:name="AF_Hijaz">
    <w:altName w:val="Times New Roman"/>
    <w:charset w:val="B2"/>
    <w:family w:val="auto"/>
    <w:pitch w:val="variable"/>
    <w:sig w:usb0="00002000" w:usb1="00000000" w:usb2="00000000" w:usb3="00000000" w:csb0="00000040" w:csb1="00000000"/>
  </w:font>
  <w:font w:name="Msh Quraan1">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L-Battar">
    <w:altName w:val="Times New Roman"/>
    <w:charset w:val="B2"/>
    <w:family w:val="auto"/>
    <w:pitch w:val="variable"/>
    <w:sig w:usb0="00002000"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e_Dimnah">
    <w:altName w:val="Times New Roman"/>
    <w:charset w:val="00"/>
    <w:family w:val="roman"/>
    <w:pitch w:val="variable"/>
    <w:sig w:usb0="00000000" w:usb1="C000204A" w:usb2="00000008" w:usb3="00000000" w:csb0="00000041" w:csb1="00000000"/>
  </w:font>
  <w:font w:name="AdvertisingMedium">
    <w:altName w:val="Times New Roman"/>
    <w:charset w:val="B2"/>
    <w:family w:val="auto"/>
    <w:pitch w:val="variable"/>
    <w:sig w:usb0="00002000" w:usb1="00000000" w:usb2="00000000" w:usb3="00000000" w:csb0="00000040" w:csb1="00000000"/>
  </w:font>
  <w:font w:name="Abadi MT Condensed Light">
    <w:altName w:val="Arial Narrow"/>
    <w:charset w:val="00"/>
    <w:family w:val="swiss"/>
    <w:pitch w:val="variable"/>
    <w:sig w:usb0="00000003" w:usb1="00000000" w:usb2="00000000" w:usb3="00000000" w:csb0="00000001" w:csb1="00000000"/>
  </w:font>
  <w:font w:name="Al-Hadith2">
    <w:altName w:val="Times New Roman"/>
    <w:charset w:val="B2"/>
    <w:family w:val="auto"/>
    <w:pitch w:val="variable"/>
    <w:sig w:usb0="00002000" w:usb1="00000000" w:usb2="00000000" w:usb3="00000000" w:csb0="00000040" w:csb1="00000000"/>
  </w:font>
  <w:font w:name="Yakout Linotype Light">
    <w:altName w:val="Arial"/>
    <w:charset w:val="00"/>
    <w:family w:val="swiss"/>
    <w:pitch w:val="variable"/>
    <w:sig w:usb0="8000202F" w:usb1="8000204B"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810" w:rsidRDefault="00C13810" w:rsidP="00395B3A">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13810" w:rsidRDefault="00C138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810" w:rsidRDefault="00C13810" w:rsidP="00395B3A">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4459E">
      <w:rPr>
        <w:rStyle w:val="PageNumber"/>
        <w:noProof/>
      </w:rPr>
      <w:t>2</w:t>
    </w:r>
    <w:r>
      <w:rPr>
        <w:rStyle w:val="PageNumber"/>
        <w:rtl/>
      </w:rPr>
      <w:fldChar w:fldCharType="end"/>
    </w:r>
  </w:p>
  <w:p w:rsidR="007000A1" w:rsidRDefault="0084459E" w:rsidP="005B2CEF">
    <w:pPr>
      <w:pStyle w:val="Footer"/>
    </w:pPr>
    <w:r>
      <w:rPr>
        <w:noProof/>
      </w:rPr>
      <w:drawing>
        <wp:anchor distT="18288" distB="22479" distL="120396" distR="119253" simplePos="0" relativeHeight="251655680" behindDoc="1" locked="0" layoutInCell="1" allowOverlap="1">
          <wp:simplePos x="0" y="0"/>
          <wp:positionH relativeFrom="column">
            <wp:posOffset>-380746</wp:posOffset>
          </wp:positionH>
          <wp:positionV relativeFrom="paragraph">
            <wp:posOffset>-189738</wp:posOffset>
          </wp:positionV>
          <wp:extent cx="657479" cy="790702"/>
          <wp:effectExtent l="19050" t="0" r="9271" b="0"/>
          <wp:wrapNone/>
          <wp:docPr id="173" name="Image 71" descr="zakrafa_abugyeb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zakrafa_abugyeb copy"/>
                  <pic:cNvPicPr>
                    <a:picLocks noChangeAspect="1" noChangeArrowheads="1"/>
                  </pic:cNvPicPr>
                </pic:nvPicPr>
                <pic:blipFill>
                  <a:blip r:embed="rId1"/>
                  <a:srcRect/>
                  <a:stretch>
                    <a:fillRect/>
                  </a:stretch>
                </pic:blipFill>
                <pic:spPr bwMode="auto">
                  <a:xfrm>
                    <a:off x="0" y="0"/>
                    <a:ext cx="657479" cy="790702"/>
                  </a:xfrm>
                  <a:prstGeom prst="ellipse">
                    <a:avLst/>
                  </a:prstGeom>
                  <a:ln>
                    <a:noFill/>
                  </a:ln>
                  <a:effectLst>
                    <a:softEdge rad="112500"/>
                  </a:effectLst>
                </pic:spPr>
              </pic:pic>
            </a:graphicData>
          </a:graphic>
        </wp:anchor>
      </w:drawing>
    </w:r>
    <w:r w:rsidR="00FD03D5" w:rsidRPr="00FD03D5">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9" type="#_x0000_t136" style="position:absolute;left:0;text-align:left;margin-left:-68.7pt;margin-top:-30.3pt;width:24.95pt;height:65.35pt;z-index:-251677184;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s"/>
        </v:shape>
      </w:pict>
    </w:r>
    <w:r w:rsidR="00FD03D5" w:rsidRPr="00FD03D5">
      <w:rPr>
        <w:noProof/>
        <w:lang w:eastAsia="fr-FR"/>
      </w:rPr>
      <w:pict>
        <v:shape id="_x0000_s1148" type="#_x0000_t136" style="position:absolute;left:0;text-align:left;margin-left:452.75pt;margin-top:-35.2pt;width:33.85pt;height:66pt;flip:x;z-index:-251678208;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s"/>
        </v:shape>
      </w:pict>
    </w:r>
    <w:r w:rsidR="00FD03D5" w:rsidRPr="00FD03D5">
      <w:rPr>
        <w:noProof/>
        <w:lang w:eastAsia="fr-FR"/>
      </w:rPr>
      <w:pict>
        <v:shape id="_x0000_s1166" type="#_x0000_t136" style="position:absolute;left:0;text-align:left;margin-left:-49pt;margin-top:8.75pt;width:93pt;height:27pt;z-index:-251661824;mso-position-horizontal-relative:text;mso-position-vertical-relative:text" fillcolor="#938953" strokecolor="#eeece1">
          <v:fill color2="fill lighten(165)" rotate="t" focusposition=".5,.5" focussize="" method="linear sigma" focus="100%" type="gradientRadial"/>
          <v:stroke opacity="42598f"/>
          <v:shadow on="t" color="silver" opacity="52429f"/>
          <v:textpath style="font-family:&quot;AGA Arabesque&quot;;v-text-kern:t" trim="t" fitpath="t" string="/"/>
        </v:shape>
      </w:pict>
    </w:r>
    <w:r w:rsidR="00FD03D5" w:rsidRPr="00FD03D5">
      <w:rPr>
        <w:noProof/>
        <w:lang w:eastAsia="fr-FR"/>
      </w:rPr>
      <w:pict>
        <v:shape id="_x0000_s1163" type="#_x0000_t136" style="position:absolute;left:0;text-align:left;margin-left:453.25pt;margin-top:-55.8pt;width:42pt;height:9pt;rotation:90;flip:x;z-index:-251662848;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62" type="#_x0000_t136" style="position:absolute;left:0;text-align:left;margin-left:453.25pt;margin-top:-98.3pt;width:42pt;height:9pt;rotation:90;flip:x;z-index:-251663872;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61" type="#_x0000_t136" style="position:absolute;left:0;text-align:left;margin-left:453.25pt;margin-top:-140.3pt;width:42pt;height:9pt;rotation:90;flip:x;z-index:-251664896;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60" type="#_x0000_t136" style="position:absolute;left:0;text-align:left;margin-left:453.25pt;margin-top:-182.3pt;width:42pt;height:9pt;rotation:90;flip:x;z-index:-251665920;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9" type="#_x0000_t136" style="position:absolute;left:0;text-align:left;margin-left:453.75pt;margin-top:-224.3pt;width:42pt;height:9pt;rotation:90;flip:x;z-index:-251666944;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8" type="#_x0000_t136" style="position:absolute;left:0;text-align:left;margin-left:453.75pt;margin-top:-266.3pt;width:42pt;height:9pt;rotation:90;flip:x;z-index:-251667968;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7" type="#_x0000_t136" style="position:absolute;left:0;text-align:left;margin-left:453.75pt;margin-top:-308.3pt;width:42pt;height:9pt;rotation:90;flip:x;z-index:-251668992;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6" type="#_x0000_t136" style="position:absolute;left:0;text-align:left;margin-left:-79.75pt;margin-top:-56.25pt;width:42pt;height:9pt;rotation:90;z-index:-251670016;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5" type="#_x0000_t136" style="position:absolute;left:0;text-align:left;margin-left:-79.75pt;margin-top:-98.75pt;width:42pt;height:9pt;rotation:90;z-index:-251671040;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4" type="#_x0000_t136" style="position:absolute;left:0;text-align:left;margin-left:-79.75pt;margin-top:-140.75pt;width:42pt;height:9pt;rotation:90;z-index:-251672064;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3" type="#_x0000_t136" style="position:absolute;left:0;text-align:left;margin-left:-79.75pt;margin-top:-182.75pt;width:42pt;height:9pt;rotation:90;z-index:-251673088;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2" type="#_x0000_t136" style="position:absolute;left:0;text-align:left;margin-left:-80.25pt;margin-top:-224.75pt;width:42pt;height:9pt;rotation:90;z-index:-251674112;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1" type="#_x0000_t136" style="position:absolute;left:0;text-align:left;margin-left:-80.25pt;margin-top:-266.75pt;width:42pt;height:9pt;rotation:90;z-index:-251675136;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50" type="#_x0000_t136" style="position:absolute;left:0;text-align:left;margin-left:-80.25pt;margin-top:-308.75pt;width:42pt;height:9pt;rotation:90;z-index:-251676160;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7" type="#_x0000_t136" style="position:absolute;left:0;text-align:left;margin-left:418.55pt;margin-top:22.75pt;width:42pt;height:9pt;z-index:-251679232;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6" type="#_x0000_t136" style="position:absolute;left:0;text-align:left;margin-left:376.55pt;margin-top:22.75pt;width:42pt;height:9pt;z-index:-251680256;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5" type="#_x0000_t136" style="position:absolute;left:0;text-align:left;margin-left:82.55pt;margin-top:22.75pt;width:42pt;height:9pt;z-index:-251681280;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4" type="#_x0000_t136" style="position:absolute;left:0;text-align:left;margin-left:40.55pt;margin-top:22.75pt;width:42pt;height:9pt;z-index:-251682304;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3" type="#_x0000_t136" style="position:absolute;left:0;text-align:left;margin-left:334.55pt;margin-top:22.75pt;width:42pt;height:9pt;z-index:-251683328;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2" type="#_x0000_t136" style="position:absolute;left:0;text-align:left;margin-left:292.55pt;margin-top:22.75pt;width:42pt;height:9pt;z-index:-251684352;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1" type="#_x0000_t136" style="position:absolute;left:0;text-align:left;margin-left:250.55pt;margin-top:22.75pt;width:42pt;height:9pt;z-index:-251685376;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40" type="#_x0000_t136" style="position:absolute;left:0;text-align:left;margin-left:166.55pt;margin-top:22.75pt;width:42pt;height:9pt;z-index:-251686400;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00FD03D5" w:rsidRPr="00FD03D5">
      <w:rPr>
        <w:noProof/>
        <w:lang w:eastAsia="fr-FR"/>
      </w:rPr>
      <w:pict>
        <v:shape id="_x0000_s1139" type="#_x0000_t136" style="position:absolute;left:0;text-align:left;margin-left:124.55pt;margin-top:22.75pt;width:42pt;height:9pt;z-index:-251687424;mso-position-horizontal-relative:text;mso-position-vertical-relative:text"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p>
  <w:p w:rsidR="007000A1" w:rsidRDefault="00B47801">
    <w:pPr>
      <w:pStyle w:val="Footer"/>
    </w:pPr>
    <w:r>
      <w:rPr>
        <w:noProof/>
        <w:lang w:val="fr-FR" w:eastAsia="fr-FR"/>
      </w:rPr>
      <w:pict>
        <v:shape id="_x0000_s1198" type="#_x0000_t136" style="position:absolute;left:0;text-align:left;margin-left:208.55pt;margin-top:8.95pt;width:42pt;height:9pt;z-index:-251630080"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52E" w:rsidRDefault="00AC452E" w:rsidP="005B2CEF">
      <w:r>
        <w:separator/>
      </w:r>
    </w:p>
  </w:footnote>
  <w:footnote w:type="continuationSeparator" w:id="0">
    <w:p w:rsidR="00AC452E" w:rsidRDefault="00AC452E" w:rsidP="005B2CEF">
      <w:r>
        <w:continuationSeparator/>
      </w:r>
    </w:p>
  </w:footnote>
  <w:footnote w:id="1">
    <w:p w:rsidR="00D85555" w:rsidRPr="00D85555" w:rsidRDefault="00D85555">
      <w:pPr>
        <w:pStyle w:val="FootnoteText"/>
        <w:rPr>
          <w:rFonts w:cs="Traditional Arabic" w:hint="cs"/>
          <w:b/>
          <w:bCs/>
          <w:sz w:val="28"/>
          <w:szCs w:val="28"/>
          <w:rtl/>
          <w:lang w:val="fr-FR" w:bidi="ar-DZ"/>
        </w:rPr>
      </w:pPr>
      <w:r w:rsidRPr="00D85555">
        <w:rPr>
          <w:rStyle w:val="FootnoteReference"/>
          <w:rFonts w:cs="Traditional Arabic"/>
          <w:b/>
          <w:bCs/>
          <w:color w:val="FF0000"/>
          <w:sz w:val="28"/>
          <w:szCs w:val="28"/>
        </w:rPr>
        <w:footnoteRef/>
      </w:r>
      <w:r w:rsidRPr="00D85555">
        <w:rPr>
          <w:rFonts w:cs="Traditional Arabic"/>
          <w:b/>
          <w:bCs/>
          <w:sz w:val="28"/>
          <w:szCs w:val="28"/>
          <w:rtl/>
        </w:rPr>
        <w:t xml:space="preserve"> </w:t>
      </w:r>
      <w:r w:rsidRPr="00D85555">
        <w:rPr>
          <w:rFonts w:cs="Traditional Arabic"/>
          <w:b/>
          <w:bCs/>
          <w:sz w:val="28"/>
          <w:szCs w:val="28"/>
          <w:lang w:val="fr-FR"/>
        </w:rPr>
        <w:t>-</w:t>
      </w:r>
      <w:r w:rsidRPr="00D85555">
        <w:rPr>
          <w:rFonts w:cs="Traditional Arabic" w:hint="cs"/>
          <w:b/>
          <w:bCs/>
          <w:sz w:val="28"/>
          <w:szCs w:val="28"/>
          <w:rtl/>
          <w:lang w:val="fr-FR"/>
        </w:rPr>
        <w:t xml:space="preserve"> أصناف العلماء و اوصافهم .</w:t>
      </w:r>
    </w:p>
  </w:footnote>
  <w:footnote w:id="2">
    <w:p w:rsidR="007F2533" w:rsidRPr="007B6E38" w:rsidRDefault="007F2533">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من كتاب عيون البصائر .</w:t>
      </w:r>
    </w:p>
  </w:footnote>
  <w:footnote w:id="3">
    <w:p w:rsidR="001C3D55" w:rsidRPr="007B6E38" w:rsidRDefault="001C3D55">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ماذا لو رأى رحمه الله تعالى بعض علماء هذا الزمان كيف يقبّلون أيدي أو رؤوس أو اكتاف من بدّل شرع الله و حكّم القوانين الوضعية ، و فرض ذلك كلّه على الأمّة بالقوّة ، حسبنا الله و نعم الوكيل .</w:t>
      </w:r>
    </w:p>
  </w:footnote>
  <w:footnote w:id="4">
    <w:p w:rsidR="007000A1" w:rsidRPr="007B6E38" w:rsidRDefault="007000A1" w:rsidP="007000A1">
      <w:pPr>
        <w:pStyle w:val="FootnoteText"/>
        <w:rPr>
          <w:rFonts w:cs="Traditional Arabic"/>
          <w:b/>
          <w:bCs/>
          <w:sz w:val="28"/>
          <w:szCs w:val="28"/>
          <w:rtl/>
        </w:rPr>
      </w:pPr>
      <w:r w:rsidRPr="00F92AB0">
        <w:rPr>
          <w:rFonts w:cs="Traditional Arabic" w:hint="cs"/>
          <w:b/>
          <w:bCs/>
          <w:rtl/>
        </w:rPr>
        <w:t xml:space="preserve"> </w:t>
      </w:r>
      <w:r w:rsidRPr="007B6E38">
        <w:rPr>
          <w:rStyle w:val="FootnoteReference"/>
          <w:rFonts w:cs="Traditional Arabic"/>
          <w:b/>
          <w:bCs/>
          <w:color w:val="FF0000"/>
          <w:sz w:val="28"/>
          <w:szCs w:val="28"/>
        </w:rPr>
        <w:footnoteRef/>
      </w:r>
      <w:r w:rsidRPr="007B6E38">
        <w:rPr>
          <w:rFonts w:cs="Traditional Arabic" w:hint="cs"/>
          <w:b/>
          <w:bCs/>
          <w:sz w:val="28"/>
          <w:szCs w:val="28"/>
          <w:rtl/>
        </w:rPr>
        <w:t>- صدع الدّجنة في فصل البدعة عن السنّة ، ص : 7 - 8</w:t>
      </w:r>
      <w:r w:rsidRPr="007B6E38">
        <w:rPr>
          <w:rFonts w:cs="Traditional Arabic"/>
          <w:b/>
          <w:bCs/>
          <w:color w:val="FF0000"/>
          <w:sz w:val="28"/>
          <w:szCs w:val="28"/>
        </w:rPr>
        <w:t xml:space="preserve"> </w:t>
      </w:r>
    </w:p>
  </w:footnote>
  <w:footnote w:id="5">
    <w:p w:rsidR="0055704E" w:rsidRPr="007B6E38" w:rsidRDefault="0055704E">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سورة آل عمران ( الآية : 18 )</w:t>
      </w:r>
    </w:p>
  </w:footnote>
  <w:footnote w:id="6">
    <w:p w:rsidR="00983484" w:rsidRPr="007B6E38" w:rsidRDefault="00983484">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xml:space="preserve">- أنظر تفسير العلاّمة عبد الرحمن السعدي على هذه الآية الكريمة </w:t>
      </w:r>
    </w:p>
  </w:footnote>
  <w:footnote w:id="7">
    <w:p w:rsidR="004A5D07" w:rsidRPr="007B6E38" w:rsidRDefault="004A5D07">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سورة الزمر ( الآية : 9 )</w:t>
      </w:r>
    </w:p>
  </w:footnote>
  <w:footnote w:id="8">
    <w:p w:rsidR="004E0173" w:rsidRPr="007B6E38" w:rsidRDefault="004E0173">
      <w:pPr>
        <w:pStyle w:val="FootnoteText"/>
        <w:rPr>
          <w:rFonts w:cs="Traditional Arabic" w:hint="cs"/>
          <w:b/>
          <w:bCs/>
          <w:sz w:val="28"/>
          <w:szCs w:val="28"/>
          <w:rtl/>
          <w:lang w:val="fr-FR"/>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b/>
          <w:bCs/>
          <w:sz w:val="28"/>
          <w:szCs w:val="28"/>
        </w:rPr>
        <w:t>-</w:t>
      </w:r>
      <w:r w:rsidRPr="007B6E38">
        <w:rPr>
          <w:rFonts w:cs="Traditional Arabic" w:hint="cs"/>
          <w:b/>
          <w:bCs/>
          <w:sz w:val="28"/>
          <w:szCs w:val="28"/>
          <w:rtl/>
          <w:lang w:val="fr-FR"/>
        </w:rPr>
        <w:t xml:space="preserve"> سورة المجادلة ( الآية : 11 )</w:t>
      </w:r>
    </w:p>
  </w:footnote>
  <w:footnote w:id="9">
    <w:p w:rsidR="004E0173" w:rsidRPr="007B6E38" w:rsidRDefault="004E0173">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سورة فاطر ( الآية : 28 )</w:t>
      </w:r>
    </w:p>
  </w:footnote>
  <w:footnote w:id="10">
    <w:p w:rsidR="00167650" w:rsidRPr="006B6597" w:rsidRDefault="00167650">
      <w:pPr>
        <w:pStyle w:val="FootnoteText"/>
        <w:rPr>
          <w:rFonts w:cs="AF_Hijaz" w:hint="cs"/>
          <w:sz w:val="32"/>
          <w:szCs w:val="32"/>
          <w:rtl/>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تقسير القرآن العظيم للإمام إبن كثير على هذه الآية</w:t>
      </w:r>
      <w:r w:rsidRPr="006B6597">
        <w:rPr>
          <w:rFonts w:cs="AF_Hijaz" w:hint="cs"/>
          <w:sz w:val="32"/>
          <w:szCs w:val="32"/>
          <w:rtl/>
        </w:rPr>
        <w:t xml:space="preserve"> .</w:t>
      </w:r>
    </w:p>
  </w:footnote>
  <w:footnote w:id="11">
    <w:p w:rsidR="003D3074" w:rsidRPr="007B6E38" w:rsidRDefault="003D3074">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كتاب العلم ، باب : في فضل العلم على العبادة ( رقم : 2159 ، صحيح سنن الترمذي )</w:t>
      </w:r>
    </w:p>
  </w:footnote>
  <w:footnote w:id="12">
    <w:p w:rsidR="009A0DDA" w:rsidRPr="007B6E38" w:rsidRDefault="009A0DDA">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xml:space="preserve">- </w:t>
      </w:r>
      <w:r w:rsidR="00111498" w:rsidRPr="007B6E38">
        <w:rPr>
          <w:rFonts w:cs="Traditional Arabic" w:hint="cs"/>
          <w:b/>
          <w:bCs/>
          <w:sz w:val="28"/>
          <w:szCs w:val="28"/>
          <w:rtl/>
        </w:rPr>
        <w:t>رسالة بعثها الإمام يوم ( 28 يوليو 1955 ) جوابا على رسالة العلاّمة أبو الأعلى المودودي بعثها إلى الإمام بعد خروجه من السجن</w:t>
      </w:r>
      <w:r w:rsidR="004C6DD7" w:rsidRPr="007B6E38">
        <w:rPr>
          <w:rFonts w:cs="Traditional Arabic" w:hint="cs"/>
          <w:b/>
          <w:bCs/>
          <w:sz w:val="28"/>
          <w:szCs w:val="28"/>
          <w:rtl/>
        </w:rPr>
        <w:t>.</w:t>
      </w:r>
      <w:r w:rsidR="00111498" w:rsidRPr="007B6E38">
        <w:rPr>
          <w:rFonts w:cs="Traditional Arabic" w:hint="cs"/>
          <w:b/>
          <w:bCs/>
          <w:sz w:val="28"/>
          <w:szCs w:val="28"/>
          <w:rtl/>
        </w:rPr>
        <w:t xml:space="preserve"> </w:t>
      </w:r>
      <w:r w:rsidRPr="007B6E38">
        <w:rPr>
          <w:rFonts w:cs="Traditional Arabic" w:hint="cs"/>
          <w:b/>
          <w:bCs/>
          <w:sz w:val="28"/>
          <w:szCs w:val="28"/>
          <w:rtl/>
        </w:rPr>
        <w:t xml:space="preserve">آثار العلامة محمد البشير الإبراهيمي ( 5 / 161 </w:t>
      </w:r>
      <w:r w:rsidRPr="007B6E38">
        <w:rPr>
          <w:rFonts w:cs="Traditional Arabic"/>
          <w:b/>
          <w:bCs/>
          <w:sz w:val="28"/>
          <w:szCs w:val="28"/>
          <w:rtl/>
        </w:rPr>
        <w:t>–</w:t>
      </w:r>
      <w:r w:rsidRPr="007B6E38">
        <w:rPr>
          <w:rFonts w:cs="Traditional Arabic" w:hint="cs"/>
          <w:b/>
          <w:bCs/>
          <w:sz w:val="28"/>
          <w:szCs w:val="28"/>
          <w:rtl/>
        </w:rPr>
        <w:t xml:space="preserve"> 162 )</w:t>
      </w:r>
    </w:p>
  </w:footnote>
  <w:footnote w:id="13">
    <w:p w:rsidR="003D3074" w:rsidRPr="007B6E38" w:rsidRDefault="003D3074">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نفس المصدر و نفس الكتاب و الباب .</w:t>
      </w:r>
    </w:p>
  </w:footnote>
  <w:footnote w:id="14">
    <w:p w:rsidR="005B3407" w:rsidRPr="007B6E38" w:rsidRDefault="005B3407">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مفتاح دار السعادة ( 1 / 126 )</w:t>
      </w:r>
    </w:p>
  </w:footnote>
  <w:footnote w:id="15">
    <w:p w:rsidR="005B3407" w:rsidRPr="007B6E38" w:rsidRDefault="005B3407">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صححه الحافظ العلائي في بغية الملت</w:t>
      </w:r>
      <w:r w:rsidR="00B86E94" w:rsidRPr="007B6E38">
        <w:rPr>
          <w:rFonts w:cs="Traditional Arabic" w:hint="cs"/>
          <w:b/>
          <w:bCs/>
          <w:sz w:val="28"/>
          <w:szCs w:val="28"/>
          <w:rtl/>
        </w:rPr>
        <w:t>م</w:t>
      </w:r>
      <w:r w:rsidRPr="007B6E38">
        <w:rPr>
          <w:rFonts w:cs="Traditional Arabic" w:hint="cs"/>
          <w:b/>
          <w:bCs/>
          <w:sz w:val="28"/>
          <w:szCs w:val="28"/>
          <w:rtl/>
        </w:rPr>
        <w:t>س ، و روى الخطيب البغدادي في شرف أصحاب الحديث</w:t>
      </w:r>
      <w:r w:rsidR="00BF3165" w:rsidRPr="007B6E38">
        <w:rPr>
          <w:rFonts w:cs="Traditional Arabic" w:hint="cs"/>
          <w:b/>
          <w:bCs/>
          <w:sz w:val="28"/>
          <w:szCs w:val="28"/>
          <w:rtl/>
        </w:rPr>
        <w:t xml:space="preserve"> </w:t>
      </w:r>
      <w:r w:rsidRPr="007B6E38">
        <w:rPr>
          <w:rFonts w:cs="Traditional Arabic" w:hint="cs"/>
          <w:b/>
          <w:bCs/>
          <w:sz w:val="28"/>
          <w:szCs w:val="28"/>
          <w:rtl/>
        </w:rPr>
        <w:t>عن مهنأ بن يحي عن أحمد بن حنبل تصحيحه . أنظر</w:t>
      </w:r>
      <w:r w:rsidR="00BF3165" w:rsidRPr="007B6E38">
        <w:rPr>
          <w:rFonts w:cs="Traditional Arabic" w:hint="cs"/>
          <w:b/>
          <w:bCs/>
          <w:sz w:val="28"/>
          <w:szCs w:val="28"/>
          <w:rtl/>
        </w:rPr>
        <w:t xml:space="preserve"> </w:t>
      </w:r>
      <w:r w:rsidRPr="007B6E38">
        <w:rPr>
          <w:rFonts w:cs="Traditional Arabic" w:hint="cs"/>
          <w:b/>
          <w:bCs/>
          <w:sz w:val="28"/>
          <w:szCs w:val="28"/>
          <w:rtl/>
        </w:rPr>
        <w:t xml:space="preserve">تحقيق مشكاة المصابيح للشيخ الألباني ( 1 / 82 </w:t>
      </w:r>
      <w:r w:rsidRPr="007B6E38">
        <w:rPr>
          <w:rFonts w:cs="Traditional Arabic"/>
          <w:b/>
          <w:bCs/>
          <w:sz w:val="28"/>
          <w:szCs w:val="28"/>
          <w:rtl/>
        </w:rPr>
        <w:t>–</w:t>
      </w:r>
      <w:r w:rsidRPr="007B6E38">
        <w:rPr>
          <w:rFonts w:cs="Traditional Arabic" w:hint="cs"/>
          <w:b/>
          <w:bCs/>
          <w:sz w:val="28"/>
          <w:szCs w:val="28"/>
          <w:rtl/>
        </w:rPr>
        <w:t xml:space="preserve"> رقم : 247 )</w:t>
      </w:r>
    </w:p>
  </w:footnote>
  <w:footnote w:id="16">
    <w:p w:rsidR="007000A1" w:rsidRPr="007B6E38" w:rsidRDefault="003353A3" w:rsidP="003353A3">
      <w:pPr>
        <w:pStyle w:val="FootnoteText"/>
        <w:rPr>
          <w:rFonts w:cs="Traditional Arabic"/>
          <w:b/>
          <w:bCs/>
          <w:sz w:val="28"/>
          <w:szCs w:val="28"/>
        </w:rPr>
      </w:pPr>
      <w:r w:rsidRPr="007B6E38">
        <w:rPr>
          <w:rFonts w:cs="Traditional Arabic" w:hint="cs"/>
          <w:b/>
          <w:bCs/>
          <w:sz w:val="28"/>
          <w:szCs w:val="28"/>
        </w:rPr>
        <w:t xml:space="preserve">- </w:t>
      </w:r>
      <w:r w:rsidRPr="007B6E38">
        <w:rPr>
          <w:rStyle w:val="FootnoteReference"/>
          <w:rFonts w:cs="Traditional Arabic"/>
          <w:b/>
          <w:bCs/>
          <w:color w:val="FF0000"/>
          <w:sz w:val="28"/>
          <w:szCs w:val="28"/>
        </w:rPr>
        <w:footnoteRef/>
      </w:r>
      <w:r w:rsidR="007000A1" w:rsidRPr="007B6E38">
        <w:rPr>
          <w:rFonts w:cs="Traditional Arabic" w:hint="cs"/>
          <w:b/>
          <w:bCs/>
          <w:sz w:val="28"/>
          <w:szCs w:val="28"/>
          <w:rtl/>
        </w:rPr>
        <w:t>مقدمة المجموع لإمام النووي</w:t>
      </w:r>
      <w:r w:rsidR="007000A1" w:rsidRPr="007B6E38">
        <w:rPr>
          <w:rFonts w:cs="Traditional Arabic"/>
          <w:b/>
          <w:bCs/>
          <w:sz w:val="28"/>
          <w:szCs w:val="28"/>
        </w:rPr>
        <w:t xml:space="preserve"> </w:t>
      </w:r>
      <w:r w:rsidR="007000A1" w:rsidRPr="007B6E38">
        <w:rPr>
          <w:rFonts w:cs="Traditional Arabic" w:hint="cs"/>
          <w:b/>
          <w:bCs/>
          <w:sz w:val="28"/>
          <w:szCs w:val="28"/>
        </w:rPr>
        <w:t xml:space="preserve">  </w:t>
      </w:r>
    </w:p>
  </w:footnote>
  <w:footnote w:id="17">
    <w:p w:rsidR="007000A1" w:rsidRPr="007B6E38" w:rsidRDefault="003353A3" w:rsidP="003353A3">
      <w:pPr>
        <w:pStyle w:val="FootnoteText"/>
        <w:rPr>
          <w:rFonts w:cs="Traditional Arabic"/>
          <w:b/>
          <w:bCs/>
          <w:sz w:val="28"/>
          <w:szCs w:val="28"/>
        </w:rPr>
      </w:pPr>
      <w:r w:rsidRPr="007B6E38">
        <w:rPr>
          <w:rStyle w:val="FootnoteReference"/>
          <w:rFonts w:cs="Traditional Arabic"/>
          <w:b/>
          <w:bCs/>
          <w:color w:val="FF0000"/>
          <w:sz w:val="28"/>
          <w:szCs w:val="28"/>
        </w:rPr>
        <w:footnoteRef/>
      </w:r>
      <w:r w:rsidR="007000A1" w:rsidRPr="007B6E38">
        <w:rPr>
          <w:rFonts w:cs="Traditional Arabic" w:hint="cs"/>
          <w:b/>
          <w:bCs/>
          <w:sz w:val="28"/>
          <w:szCs w:val="28"/>
          <w:rtl/>
        </w:rPr>
        <w:t xml:space="preserve"> -  من كتابه أخلاق العلماء</w:t>
      </w:r>
      <w:r w:rsidR="007000A1" w:rsidRPr="007B6E38">
        <w:rPr>
          <w:rFonts w:cs="Traditional Arabic"/>
          <w:b/>
          <w:bCs/>
          <w:color w:val="FF0000"/>
          <w:sz w:val="28"/>
          <w:szCs w:val="28"/>
        </w:rPr>
        <w:t xml:space="preserve"> </w:t>
      </w:r>
    </w:p>
  </w:footnote>
  <w:footnote w:id="18">
    <w:p w:rsidR="007000A1" w:rsidRPr="007B6E38" w:rsidRDefault="007000A1" w:rsidP="006B6597">
      <w:pPr>
        <w:pStyle w:val="FootnoteText"/>
        <w:rPr>
          <w:rFonts w:cs="Traditional Arabic"/>
          <w:b/>
          <w:bCs/>
          <w:sz w:val="28"/>
          <w:szCs w:val="28"/>
          <w:rtl/>
        </w:rPr>
      </w:pPr>
      <w:r w:rsidRPr="000E08A3">
        <w:rPr>
          <w:rFonts w:cs="AF_Hijaz" w:hint="cs"/>
          <w:sz w:val="32"/>
          <w:szCs w:val="32"/>
          <w:rtl/>
        </w:rPr>
        <w:t xml:space="preserve"> </w:t>
      </w:r>
      <w:r w:rsidR="006B6597">
        <w:rPr>
          <w:rFonts w:cs="AF_Hijaz" w:hint="cs"/>
          <w:sz w:val="32"/>
          <w:szCs w:val="32"/>
          <w:rtl/>
        </w:rPr>
        <w:t xml:space="preserve"> </w:t>
      </w:r>
      <w:r w:rsidRPr="007B6E38">
        <w:rPr>
          <w:rFonts w:cs="Traditional Arabic" w:hint="cs"/>
          <w:b/>
          <w:bCs/>
          <w:sz w:val="28"/>
          <w:szCs w:val="28"/>
          <w:rtl/>
        </w:rPr>
        <w:t>- تذكرة السامع و المتكلّم ، ص : 16</w:t>
      </w:r>
      <w:r w:rsidRPr="007B6E38">
        <w:rPr>
          <w:rStyle w:val="FootnoteReference"/>
          <w:rFonts w:cs="Traditional Arabic"/>
          <w:b/>
          <w:bCs/>
          <w:color w:val="FF0000"/>
          <w:sz w:val="28"/>
          <w:szCs w:val="28"/>
        </w:rPr>
        <w:footnoteRef/>
      </w:r>
      <w:r w:rsidRPr="007B6E38">
        <w:rPr>
          <w:rFonts w:cs="Traditional Arabic"/>
          <w:b/>
          <w:bCs/>
          <w:sz w:val="28"/>
          <w:szCs w:val="28"/>
        </w:rPr>
        <w:t xml:space="preserve"> </w:t>
      </w:r>
    </w:p>
  </w:footnote>
  <w:footnote w:id="19">
    <w:p w:rsidR="006A43A0" w:rsidRPr="007B6E38" w:rsidRDefault="006A43A0">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إحياء علوم الدّين ( 3 / 362 )</w:t>
      </w:r>
    </w:p>
  </w:footnote>
  <w:footnote w:id="20">
    <w:p w:rsidR="006A43A0" w:rsidRPr="007B6E38" w:rsidRDefault="006A43A0">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xml:space="preserve">- سورة البقرة ( الآية : 159 </w:t>
      </w:r>
      <w:r w:rsidRPr="007B6E38">
        <w:rPr>
          <w:rFonts w:cs="Traditional Arabic"/>
          <w:b/>
          <w:bCs/>
          <w:sz w:val="28"/>
          <w:szCs w:val="28"/>
          <w:rtl/>
        </w:rPr>
        <w:t>–</w:t>
      </w:r>
      <w:r w:rsidRPr="007B6E38">
        <w:rPr>
          <w:rFonts w:cs="Traditional Arabic" w:hint="cs"/>
          <w:b/>
          <w:bCs/>
          <w:sz w:val="28"/>
          <w:szCs w:val="28"/>
          <w:rtl/>
        </w:rPr>
        <w:t xml:space="preserve"> 160 )</w:t>
      </w:r>
    </w:p>
  </w:footnote>
  <w:footnote w:id="21">
    <w:p w:rsidR="00C70661" w:rsidRPr="007B6E38" w:rsidRDefault="00C70661">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سورة التوبة ( الآية : 34 )</w:t>
      </w:r>
    </w:p>
  </w:footnote>
  <w:footnote w:id="22">
    <w:p w:rsidR="0021197E" w:rsidRPr="007B6E38" w:rsidRDefault="0021197E">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xml:space="preserve">- أنظر تفسير القرآن العظيم للإمام إبن كثير على هذه الآية </w:t>
      </w:r>
    </w:p>
  </w:footnote>
  <w:footnote w:id="23">
    <w:p w:rsidR="0021197E" w:rsidRPr="007B6E38" w:rsidRDefault="0021197E">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00D6706E" w:rsidRPr="007B6E38">
        <w:rPr>
          <w:rFonts w:cs="Traditional Arabic" w:hint="cs"/>
          <w:b/>
          <w:bCs/>
          <w:sz w:val="28"/>
          <w:szCs w:val="28"/>
          <w:rtl/>
        </w:rPr>
        <w:t>- سورة الجمعة ( الآية : 5 )</w:t>
      </w:r>
    </w:p>
  </w:footnote>
  <w:footnote w:id="24">
    <w:p w:rsidR="005E4995" w:rsidRPr="007B6E38" w:rsidRDefault="005E4995">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رواه البخاري في صحيحه ( رقم : 79 )</w:t>
      </w:r>
    </w:p>
  </w:footnote>
  <w:footnote w:id="25">
    <w:p w:rsidR="005E4995" w:rsidRPr="007B6E38" w:rsidRDefault="005E4995">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بواسطة فتح الباري ( 1 / 177 )</w:t>
      </w:r>
    </w:p>
  </w:footnote>
  <w:footnote w:id="26">
    <w:p w:rsidR="007000A1" w:rsidRPr="007B6E38" w:rsidRDefault="003353A3" w:rsidP="003353A3">
      <w:pPr>
        <w:pStyle w:val="FootnoteText"/>
        <w:rPr>
          <w:rFonts w:cs="Traditional Arabic"/>
          <w:b/>
          <w:bCs/>
          <w:sz w:val="28"/>
          <w:szCs w:val="28"/>
        </w:rPr>
      </w:pPr>
      <w:r w:rsidRPr="000E08A3">
        <w:rPr>
          <w:rFonts w:cs="AF_Hijaz" w:hint="cs"/>
          <w:sz w:val="32"/>
          <w:szCs w:val="32"/>
        </w:rPr>
        <w:t>-</w:t>
      </w:r>
      <w:r w:rsidRPr="000E08A3">
        <w:rPr>
          <w:rFonts w:cs="AF_Hijaz"/>
          <w:sz w:val="32"/>
          <w:szCs w:val="32"/>
        </w:rPr>
        <w:t xml:space="preserve"> </w:t>
      </w:r>
      <w:r w:rsidRPr="007B6E38">
        <w:rPr>
          <w:rStyle w:val="FootnoteReference"/>
          <w:rFonts w:cs="Traditional Arabic"/>
          <w:b/>
          <w:bCs/>
          <w:color w:val="FF0000"/>
          <w:sz w:val="28"/>
          <w:szCs w:val="28"/>
        </w:rPr>
        <w:footnoteRef/>
      </w:r>
      <w:r w:rsidR="007000A1" w:rsidRPr="007B6E38">
        <w:rPr>
          <w:rFonts w:cs="Traditional Arabic" w:hint="cs"/>
          <w:b/>
          <w:bCs/>
          <w:sz w:val="28"/>
          <w:szCs w:val="28"/>
          <w:rtl/>
        </w:rPr>
        <w:t xml:space="preserve"> رواه أبوداود في سننه ، رقم : 3573   </w:t>
      </w:r>
    </w:p>
  </w:footnote>
  <w:footnote w:id="27">
    <w:p w:rsidR="007000A1" w:rsidRPr="007B6E38" w:rsidRDefault="003353A3" w:rsidP="003353A3">
      <w:pPr>
        <w:pStyle w:val="FootnoteText"/>
        <w:rPr>
          <w:rFonts w:cs="Traditional Arabic"/>
          <w:b/>
          <w:bCs/>
          <w:sz w:val="28"/>
          <w:szCs w:val="28"/>
          <w:rtl/>
        </w:rPr>
      </w:pPr>
      <w:r w:rsidRPr="007B6E38">
        <w:rPr>
          <w:rStyle w:val="FootnoteReference"/>
          <w:rFonts w:cs="Traditional Arabic"/>
          <w:b/>
          <w:bCs/>
          <w:color w:val="FF0000"/>
          <w:sz w:val="28"/>
          <w:szCs w:val="28"/>
        </w:rPr>
        <w:footnoteRef/>
      </w:r>
      <w:r w:rsidR="007000A1" w:rsidRPr="007B6E38">
        <w:rPr>
          <w:rFonts w:cs="Traditional Arabic" w:hint="cs"/>
          <w:b/>
          <w:bCs/>
          <w:sz w:val="28"/>
          <w:szCs w:val="28"/>
          <w:rtl/>
        </w:rPr>
        <w:t>- إعلام الموقّعين 2/134</w:t>
      </w:r>
      <w:r w:rsidRPr="007B6E38">
        <w:rPr>
          <w:rFonts w:cs="Traditional Arabic"/>
          <w:b/>
          <w:bCs/>
          <w:color w:val="FF0000"/>
          <w:sz w:val="28"/>
          <w:szCs w:val="28"/>
        </w:rPr>
        <w:t xml:space="preserve"> </w:t>
      </w:r>
    </w:p>
  </w:footnote>
  <w:footnote w:id="28">
    <w:p w:rsidR="007000A1" w:rsidRPr="007B6E38" w:rsidRDefault="007000A1" w:rsidP="007B6E38">
      <w:pPr>
        <w:pStyle w:val="FootnoteText"/>
        <w:rPr>
          <w:rFonts w:cs="Traditional Arabic"/>
          <w:b/>
          <w:bCs/>
          <w:sz w:val="28"/>
          <w:szCs w:val="28"/>
          <w:rtl/>
        </w:rPr>
      </w:pPr>
      <w:r w:rsidRPr="007B6E38">
        <w:rPr>
          <w:rFonts w:cs="Traditional Arabic" w:hint="cs"/>
          <w:b/>
          <w:bCs/>
          <w:color w:val="FF0000"/>
          <w:sz w:val="28"/>
          <w:szCs w:val="28"/>
          <w:rtl/>
        </w:rPr>
        <w:t xml:space="preserve"> </w:t>
      </w:r>
      <w:r w:rsidR="007B6E38" w:rsidRPr="007B6E38">
        <w:rPr>
          <w:rFonts w:cs="Traditional Arabic"/>
          <w:b/>
          <w:bCs/>
          <w:color w:val="FF0000"/>
          <w:sz w:val="28"/>
          <w:szCs w:val="28"/>
        </w:rPr>
        <w:t>27</w:t>
      </w:r>
      <w:r w:rsidRPr="007B6E38">
        <w:rPr>
          <w:rFonts w:cs="Traditional Arabic" w:hint="cs"/>
          <w:b/>
          <w:bCs/>
          <w:sz w:val="28"/>
          <w:szCs w:val="28"/>
          <w:rtl/>
        </w:rPr>
        <w:t xml:space="preserve">- رواه أحمد في مسنده ، و أبوداود في سننه رقم :  4252 ، و إبن ماجه في سننه رقم : 3952، </w:t>
      </w:r>
    </w:p>
    <w:p w:rsidR="007000A1" w:rsidRPr="007B6E38" w:rsidRDefault="007000A1" w:rsidP="005C3534">
      <w:pPr>
        <w:pStyle w:val="FootnoteText"/>
        <w:rPr>
          <w:rFonts w:cs="Traditional Arabic" w:hint="cs"/>
          <w:b/>
          <w:bCs/>
          <w:sz w:val="28"/>
          <w:szCs w:val="28"/>
        </w:rPr>
      </w:pPr>
      <w:r w:rsidRPr="007B6E38">
        <w:rPr>
          <w:rFonts w:cs="Traditional Arabic" w:hint="cs"/>
          <w:b/>
          <w:bCs/>
          <w:sz w:val="28"/>
          <w:szCs w:val="28"/>
          <w:rtl/>
        </w:rPr>
        <w:t xml:space="preserve">و الحديث صحيح على شرط مسلم </w:t>
      </w:r>
      <w:r w:rsidR="005C3534" w:rsidRPr="007B6E38">
        <w:rPr>
          <w:rFonts w:cs="Traditional Arabic" w:hint="cs"/>
          <w:b/>
          <w:bCs/>
          <w:sz w:val="28"/>
          <w:szCs w:val="28"/>
          <w:rtl/>
        </w:rPr>
        <w:t xml:space="preserve">قاله </w:t>
      </w:r>
      <w:r w:rsidRPr="007B6E38">
        <w:rPr>
          <w:rFonts w:cs="Traditional Arabic" w:hint="cs"/>
          <w:b/>
          <w:bCs/>
          <w:sz w:val="28"/>
          <w:szCs w:val="28"/>
          <w:rtl/>
        </w:rPr>
        <w:t xml:space="preserve"> الألباني في الصحيحة  </w:t>
      </w:r>
      <w:r w:rsidR="001A41E5" w:rsidRPr="007B6E38">
        <w:rPr>
          <w:rFonts w:cs="Traditional Arabic" w:hint="cs"/>
          <w:b/>
          <w:bCs/>
          <w:sz w:val="28"/>
          <w:szCs w:val="28"/>
          <w:rtl/>
        </w:rPr>
        <w:t xml:space="preserve">( 4 / 110 </w:t>
      </w:r>
      <w:r w:rsidR="001A41E5" w:rsidRPr="007B6E38">
        <w:rPr>
          <w:rFonts w:cs="Traditional Arabic"/>
          <w:b/>
          <w:bCs/>
          <w:sz w:val="28"/>
          <w:szCs w:val="28"/>
          <w:rtl/>
        </w:rPr>
        <w:t>–</w:t>
      </w:r>
      <w:r w:rsidR="001A41E5" w:rsidRPr="007B6E38">
        <w:rPr>
          <w:rFonts w:cs="Traditional Arabic" w:hint="cs"/>
          <w:b/>
          <w:bCs/>
          <w:sz w:val="28"/>
          <w:szCs w:val="28"/>
          <w:rtl/>
        </w:rPr>
        <w:t xml:space="preserve"> رقم : 1582 )</w:t>
      </w:r>
    </w:p>
  </w:footnote>
  <w:footnote w:id="29">
    <w:p w:rsidR="007000A1" w:rsidRPr="007B6E38" w:rsidRDefault="007000A1" w:rsidP="003353A3">
      <w:pPr>
        <w:pStyle w:val="FootnoteText"/>
        <w:rPr>
          <w:rFonts w:cs="Traditional Arabic"/>
          <w:b/>
          <w:bCs/>
          <w:sz w:val="28"/>
          <w:szCs w:val="28"/>
          <w:rtl/>
        </w:rPr>
      </w:pPr>
      <w:r w:rsidRPr="007B6E38">
        <w:rPr>
          <w:rFonts w:cs="Traditional Arabic" w:hint="cs"/>
          <w:b/>
          <w:bCs/>
          <w:sz w:val="28"/>
          <w:szCs w:val="28"/>
          <w:rtl/>
        </w:rPr>
        <w:t xml:space="preserve"> </w:t>
      </w:r>
      <w:r w:rsidR="003353A3" w:rsidRPr="007B6E38">
        <w:rPr>
          <w:rStyle w:val="FootnoteReference"/>
          <w:rFonts w:cs="Traditional Arabic"/>
          <w:b/>
          <w:bCs/>
          <w:color w:val="FF0000"/>
          <w:sz w:val="28"/>
          <w:szCs w:val="28"/>
        </w:rPr>
        <w:footnoteRef/>
      </w:r>
      <w:r w:rsidRPr="007B6E38">
        <w:rPr>
          <w:rFonts w:cs="Traditional Arabic" w:hint="cs"/>
          <w:b/>
          <w:bCs/>
          <w:sz w:val="28"/>
          <w:szCs w:val="28"/>
          <w:rtl/>
        </w:rPr>
        <w:t>- فتح المجيد شرح كتاب التوحيد ، ص : 324</w:t>
      </w:r>
      <w:r w:rsidRPr="007B6E38">
        <w:rPr>
          <w:rFonts w:cs="Traditional Arabic"/>
          <w:b/>
          <w:bCs/>
          <w:sz w:val="28"/>
          <w:szCs w:val="28"/>
        </w:rPr>
        <w:t xml:space="preserve"> </w:t>
      </w:r>
    </w:p>
  </w:footnote>
  <w:footnote w:id="30">
    <w:p w:rsidR="001A41E5" w:rsidRPr="007B6E38" w:rsidRDefault="001A41E5">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رقم : 52 ( 1847 )</w:t>
      </w:r>
    </w:p>
  </w:footnote>
  <w:footnote w:id="31">
    <w:p w:rsidR="00CD048E" w:rsidRPr="007B6E38" w:rsidRDefault="00CD048E">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فتح المجيد ( ص : 323 )</w:t>
      </w:r>
    </w:p>
  </w:footnote>
  <w:footnote w:id="32">
    <w:p w:rsidR="00CD048E" w:rsidRPr="007B6E38" w:rsidRDefault="00CD048E">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xml:space="preserve">- قاله العلامة عبد الرحمن آل الشيخ في قرّة عيون الموحّدين ، بواسطة هامش فتح المجيد  </w:t>
      </w:r>
    </w:p>
    <w:p w:rsidR="00CD048E" w:rsidRPr="007B6E38" w:rsidRDefault="00CD048E">
      <w:pPr>
        <w:pStyle w:val="FootnoteText"/>
        <w:rPr>
          <w:rFonts w:cs="Traditional Arabic" w:hint="cs"/>
          <w:b/>
          <w:bCs/>
          <w:sz w:val="28"/>
          <w:szCs w:val="28"/>
          <w:rtl/>
        </w:rPr>
      </w:pPr>
      <w:r w:rsidRPr="007B6E38">
        <w:rPr>
          <w:rFonts w:cs="Traditional Arabic" w:hint="cs"/>
          <w:b/>
          <w:bCs/>
          <w:sz w:val="28"/>
          <w:szCs w:val="28"/>
          <w:rtl/>
        </w:rPr>
        <w:t>( ص : 323 )</w:t>
      </w:r>
    </w:p>
  </w:footnote>
  <w:footnote w:id="33">
    <w:p w:rsidR="00D94010" w:rsidRPr="007B6E38" w:rsidRDefault="00D94010">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رواه البخاري في صحيحه ( رقم : 100 )</w:t>
      </w:r>
    </w:p>
  </w:footnote>
  <w:footnote w:id="34">
    <w:p w:rsidR="005B6951" w:rsidRPr="007B6E38" w:rsidRDefault="005B6951">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رواه البخاري معلّقا ، كتاب العلم ، باب : كيف يُقبض العلم</w:t>
      </w:r>
    </w:p>
  </w:footnote>
  <w:footnote w:id="35">
    <w:p w:rsidR="00DE5C6F" w:rsidRPr="007B6E38" w:rsidRDefault="00DE5C6F">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هذه الآثار كلّها من كتاب اخلاق العلماء للإمام الآجريّ رحمه الله تعالى</w:t>
      </w:r>
    </w:p>
  </w:footnote>
  <w:footnote w:id="36">
    <w:p w:rsidR="007000A1" w:rsidRPr="007B6E38" w:rsidRDefault="007000A1" w:rsidP="003353A3">
      <w:pPr>
        <w:pStyle w:val="FootnoteText"/>
        <w:rPr>
          <w:rFonts w:cs="Traditional Arabic"/>
          <w:b/>
          <w:bCs/>
          <w:color w:val="FF0000"/>
          <w:sz w:val="28"/>
          <w:szCs w:val="28"/>
          <w:rtl/>
        </w:rPr>
      </w:pPr>
      <w:r w:rsidRPr="007B6E38">
        <w:rPr>
          <w:rFonts w:cs="Traditional Arabic" w:hint="cs"/>
          <w:b/>
          <w:bCs/>
          <w:sz w:val="28"/>
          <w:szCs w:val="28"/>
          <w:rtl/>
        </w:rPr>
        <w:t xml:space="preserve"> </w:t>
      </w:r>
      <w:r w:rsidR="003353A3" w:rsidRPr="007B6E38">
        <w:rPr>
          <w:rStyle w:val="FootnoteReference"/>
          <w:rFonts w:cs="Traditional Arabic"/>
          <w:b/>
          <w:bCs/>
          <w:color w:val="FF0000"/>
          <w:sz w:val="28"/>
          <w:szCs w:val="28"/>
        </w:rPr>
        <w:footnoteRef/>
      </w:r>
      <w:r w:rsidRPr="007B6E38">
        <w:rPr>
          <w:rFonts w:cs="Traditional Arabic" w:hint="cs"/>
          <w:b/>
          <w:bCs/>
          <w:sz w:val="28"/>
          <w:szCs w:val="28"/>
          <w:rtl/>
        </w:rPr>
        <w:t>- مفتاح دار السعادة 1/ 261</w:t>
      </w:r>
      <w:r w:rsidRPr="007B6E38">
        <w:rPr>
          <w:rFonts w:cs="Traditional Arabic"/>
          <w:b/>
          <w:bCs/>
          <w:color w:val="FF0000"/>
          <w:sz w:val="28"/>
          <w:szCs w:val="28"/>
        </w:rPr>
        <w:t xml:space="preserve"> </w:t>
      </w:r>
    </w:p>
  </w:footnote>
  <w:footnote w:id="37">
    <w:p w:rsidR="00DE5C6F" w:rsidRPr="007B6E38" w:rsidRDefault="00DE5C6F" w:rsidP="00DE5C6F">
      <w:pPr>
        <w:pStyle w:val="FootnoteText"/>
        <w:rPr>
          <w:rFonts w:cs="Traditional Arabic"/>
          <w:b/>
          <w:bCs/>
          <w:sz w:val="28"/>
          <w:szCs w:val="28"/>
          <w:rtl/>
        </w:rPr>
      </w:pPr>
      <w:r w:rsidRPr="007B6E38">
        <w:rPr>
          <w:rFonts w:cs="Traditional Arabic" w:hint="cs"/>
          <w:b/>
          <w:bCs/>
          <w:sz w:val="28"/>
          <w:szCs w:val="28"/>
          <w:rtl/>
        </w:rPr>
        <w:t xml:space="preserve"> </w:t>
      </w:r>
      <w:r w:rsidRPr="007B6E38">
        <w:rPr>
          <w:rStyle w:val="FootnoteReference"/>
          <w:rFonts w:cs="Traditional Arabic"/>
          <w:b/>
          <w:bCs/>
          <w:color w:val="FF0000"/>
          <w:sz w:val="28"/>
          <w:szCs w:val="28"/>
        </w:rPr>
        <w:footnoteRef/>
      </w:r>
      <w:r w:rsidRPr="007B6E38">
        <w:rPr>
          <w:rFonts w:cs="Traditional Arabic" w:hint="cs"/>
          <w:b/>
          <w:bCs/>
          <w:sz w:val="28"/>
          <w:szCs w:val="28"/>
          <w:rtl/>
        </w:rPr>
        <w:t>- من كتاب الفوائد</w:t>
      </w:r>
      <w:r w:rsidRPr="007B6E38">
        <w:rPr>
          <w:rFonts w:cs="Traditional Arabic"/>
          <w:b/>
          <w:bCs/>
          <w:sz w:val="28"/>
          <w:szCs w:val="28"/>
        </w:rPr>
        <w:t xml:space="preserve"> </w:t>
      </w:r>
    </w:p>
  </w:footnote>
  <w:footnote w:id="38">
    <w:p w:rsidR="00BB7683" w:rsidRPr="007B6E38" w:rsidRDefault="00BB7683">
      <w:pPr>
        <w:pStyle w:val="FootnoteText"/>
        <w:rPr>
          <w:rFonts w:cs="Traditional Arabic" w:hint="cs"/>
          <w:b/>
          <w:bCs/>
          <w:sz w:val="28"/>
          <w:szCs w:val="28"/>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و لله الحمد وفّقني ربّي جلّ و علا أن أجمع رسالة بيّنت فيها هدي السلف في الجرح و التعديل ، و سمّيتها " ضوابط التجريح " يسّر الله طباعتها .</w:t>
      </w:r>
    </w:p>
  </w:footnote>
  <w:footnote w:id="39">
    <w:p w:rsidR="000C567D" w:rsidRPr="007B6E38" w:rsidRDefault="000C567D">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sz w:val="28"/>
          <w:szCs w:val="28"/>
          <w:rtl/>
        </w:rPr>
        <w:t xml:space="preserve"> </w:t>
      </w:r>
      <w:r w:rsidRPr="007B6E38">
        <w:rPr>
          <w:rFonts w:cs="Traditional Arabic" w:hint="cs"/>
          <w:b/>
          <w:bCs/>
          <w:sz w:val="28"/>
          <w:szCs w:val="28"/>
          <w:rtl/>
        </w:rPr>
        <w:t>- تاريخ الذهبي ( 9 / 331 )</w:t>
      </w:r>
    </w:p>
  </w:footnote>
  <w:footnote w:id="40">
    <w:p w:rsidR="00AD1F5D" w:rsidRPr="007B6E38" w:rsidRDefault="00AD1F5D">
      <w:pPr>
        <w:pStyle w:val="FootnoteText"/>
        <w:rPr>
          <w:rFonts w:cs="Traditional Arabic" w:hint="cs"/>
          <w:b/>
          <w:bCs/>
          <w:sz w:val="28"/>
          <w:szCs w:val="28"/>
          <w:rtl/>
        </w:rPr>
      </w:pPr>
      <w:r w:rsidRPr="007B6E38">
        <w:rPr>
          <w:rStyle w:val="FootnoteReference"/>
          <w:rFonts w:cs="Traditional Arabic"/>
          <w:b/>
          <w:bCs/>
          <w:color w:val="FF0000"/>
          <w:sz w:val="28"/>
          <w:szCs w:val="28"/>
        </w:rPr>
        <w:footnoteRef/>
      </w:r>
      <w:r w:rsidRPr="007B6E38">
        <w:rPr>
          <w:rFonts w:cs="Traditional Arabic"/>
          <w:b/>
          <w:bCs/>
          <w:color w:val="FF0000"/>
          <w:sz w:val="28"/>
          <w:szCs w:val="28"/>
          <w:rtl/>
        </w:rPr>
        <w:t xml:space="preserve"> </w:t>
      </w:r>
      <w:r w:rsidRPr="007B6E38">
        <w:rPr>
          <w:rFonts w:cs="Traditional Arabic" w:hint="cs"/>
          <w:b/>
          <w:bCs/>
          <w:sz w:val="28"/>
          <w:szCs w:val="28"/>
          <w:rtl/>
        </w:rPr>
        <w:t>- للإمام السيوطي رسالة جمع فيها جملة من أقوال السلف ، و منها سأستفيد .عنوانها : ما رواه الأساطين في عدم المجيء إلى السلاطين</w:t>
      </w:r>
      <w:r w:rsidRPr="007B6E38">
        <w:rPr>
          <w:rStyle w:val="FootnoteReference"/>
          <w:rFonts w:cs="Traditional Arabic" w:hint="cs"/>
          <w:b/>
          <w:bCs/>
          <w:sz w:val="28"/>
          <w:szCs w:val="28"/>
          <w:rtl/>
        </w:rPr>
        <w:t xml:space="preserve"> </w:t>
      </w:r>
      <w:r w:rsidRPr="007B6E38">
        <w:rPr>
          <w:rFonts w:cs="Traditional Arabic"/>
          <w:b/>
          <w:bCs/>
          <w:sz w:val="28"/>
          <w:szCs w:val="28"/>
        </w:rPr>
        <w:t xml:space="preserve"> </w:t>
      </w:r>
    </w:p>
  </w:footnote>
  <w:footnote w:id="41">
    <w:p w:rsidR="007000A1" w:rsidRPr="007B6E38" w:rsidRDefault="007000A1" w:rsidP="007C70FE">
      <w:pPr>
        <w:pStyle w:val="FootnoteText"/>
        <w:rPr>
          <w:rFonts w:cs="Traditional Arabic"/>
          <w:b/>
          <w:bCs/>
          <w:sz w:val="28"/>
          <w:szCs w:val="28"/>
        </w:rPr>
      </w:pPr>
      <w:r w:rsidRPr="007B6E38">
        <w:rPr>
          <w:rFonts w:cs="Traditional Arabic" w:hint="cs"/>
          <w:b/>
          <w:bCs/>
          <w:sz w:val="28"/>
          <w:szCs w:val="28"/>
          <w:rtl/>
        </w:rPr>
        <w:t xml:space="preserve"> </w:t>
      </w:r>
      <w:r w:rsidR="007C70FE" w:rsidRPr="007B6E38">
        <w:rPr>
          <w:rStyle w:val="FootnoteReference"/>
          <w:rFonts w:cs="Traditional Arabic"/>
          <w:b/>
          <w:bCs/>
          <w:color w:val="FF0000"/>
          <w:sz w:val="28"/>
          <w:szCs w:val="28"/>
        </w:rPr>
        <w:footnoteRef/>
      </w:r>
      <w:r w:rsidRPr="007B6E38">
        <w:rPr>
          <w:rFonts w:cs="Traditional Arabic" w:hint="cs"/>
          <w:b/>
          <w:bCs/>
          <w:sz w:val="28"/>
          <w:szCs w:val="28"/>
          <w:rtl/>
        </w:rPr>
        <w:t>- إحياء علوم الدّين، باب في مخالطة السلاطين .</w:t>
      </w:r>
      <w:r w:rsidRPr="007B6E38">
        <w:rPr>
          <w:rFonts w:cs="Traditional Arabic"/>
          <w:b/>
          <w:bCs/>
          <w:color w:val="FF0000"/>
          <w:sz w:val="28"/>
          <w:szCs w:val="28"/>
        </w:rPr>
        <w:t xml:space="preserve"> </w:t>
      </w:r>
    </w:p>
  </w:footnote>
  <w:footnote w:id="42">
    <w:p w:rsidR="007000A1" w:rsidRPr="007B6E38" w:rsidRDefault="007C70FE" w:rsidP="007C70FE">
      <w:pPr>
        <w:pStyle w:val="FootnoteText"/>
        <w:rPr>
          <w:rFonts w:cs="Traditional Arabic"/>
          <w:b/>
          <w:bCs/>
          <w:sz w:val="28"/>
          <w:szCs w:val="28"/>
        </w:rPr>
      </w:pPr>
      <w:r w:rsidRPr="007B6E38">
        <w:rPr>
          <w:rStyle w:val="FootnoteReference"/>
          <w:rFonts w:cs="Traditional Arabic"/>
          <w:b/>
          <w:bCs/>
          <w:color w:val="FF0000"/>
          <w:sz w:val="28"/>
          <w:szCs w:val="28"/>
        </w:rPr>
        <w:footnoteRef/>
      </w:r>
      <w:r w:rsidR="007000A1" w:rsidRPr="007B6E38">
        <w:rPr>
          <w:rFonts w:cs="Traditional Arabic" w:hint="cs"/>
          <w:b/>
          <w:bCs/>
          <w:sz w:val="28"/>
          <w:szCs w:val="28"/>
          <w:rtl/>
        </w:rPr>
        <w:t xml:space="preserve"> - جامع بيان العلم و فضله 1/227</w:t>
      </w:r>
      <w:r w:rsidR="007000A1" w:rsidRPr="007B6E38">
        <w:rPr>
          <w:rFonts w:cs="Traditional Arabic"/>
          <w:b/>
          <w:bCs/>
          <w:color w:val="FF0000"/>
          <w:sz w:val="28"/>
          <w:szCs w:val="28"/>
        </w:rPr>
        <w:t xml:space="preserve"> </w:t>
      </w:r>
    </w:p>
  </w:footnote>
  <w:footnote w:id="43">
    <w:p w:rsidR="002C4400" w:rsidRPr="006C7542" w:rsidRDefault="002C4400">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إعلام الموقعين ( 4 / 162 )</w:t>
      </w:r>
    </w:p>
  </w:footnote>
  <w:footnote w:id="44">
    <w:p w:rsidR="00233D6C" w:rsidRPr="006C7542" w:rsidRDefault="00233D6C">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xml:space="preserve">- ( رقم : 1542 </w:t>
      </w:r>
      <w:r w:rsidRPr="006C7542">
        <w:rPr>
          <w:rFonts w:cs="Traditional Arabic"/>
          <w:b/>
          <w:bCs/>
          <w:sz w:val="28"/>
          <w:szCs w:val="28"/>
          <w:rtl/>
        </w:rPr>
        <w:t>–</w:t>
      </w:r>
      <w:r w:rsidRPr="006C7542">
        <w:rPr>
          <w:rFonts w:cs="Traditional Arabic" w:hint="cs"/>
          <w:b/>
          <w:bCs/>
          <w:sz w:val="28"/>
          <w:szCs w:val="28"/>
          <w:rtl/>
        </w:rPr>
        <w:t xml:space="preserve"> موارد الظمآن )</w:t>
      </w:r>
    </w:p>
  </w:footnote>
  <w:footnote w:id="45">
    <w:p w:rsidR="00233D6C" w:rsidRPr="006C7542" w:rsidRDefault="00233D6C" w:rsidP="00233D6C">
      <w:pPr>
        <w:pStyle w:val="FootnoteText"/>
        <w:rPr>
          <w:rFonts w:cs="Traditional Arabic"/>
          <w:b/>
          <w:bCs/>
          <w:sz w:val="28"/>
          <w:szCs w:val="28"/>
          <w:rtl/>
        </w:rPr>
      </w:pPr>
      <w:r w:rsidRPr="006C7542">
        <w:rPr>
          <w:rFonts w:cs="Traditional Arabic" w:hint="cs"/>
          <w:b/>
          <w:bCs/>
          <w:sz w:val="28"/>
          <w:szCs w:val="28"/>
          <w:rtl/>
        </w:rPr>
        <w:t xml:space="preserve"> </w:t>
      </w:r>
      <w:r w:rsidRPr="006C7542">
        <w:rPr>
          <w:rStyle w:val="FootnoteReference"/>
          <w:rFonts w:cs="Traditional Arabic"/>
          <w:b/>
          <w:bCs/>
          <w:color w:val="FF0000"/>
          <w:sz w:val="28"/>
          <w:szCs w:val="28"/>
        </w:rPr>
        <w:footnoteRef/>
      </w:r>
      <w:r w:rsidRPr="006C7542">
        <w:rPr>
          <w:rFonts w:cs="Traditional Arabic" w:hint="cs"/>
          <w:b/>
          <w:bCs/>
          <w:sz w:val="28"/>
          <w:szCs w:val="28"/>
          <w:rtl/>
        </w:rPr>
        <w:t>- من كتاب الفوائد</w:t>
      </w:r>
      <w:r w:rsidRPr="006C7542">
        <w:rPr>
          <w:rFonts w:cs="Traditional Arabic"/>
          <w:b/>
          <w:bCs/>
          <w:sz w:val="28"/>
          <w:szCs w:val="28"/>
        </w:rPr>
        <w:t xml:space="preserve"> </w:t>
      </w:r>
    </w:p>
  </w:footnote>
  <w:footnote w:id="46">
    <w:p w:rsidR="00233D6C" w:rsidRPr="006C7542" w:rsidRDefault="00233D6C">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xml:space="preserve">- إعلام الموقعين عن ربّ العالمين ( </w:t>
      </w:r>
      <w:r w:rsidR="00382C32" w:rsidRPr="006C7542">
        <w:rPr>
          <w:rFonts w:cs="Traditional Arabic" w:hint="cs"/>
          <w:b/>
          <w:bCs/>
          <w:sz w:val="28"/>
          <w:szCs w:val="28"/>
          <w:rtl/>
        </w:rPr>
        <w:t>1 / 31</w:t>
      </w:r>
      <w:r w:rsidRPr="006C7542">
        <w:rPr>
          <w:rFonts w:cs="Traditional Arabic" w:hint="cs"/>
          <w:b/>
          <w:bCs/>
          <w:sz w:val="28"/>
          <w:szCs w:val="28"/>
          <w:rtl/>
        </w:rPr>
        <w:t xml:space="preserve"> )</w:t>
      </w:r>
    </w:p>
  </w:footnote>
  <w:footnote w:id="47">
    <w:p w:rsidR="007000A1" w:rsidRPr="006C7542" w:rsidRDefault="007000A1" w:rsidP="003353A3">
      <w:pPr>
        <w:pStyle w:val="FootnoteText"/>
        <w:rPr>
          <w:rFonts w:cs="Traditional Arabic"/>
          <w:b/>
          <w:bCs/>
          <w:sz w:val="28"/>
          <w:szCs w:val="28"/>
        </w:rPr>
      </w:pPr>
      <w:r w:rsidRPr="006C7542">
        <w:rPr>
          <w:rFonts w:cs="Traditional Arabic" w:hint="cs"/>
          <w:b/>
          <w:bCs/>
          <w:sz w:val="28"/>
          <w:szCs w:val="28"/>
          <w:rtl/>
        </w:rPr>
        <w:t xml:space="preserve"> - صدع الدّجنة في فصل البدعة عن السنّة للعلاّمة المعلّمي ، ص : 10</w:t>
      </w:r>
      <w:r w:rsidRPr="006C7542">
        <w:rPr>
          <w:rStyle w:val="FootnoteReference"/>
          <w:rFonts w:cs="Traditional Arabic"/>
          <w:b/>
          <w:bCs/>
          <w:color w:val="FF0000"/>
          <w:sz w:val="28"/>
          <w:szCs w:val="28"/>
        </w:rPr>
        <w:footnoteRef/>
      </w:r>
      <w:r w:rsidRPr="006C7542">
        <w:rPr>
          <w:rFonts w:cs="Traditional Arabic"/>
          <w:b/>
          <w:bCs/>
          <w:sz w:val="28"/>
          <w:szCs w:val="28"/>
        </w:rPr>
        <w:t xml:space="preserve"> </w:t>
      </w:r>
    </w:p>
  </w:footnote>
  <w:footnote w:id="48">
    <w:p w:rsidR="007000A1" w:rsidRPr="006C7542" w:rsidRDefault="007000A1" w:rsidP="003353A3">
      <w:pPr>
        <w:pStyle w:val="FootnoteText"/>
        <w:rPr>
          <w:rFonts w:cs="Traditional Arabic"/>
          <w:b/>
          <w:bCs/>
          <w:sz w:val="28"/>
          <w:szCs w:val="28"/>
        </w:rPr>
      </w:pPr>
      <w:r w:rsidRPr="006C7542">
        <w:rPr>
          <w:rFonts w:cs="Traditional Arabic" w:hint="cs"/>
          <w:b/>
          <w:bCs/>
          <w:sz w:val="28"/>
          <w:szCs w:val="28"/>
          <w:rtl/>
        </w:rPr>
        <w:t>- الموافقات 1/1/91</w:t>
      </w:r>
      <w:r w:rsidRPr="006C7542">
        <w:rPr>
          <w:rStyle w:val="FootnoteReference"/>
          <w:rFonts w:cs="Traditional Arabic"/>
          <w:b/>
          <w:bCs/>
          <w:color w:val="FF0000"/>
          <w:sz w:val="28"/>
          <w:szCs w:val="28"/>
        </w:rPr>
        <w:footnoteRef/>
      </w:r>
      <w:r w:rsidRPr="006C7542">
        <w:rPr>
          <w:rFonts w:cs="Traditional Arabic"/>
          <w:b/>
          <w:bCs/>
          <w:color w:val="FF0000"/>
          <w:sz w:val="28"/>
          <w:szCs w:val="28"/>
        </w:rPr>
        <w:t xml:space="preserve"> </w:t>
      </w:r>
    </w:p>
  </w:footnote>
  <w:footnote w:id="49">
    <w:p w:rsidR="007000A1" w:rsidRPr="006C7542" w:rsidRDefault="007000A1" w:rsidP="003353A3">
      <w:pPr>
        <w:pStyle w:val="FootnoteText"/>
        <w:rPr>
          <w:rFonts w:cs="Traditional Arabic"/>
          <w:b/>
          <w:bCs/>
          <w:sz w:val="28"/>
          <w:szCs w:val="28"/>
        </w:rPr>
      </w:pPr>
      <w:r w:rsidRPr="006C7542">
        <w:rPr>
          <w:rFonts w:cs="Traditional Arabic" w:hint="cs"/>
          <w:b/>
          <w:bCs/>
          <w:sz w:val="28"/>
          <w:szCs w:val="28"/>
          <w:rtl/>
        </w:rPr>
        <w:t>- نفس المصدر 4/170</w:t>
      </w:r>
      <w:r w:rsidRPr="006C7542">
        <w:rPr>
          <w:rStyle w:val="FootnoteReference"/>
          <w:rFonts w:cs="Traditional Arabic"/>
          <w:b/>
          <w:bCs/>
          <w:color w:val="FF0000"/>
          <w:sz w:val="28"/>
          <w:szCs w:val="28"/>
        </w:rPr>
        <w:footnoteRef/>
      </w:r>
      <w:r w:rsidRPr="006C7542">
        <w:rPr>
          <w:rFonts w:cs="Traditional Arabic"/>
          <w:b/>
          <w:bCs/>
          <w:color w:val="FF0000"/>
          <w:sz w:val="28"/>
          <w:szCs w:val="28"/>
        </w:rPr>
        <w:t xml:space="preserve"> </w:t>
      </w:r>
    </w:p>
  </w:footnote>
  <w:footnote w:id="50">
    <w:p w:rsidR="007000A1" w:rsidRPr="006C7542" w:rsidRDefault="007000A1" w:rsidP="003353A3">
      <w:pPr>
        <w:pStyle w:val="FootnoteText"/>
        <w:rPr>
          <w:rFonts w:cs="Traditional Arabic"/>
          <w:b/>
          <w:bCs/>
          <w:sz w:val="28"/>
          <w:szCs w:val="28"/>
          <w:rtl/>
        </w:rPr>
      </w:pPr>
      <w:r w:rsidRPr="000E08A3">
        <w:rPr>
          <w:rFonts w:cs="AF_Hijaz" w:hint="cs"/>
          <w:sz w:val="32"/>
          <w:szCs w:val="32"/>
          <w:rtl/>
        </w:rPr>
        <w:t xml:space="preserve"> </w:t>
      </w:r>
      <w:r w:rsidRPr="006C7542">
        <w:rPr>
          <w:rFonts w:cs="Traditional Arabic" w:hint="cs"/>
          <w:b/>
          <w:bCs/>
          <w:sz w:val="28"/>
          <w:szCs w:val="28"/>
          <w:rtl/>
        </w:rPr>
        <w:t xml:space="preserve">- </w:t>
      </w:r>
      <w:r w:rsidRPr="006C7542">
        <w:rPr>
          <w:rFonts w:cs="Traditional Arabic"/>
          <w:b/>
          <w:bCs/>
          <w:color w:val="000000"/>
          <w:sz w:val="28"/>
          <w:szCs w:val="28"/>
          <w:rtl/>
        </w:rPr>
        <w:t xml:space="preserve">سير أعلام النبلاء : 8 / 81 </w:t>
      </w:r>
      <w:r w:rsidRPr="006C7542">
        <w:rPr>
          <w:rStyle w:val="FootnoteReference"/>
          <w:rFonts w:cs="Traditional Arabic"/>
          <w:b/>
          <w:bCs/>
          <w:color w:val="FF0000"/>
          <w:sz w:val="28"/>
          <w:szCs w:val="28"/>
        </w:rPr>
        <w:footnoteRef/>
      </w:r>
      <w:r w:rsidRPr="006C7542">
        <w:rPr>
          <w:rFonts w:cs="Traditional Arabic"/>
          <w:b/>
          <w:bCs/>
          <w:color w:val="FF0000"/>
          <w:sz w:val="28"/>
          <w:szCs w:val="28"/>
        </w:rPr>
        <w:t xml:space="preserve"> </w:t>
      </w:r>
    </w:p>
  </w:footnote>
  <w:footnote w:id="51">
    <w:p w:rsidR="007000A1" w:rsidRPr="006C7542" w:rsidRDefault="007000A1" w:rsidP="003353A3">
      <w:pPr>
        <w:pStyle w:val="FootnoteText"/>
        <w:rPr>
          <w:rFonts w:cs="Traditional Arabic"/>
          <w:b/>
          <w:bCs/>
          <w:sz w:val="28"/>
          <w:szCs w:val="28"/>
          <w:rtl/>
        </w:rPr>
      </w:pPr>
      <w:r w:rsidRPr="006C7542">
        <w:rPr>
          <w:rFonts w:cs="Traditional Arabic" w:hint="cs"/>
          <w:b/>
          <w:bCs/>
          <w:sz w:val="28"/>
          <w:szCs w:val="28"/>
          <w:rtl/>
        </w:rPr>
        <w:t xml:space="preserve"> - مقدّمة النونية للإمام إبن القيّم 1/8- 9</w:t>
      </w:r>
      <w:r w:rsidRPr="006C7542">
        <w:rPr>
          <w:rStyle w:val="FootnoteReference"/>
          <w:rFonts w:cs="Traditional Arabic"/>
          <w:b/>
          <w:bCs/>
          <w:color w:val="FF0000"/>
          <w:sz w:val="28"/>
          <w:szCs w:val="28"/>
        </w:rPr>
        <w:footnoteRef/>
      </w:r>
      <w:r w:rsidRPr="006C7542">
        <w:rPr>
          <w:rFonts w:cs="Traditional Arabic"/>
          <w:b/>
          <w:bCs/>
          <w:color w:val="FF0000"/>
          <w:sz w:val="28"/>
          <w:szCs w:val="28"/>
        </w:rPr>
        <w:t xml:space="preserve"> </w:t>
      </w:r>
    </w:p>
  </w:footnote>
  <w:footnote w:id="52">
    <w:p w:rsidR="004F153A" w:rsidRPr="006C7542" w:rsidRDefault="004F153A">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إعلام الموقعين ( 2 / 162 )</w:t>
      </w:r>
    </w:p>
  </w:footnote>
  <w:footnote w:id="53">
    <w:p w:rsidR="00FC4947" w:rsidRPr="006C7542" w:rsidRDefault="00FC4947" w:rsidP="00FC4947">
      <w:pPr>
        <w:pStyle w:val="FootnoteText"/>
        <w:rPr>
          <w:rFonts w:cs="Traditional Arabic"/>
          <w:b/>
          <w:bCs/>
          <w:sz w:val="28"/>
          <w:szCs w:val="28"/>
          <w:rtl/>
        </w:rPr>
      </w:pPr>
      <w:r w:rsidRPr="006C7542">
        <w:rPr>
          <w:rFonts w:cs="Traditional Arabic" w:hint="cs"/>
          <w:b/>
          <w:bCs/>
          <w:sz w:val="28"/>
          <w:szCs w:val="28"/>
          <w:rtl/>
        </w:rPr>
        <w:t xml:space="preserve"> </w:t>
      </w:r>
      <w:r w:rsidRPr="006C7542">
        <w:rPr>
          <w:rStyle w:val="FootnoteReference"/>
          <w:rFonts w:cs="Traditional Arabic"/>
          <w:b/>
          <w:bCs/>
          <w:color w:val="FF0000"/>
          <w:sz w:val="28"/>
          <w:szCs w:val="28"/>
        </w:rPr>
        <w:footnoteRef/>
      </w:r>
      <w:r w:rsidRPr="006C7542">
        <w:rPr>
          <w:rFonts w:cs="Traditional Arabic" w:hint="cs"/>
          <w:b/>
          <w:bCs/>
          <w:sz w:val="28"/>
          <w:szCs w:val="28"/>
          <w:rtl/>
        </w:rPr>
        <w:t>- رسالة في تحقيق البدعة ، ص : 33</w:t>
      </w:r>
      <w:r w:rsidRPr="006C7542">
        <w:rPr>
          <w:rFonts w:cs="Traditional Arabic"/>
          <w:b/>
          <w:bCs/>
          <w:color w:val="FF0000"/>
          <w:sz w:val="28"/>
          <w:szCs w:val="28"/>
        </w:rPr>
        <w:t xml:space="preserve"> </w:t>
      </w:r>
    </w:p>
  </w:footnote>
  <w:footnote w:id="54">
    <w:p w:rsidR="00DE019D" w:rsidRPr="006C7542" w:rsidRDefault="00DE019D">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إعلام الموقعين ( 2 / 164 )</w:t>
      </w:r>
    </w:p>
  </w:footnote>
  <w:footnote w:id="55">
    <w:p w:rsidR="00A20755" w:rsidRPr="006C7542" w:rsidRDefault="00A20755">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xml:space="preserve">- لله الحمد و المنّة حيث وفّقني أن أضع رسالة </w:t>
      </w:r>
      <w:r w:rsidR="005C3534" w:rsidRPr="006C7542">
        <w:rPr>
          <w:rFonts w:cs="Traditional Arabic" w:hint="cs"/>
          <w:b/>
          <w:bCs/>
          <w:sz w:val="28"/>
          <w:szCs w:val="28"/>
          <w:rtl/>
        </w:rPr>
        <w:t xml:space="preserve">طرحتُ فيها اهمّ المسائل الّتي على أساسها ظهر التنابز بهذا اللقب ، و هي </w:t>
      </w:r>
      <w:r w:rsidRPr="006C7542">
        <w:rPr>
          <w:rFonts w:cs="Traditional Arabic" w:hint="cs"/>
          <w:b/>
          <w:bCs/>
          <w:sz w:val="28"/>
          <w:szCs w:val="28"/>
          <w:rtl/>
        </w:rPr>
        <w:t xml:space="preserve">بعنوان </w:t>
      </w:r>
      <w:r w:rsidR="002A4ACC" w:rsidRPr="006C7542">
        <w:rPr>
          <w:rFonts w:cs="Traditional Arabic" w:hint="cs"/>
          <w:b/>
          <w:bCs/>
          <w:sz w:val="28"/>
          <w:szCs w:val="28"/>
          <w:rtl/>
        </w:rPr>
        <w:t>: ماذا تقصدون بالمنهج التكفيري .</w:t>
      </w:r>
    </w:p>
  </w:footnote>
  <w:footnote w:id="56">
    <w:p w:rsidR="009F50CB" w:rsidRPr="006C7542" w:rsidRDefault="009F50CB" w:rsidP="009F50CB">
      <w:pPr>
        <w:pStyle w:val="FootnoteText"/>
        <w:rPr>
          <w:rFonts w:cs="Traditional Arabic"/>
          <w:b/>
          <w:bCs/>
          <w:sz w:val="28"/>
          <w:szCs w:val="28"/>
        </w:rPr>
      </w:pPr>
      <w:r w:rsidRPr="006C7542">
        <w:rPr>
          <w:rStyle w:val="FootnoteReference"/>
          <w:rFonts w:cs="Traditional Arabic"/>
          <w:b/>
          <w:bCs/>
          <w:color w:val="FF0000"/>
          <w:sz w:val="28"/>
          <w:szCs w:val="28"/>
        </w:rPr>
        <w:footnoteRef/>
      </w:r>
      <w:r w:rsidRPr="006C7542">
        <w:rPr>
          <w:rFonts w:cs="Traditional Arabic"/>
          <w:b/>
          <w:bCs/>
          <w:sz w:val="28"/>
          <w:szCs w:val="28"/>
        </w:rPr>
        <w:t xml:space="preserve"> </w:t>
      </w:r>
      <w:r w:rsidRPr="006C7542">
        <w:rPr>
          <w:rFonts w:cs="Traditional Arabic" w:hint="cs"/>
          <w:b/>
          <w:bCs/>
          <w:sz w:val="28"/>
          <w:szCs w:val="28"/>
          <w:rtl/>
        </w:rPr>
        <w:t>- كتاب الثوابت و المتغيّرات في مسيرة العمل الإسلامي المعاصر.</w:t>
      </w:r>
      <w:r w:rsidRPr="006C7542">
        <w:rPr>
          <w:rFonts w:cs="Traditional Arabic"/>
          <w:b/>
          <w:bCs/>
          <w:sz w:val="28"/>
          <w:szCs w:val="28"/>
        </w:rPr>
        <w:t xml:space="preserve"> </w:t>
      </w:r>
    </w:p>
  </w:footnote>
  <w:footnote w:id="57">
    <w:p w:rsidR="009F50CB" w:rsidRPr="006C7542" w:rsidRDefault="009F50CB" w:rsidP="009F50CB">
      <w:pPr>
        <w:pStyle w:val="FootnoteText"/>
        <w:rPr>
          <w:rFonts w:cs="Traditional Arabic"/>
          <w:b/>
          <w:bCs/>
          <w:sz w:val="28"/>
          <w:szCs w:val="28"/>
        </w:rPr>
      </w:pPr>
      <w:r w:rsidRPr="006C7542">
        <w:rPr>
          <w:rFonts w:cs="Traditional Arabic" w:hint="cs"/>
          <w:b/>
          <w:bCs/>
          <w:sz w:val="28"/>
          <w:szCs w:val="28"/>
          <w:rtl/>
        </w:rPr>
        <w:t xml:space="preserve"> </w:t>
      </w:r>
      <w:r w:rsidRPr="006C7542">
        <w:rPr>
          <w:rStyle w:val="FootnoteReference"/>
          <w:rFonts w:cs="Traditional Arabic"/>
          <w:b/>
          <w:bCs/>
          <w:color w:val="FF0000"/>
          <w:sz w:val="28"/>
          <w:szCs w:val="28"/>
        </w:rPr>
        <w:footnoteRef/>
      </w:r>
      <w:r w:rsidRPr="006C7542">
        <w:rPr>
          <w:rFonts w:cs="Traditional Arabic"/>
          <w:b/>
          <w:bCs/>
          <w:sz w:val="28"/>
          <w:szCs w:val="28"/>
        </w:rPr>
        <w:t xml:space="preserve"> </w:t>
      </w:r>
      <w:r w:rsidRPr="006C7542">
        <w:rPr>
          <w:rFonts w:cs="Traditional Arabic" w:hint="cs"/>
          <w:b/>
          <w:bCs/>
          <w:sz w:val="28"/>
          <w:szCs w:val="28"/>
          <w:rtl/>
        </w:rPr>
        <w:t>- الموافقات1/1/40</w:t>
      </w:r>
      <w:r w:rsidRPr="006C7542">
        <w:rPr>
          <w:rFonts w:cs="Traditional Arabic"/>
          <w:b/>
          <w:bCs/>
          <w:sz w:val="28"/>
          <w:szCs w:val="28"/>
        </w:rPr>
        <w:t xml:space="preserve"> </w:t>
      </w:r>
    </w:p>
  </w:footnote>
  <w:footnote w:id="58">
    <w:p w:rsidR="009F50CB" w:rsidRPr="006C7542" w:rsidRDefault="009F50CB" w:rsidP="009F50CB">
      <w:pPr>
        <w:pStyle w:val="FootnoteText"/>
        <w:rPr>
          <w:rFonts w:cs="Traditional Arabic"/>
          <w:b/>
          <w:bCs/>
          <w:sz w:val="28"/>
          <w:szCs w:val="28"/>
        </w:rPr>
      </w:pPr>
      <w:r w:rsidRPr="000E08A3">
        <w:rPr>
          <w:rFonts w:cs="AF_Hijaz" w:hint="cs"/>
          <w:sz w:val="32"/>
          <w:szCs w:val="32"/>
        </w:rPr>
        <w:t>-</w:t>
      </w:r>
      <w:r w:rsidRPr="000E08A3">
        <w:rPr>
          <w:rFonts w:cs="AF_Hijaz"/>
          <w:sz w:val="32"/>
          <w:szCs w:val="32"/>
        </w:rPr>
        <w:t xml:space="preserve"> </w:t>
      </w:r>
      <w:r w:rsidRPr="006C7542">
        <w:rPr>
          <w:rStyle w:val="FootnoteReference"/>
          <w:rFonts w:cs="Traditional Arabic"/>
          <w:b/>
          <w:bCs/>
          <w:color w:val="FF0000"/>
          <w:sz w:val="28"/>
          <w:szCs w:val="28"/>
        </w:rPr>
        <w:footnoteRef/>
      </w:r>
      <w:r w:rsidRPr="006C7542">
        <w:rPr>
          <w:rFonts w:cs="Traditional Arabic"/>
          <w:b/>
          <w:bCs/>
          <w:sz w:val="28"/>
          <w:szCs w:val="28"/>
        </w:rPr>
        <w:t xml:space="preserve"> </w:t>
      </w:r>
      <w:r w:rsidRPr="006C7542">
        <w:rPr>
          <w:rFonts w:cs="Traditional Arabic" w:hint="cs"/>
          <w:b/>
          <w:bCs/>
          <w:sz w:val="28"/>
          <w:szCs w:val="28"/>
          <w:rtl/>
        </w:rPr>
        <w:t xml:space="preserve"> شرح مقدّمة صحيح مسلم</w:t>
      </w:r>
      <w:r w:rsidRPr="006C7542">
        <w:rPr>
          <w:rFonts w:cs="Traditional Arabic"/>
          <w:b/>
          <w:bCs/>
          <w:sz w:val="28"/>
          <w:szCs w:val="28"/>
        </w:rPr>
        <w:t xml:space="preserve"> </w:t>
      </w:r>
    </w:p>
  </w:footnote>
  <w:footnote w:id="59">
    <w:p w:rsidR="009F50CB" w:rsidRPr="006C7542" w:rsidRDefault="009F50CB" w:rsidP="009F50CB">
      <w:pPr>
        <w:pStyle w:val="FootnoteText"/>
        <w:rPr>
          <w:rFonts w:cs="Traditional Arabic"/>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Pr>
        <w:t xml:space="preserve"> </w:t>
      </w:r>
      <w:r w:rsidRPr="006C7542">
        <w:rPr>
          <w:rFonts w:cs="Traditional Arabic" w:hint="cs"/>
          <w:b/>
          <w:bCs/>
          <w:sz w:val="28"/>
          <w:szCs w:val="28"/>
          <w:rtl/>
        </w:rPr>
        <w:t xml:space="preserve">- الإعتصام </w:t>
      </w:r>
    </w:p>
  </w:footnote>
  <w:footnote w:id="60">
    <w:p w:rsidR="006C138A" w:rsidRPr="006C7542" w:rsidRDefault="006C138A">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و فقني الله بوضع بحث في هذا الصدد بعنوان : نريد ان يسكت الّذي لا يعرف ، و قد تمّ نشره و لله الحمد .</w:t>
      </w:r>
    </w:p>
  </w:footnote>
  <w:footnote w:id="61">
    <w:p w:rsidR="00C73857" w:rsidRPr="006C7542" w:rsidRDefault="00C73857">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ما بين الهلالين من كلام الشيخ عطية الله بتصرّف .</w:t>
      </w:r>
    </w:p>
  </w:footnote>
  <w:footnote w:id="62">
    <w:p w:rsidR="007000A1" w:rsidRPr="006C7542" w:rsidRDefault="007000A1" w:rsidP="003353A3">
      <w:pPr>
        <w:pStyle w:val="FootnoteText"/>
        <w:rPr>
          <w:rFonts w:cs="Traditional Arabic"/>
          <w:b/>
          <w:bCs/>
          <w:sz w:val="28"/>
          <w:szCs w:val="28"/>
        </w:rPr>
      </w:pPr>
      <w:r w:rsidRPr="006C7542">
        <w:rPr>
          <w:rFonts w:cs="Traditional Arabic" w:hint="cs"/>
          <w:b/>
          <w:bCs/>
          <w:sz w:val="28"/>
          <w:szCs w:val="28"/>
          <w:rtl/>
        </w:rPr>
        <w:t>- إعلام الموقّعين 2/149</w:t>
      </w:r>
      <w:r w:rsidRPr="006C7542">
        <w:rPr>
          <w:rStyle w:val="FootnoteReference"/>
          <w:rFonts w:cs="Traditional Arabic"/>
          <w:b/>
          <w:bCs/>
          <w:color w:val="FF0000"/>
          <w:sz w:val="28"/>
          <w:szCs w:val="28"/>
        </w:rPr>
        <w:footnoteRef/>
      </w:r>
      <w:r w:rsidRPr="006C7542">
        <w:rPr>
          <w:rFonts w:cs="Traditional Arabic"/>
          <w:b/>
          <w:bCs/>
          <w:sz w:val="28"/>
          <w:szCs w:val="28"/>
        </w:rPr>
        <w:t xml:space="preserve"> </w:t>
      </w:r>
    </w:p>
  </w:footnote>
  <w:footnote w:id="63">
    <w:p w:rsidR="007000A1" w:rsidRPr="006C7542" w:rsidRDefault="007000A1" w:rsidP="009F0F59">
      <w:pPr>
        <w:pStyle w:val="FootnoteText"/>
        <w:rPr>
          <w:rFonts w:cs="Traditional Arabic"/>
          <w:b/>
          <w:bCs/>
          <w:sz w:val="28"/>
          <w:szCs w:val="28"/>
          <w:rtl/>
        </w:rPr>
      </w:pPr>
      <w:r w:rsidRPr="006C7542">
        <w:rPr>
          <w:rFonts w:cs="Traditional Arabic" w:hint="cs"/>
          <w:b/>
          <w:bCs/>
          <w:sz w:val="28"/>
          <w:szCs w:val="28"/>
          <w:rtl/>
        </w:rPr>
        <w:t xml:space="preserve"> </w:t>
      </w:r>
      <w:r w:rsidR="009F0F59" w:rsidRPr="006C7542">
        <w:rPr>
          <w:rStyle w:val="FootnoteReference"/>
          <w:rFonts w:cs="Traditional Arabic"/>
          <w:b/>
          <w:bCs/>
          <w:color w:val="FF0000"/>
          <w:sz w:val="28"/>
          <w:szCs w:val="28"/>
        </w:rPr>
        <w:footnoteRef/>
      </w:r>
      <w:r w:rsidR="009F0F59" w:rsidRPr="006C7542">
        <w:rPr>
          <w:rFonts w:cs="Traditional Arabic"/>
          <w:b/>
          <w:bCs/>
          <w:sz w:val="28"/>
          <w:szCs w:val="28"/>
        </w:rPr>
        <w:t xml:space="preserve"> </w:t>
      </w:r>
      <w:r w:rsidRPr="006C7542">
        <w:rPr>
          <w:rFonts w:cs="Traditional Arabic" w:hint="cs"/>
          <w:b/>
          <w:bCs/>
          <w:sz w:val="28"/>
          <w:szCs w:val="28"/>
          <w:rtl/>
        </w:rPr>
        <w:t xml:space="preserve">- الإعتصام </w:t>
      </w:r>
    </w:p>
  </w:footnote>
  <w:footnote w:id="64">
    <w:p w:rsidR="007000A1" w:rsidRPr="006C7542" w:rsidRDefault="002C4400" w:rsidP="00CE0DD8">
      <w:pPr>
        <w:pStyle w:val="FootnoteText"/>
        <w:rPr>
          <w:rFonts w:cs="Traditional Arabic"/>
          <w:b/>
          <w:bCs/>
          <w:sz w:val="28"/>
          <w:szCs w:val="28"/>
          <w:rtl/>
        </w:rPr>
      </w:pPr>
      <w:r w:rsidRPr="006C7542">
        <w:rPr>
          <w:rFonts w:cs="Traditional Arabic" w:hint="cs"/>
          <w:b/>
          <w:bCs/>
          <w:color w:val="FF0000"/>
          <w:sz w:val="28"/>
          <w:szCs w:val="28"/>
          <w:rtl/>
        </w:rPr>
        <w:t>63</w:t>
      </w:r>
      <w:r w:rsidR="007000A1" w:rsidRPr="006C7542">
        <w:rPr>
          <w:rFonts w:cs="Traditional Arabic" w:hint="cs"/>
          <w:b/>
          <w:bCs/>
          <w:sz w:val="28"/>
          <w:szCs w:val="28"/>
          <w:rtl/>
        </w:rPr>
        <w:t>- يعني أنّهم يتركون النصوص لقول فلان من الناس ، لأنّ قوله في نظرهم نص محكم لا إشتباه فيه و لا يحتمل أكثر من معنى ، أمّا ظواهر النصوص فهي متشابهة محتملة لمعان عدّة في زعمهم</w:t>
      </w:r>
      <w:r w:rsidR="009F0F59" w:rsidRPr="006C7542">
        <w:rPr>
          <w:rFonts w:cs="Traditional Arabic" w:hint="cs"/>
          <w:b/>
          <w:bCs/>
          <w:sz w:val="28"/>
          <w:szCs w:val="28"/>
          <w:rtl/>
        </w:rPr>
        <w:t>،</w:t>
      </w:r>
      <w:r w:rsidR="007000A1" w:rsidRPr="006C7542">
        <w:rPr>
          <w:rFonts w:cs="Traditional Arabic" w:hint="cs"/>
          <w:b/>
          <w:bCs/>
          <w:sz w:val="28"/>
          <w:szCs w:val="28"/>
          <w:rtl/>
        </w:rPr>
        <w:t xml:space="preserve">  و من جهة أخرى يتذرّعون بأنّ شيخهم أعلم بالنصوص منهم ، فهم لا يعرفون تفسيرها إلاّ من جهته ، و لا ينظرون فيها إلاّ بعينه كالعميان في حاجتهم إلى قائد بصير يقودهم قود الدّواب ؛ و العجب من هؤلاء العميان كيف أبصروا أنّ شيخهم هو صاحب البرهان دون غيره ، و كيف آثروا كلامه على كلام غيره بمجرد التقليد من غير برهان </w:t>
      </w:r>
      <w:r w:rsidR="007000A1" w:rsidRPr="006C7542">
        <w:rPr>
          <w:rStyle w:val="FootnoteReference"/>
          <w:rFonts w:cs="Traditional Arabic" w:hint="cs"/>
          <w:b/>
          <w:bCs/>
          <w:sz w:val="28"/>
          <w:szCs w:val="28"/>
          <w:rtl/>
        </w:rPr>
        <w:t xml:space="preserve"> </w:t>
      </w:r>
      <w:r w:rsidR="007000A1" w:rsidRPr="006C7542">
        <w:rPr>
          <w:rFonts w:cs="Traditional Arabic"/>
          <w:b/>
          <w:bCs/>
          <w:sz w:val="28"/>
          <w:szCs w:val="28"/>
        </w:rPr>
        <w:t xml:space="preserve"> </w:t>
      </w:r>
    </w:p>
  </w:footnote>
  <w:footnote w:id="65">
    <w:p w:rsidR="007000A1" w:rsidRPr="006C7542" w:rsidRDefault="007000A1" w:rsidP="002C4400">
      <w:pPr>
        <w:pStyle w:val="FootnoteText"/>
        <w:rPr>
          <w:rFonts w:cs="Traditional Arabic"/>
          <w:b/>
          <w:bCs/>
          <w:sz w:val="28"/>
          <w:szCs w:val="28"/>
          <w:rtl/>
        </w:rPr>
      </w:pPr>
      <w:r w:rsidRPr="006C7542">
        <w:rPr>
          <w:rFonts w:cs="Traditional Arabic" w:hint="cs"/>
          <w:b/>
          <w:bCs/>
          <w:sz w:val="28"/>
          <w:szCs w:val="28"/>
          <w:rtl/>
        </w:rPr>
        <w:t xml:space="preserve"> </w:t>
      </w: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64</w:t>
      </w:r>
      <w:r w:rsidRPr="006C7542">
        <w:rPr>
          <w:rFonts w:cs="Traditional Arabic" w:hint="cs"/>
          <w:b/>
          <w:bCs/>
          <w:sz w:val="28"/>
          <w:szCs w:val="28"/>
          <w:rtl/>
        </w:rPr>
        <w:t>- إنّ إنتصار هؤلاء العميان لأقوال شيوخهم و تقديمهم إيّاها على الوحيين هو الّذي أرث بيننا و بينهم العداوة و جعلنا خصمين في الله .</w:t>
      </w:r>
      <w:r w:rsidRPr="006C7542">
        <w:rPr>
          <w:rStyle w:val="FootnoteReference"/>
          <w:rFonts w:cs="Traditional Arabic" w:hint="cs"/>
          <w:b/>
          <w:bCs/>
          <w:sz w:val="28"/>
          <w:szCs w:val="28"/>
          <w:rtl/>
        </w:rPr>
        <w:t xml:space="preserve"> </w:t>
      </w:r>
    </w:p>
  </w:footnote>
  <w:footnote w:id="66">
    <w:p w:rsidR="007000A1" w:rsidRPr="006C7542" w:rsidRDefault="007000A1" w:rsidP="002C4400">
      <w:pPr>
        <w:pStyle w:val="FootnoteText"/>
        <w:rPr>
          <w:rFonts w:cs="Traditional Arabic"/>
          <w:b/>
          <w:bCs/>
          <w:sz w:val="28"/>
          <w:szCs w:val="28"/>
          <w:rtl/>
        </w:rPr>
      </w:pP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65</w:t>
      </w:r>
      <w:r w:rsidRPr="006C7542">
        <w:rPr>
          <w:rFonts w:cs="Traditional Arabic" w:hint="cs"/>
          <w:b/>
          <w:bCs/>
          <w:sz w:val="28"/>
          <w:szCs w:val="28"/>
          <w:rtl/>
        </w:rPr>
        <w:t xml:space="preserve">- إنّ كلامنا و </w:t>
      </w:r>
      <w:r w:rsidR="009135EA" w:rsidRPr="006C7542">
        <w:rPr>
          <w:rFonts w:cs="Traditional Arabic" w:hint="cs"/>
          <w:b/>
          <w:bCs/>
          <w:sz w:val="28"/>
          <w:szCs w:val="28"/>
          <w:rtl/>
        </w:rPr>
        <w:t>مناظراتنا</w:t>
      </w:r>
      <w:r w:rsidRPr="006C7542">
        <w:rPr>
          <w:rFonts w:cs="Traditional Arabic" w:hint="cs"/>
          <w:b/>
          <w:bCs/>
          <w:sz w:val="28"/>
          <w:szCs w:val="28"/>
          <w:rtl/>
        </w:rPr>
        <w:t xml:space="preserve"> إنّما نتوجّه بها إلى رؤساء القوم و المتصدّرين منهم لنصرة المذاهب الباطلة ، و لسنا نعني بها أولئك الأخساء الأراذل الّذين هم شرّ الدّواب الّذين إنطوت نفوسهم على الحقد القاتل و العداوة اللدود لأهل الحق و التوحيد ، يودون لو خلت منهم الدنيا حتّى يستريحوا من إستطالتهم عليهم بالآثار و القرآن . </w:t>
      </w:r>
      <w:r w:rsidRPr="006C7542">
        <w:rPr>
          <w:rStyle w:val="FootnoteReference"/>
          <w:rFonts w:cs="Traditional Arabic" w:hint="cs"/>
          <w:b/>
          <w:bCs/>
          <w:sz w:val="28"/>
          <w:szCs w:val="28"/>
          <w:rtl/>
        </w:rPr>
        <w:t xml:space="preserve"> </w:t>
      </w:r>
      <w:r w:rsidRPr="006C7542">
        <w:rPr>
          <w:rFonts w:cs="Traditional Arabic"/>
          <w:b/>
          <w:bCs/>
          <w:sz w:val="28"/>
          <w:szCs w:val="28"/>
        </w:rPr>
        <w:t xml:space="preserve"> </w:t>
      </w:r>
    </w:p>
  </w:footnote>
  <w:footnote w:id="67">
    <w:p w:rsidR="007000A1" w:rsidRPr="006C7542" w:rsidRDefault="007000A1" w:rsidP="002C4400">
      <w:pPr>
        <w:pStyle w:val="FootnoteText"/>
        <w:rPr>
          <w:rFonts w:cs="Traditional Arabic"/>
          <w:b/>
          <w:bCs/>
          <w:sz w:val="28"/>
          <w:szCs w:val="28"/>
          <w:rtl/>
        </w:rPr>
      </w:pPr>
      <w:r w:rsidRPr="006C7542">
        <w:rPr>
          <w:rFonts w:cs="Traditional Arabic" w:hint="cs"/>
          <w:b/>
          <w:bCs/>
          <w:sz w:val="28"/>
          <w:szCs w:val="28"/>
          <w:rtl/>
        </w:rPr>
        <w:t xml:space="preserve"> </w:t>
      </w: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66</w:t>
      </w:r>
      <w:r w:rsidRPr="006C7542">
        <w:rPr>
          <w:rFonts w:cs="Traditional Arabic" w:hint="cs"/>
          <w:b/>
          <w:bCs/>
          <w:sz w:val="28"/>
          <w:szCs w:val="28"/>
          <w:rtl/>
        </w:rPr>
        <w:t>- و ليتهم فعلوا ذلك عن جدارة و كفاية ، و كان عندهم من العلم و المعرفة ما يؤهلهم للمنا</w:t>
      </w:r>
      <w:r w:rsidR="006C138A" w:rsidRPr="006C7542">
        <w:rPr>
          <w:rFonts w:cs="Traditional Arabic" w:hint="cs"/>
          <w:b/>
          <w:bCs/>
          <w:sz w:val="28"/>
          <w:szCs w:val="28"/>
          <w:rtl/>
        </w:rPr>
        <w:t>ظ</w:t>
      </w:r>
      <w:r w:rsidRPr="006C7542">
        <w:rPr>
          <w:rFonts w:cs="Traditional Arabic" w:hint="cs"/>
          <w:b/>
          <w:bCs/>
          <w:sz w:val="28"/>
          <w:szCs w:val="28"/>
          <w:rtl/>
        </w:rPr>
        <w:t>رة ، إذًا لعرفنا لهم حقهم و شكرنا لهم هذه الهمّة في المنا</w:t>
      </w:r>
      <w:r w:rsidR="006C138A" w:rsidRPr="006C7542">
        <w:rPr>
          <w:rFonts w:cs="Traditional Arabic" w:hint="cs"/>
          <w:b/>
          <w:bCs/>
          <w:sz w:val="28"/>
          <w:szCs w:val="28"/>
          <w:rtl/>
        </w:rPr>
        <w:t>ظ</w:t>
      </w:r>
      <w:r w:rsidRPr="006C7542">
        <w:rPr>
          <w:rFonts w:cs="Traditional Arabic" w:hint="cs"/>
          <w:b/>
          <w:bCs/>
          <w:sz w:val="28"/>
          <w:szCs w:val="28"/>
          <w:rtl/>
        </w:rPr>
        <w:t xml:space="preserve">رة ، و لكنّهم لا يصدرون في ذلك إلاّ عن كبر في صدورهم ، و إعجاب منهم بآرائهم المنحرفة ، و هم مع ذلك متخلّفون أشدّ التخلف ، قاصرون كلّ القصور عن أقل درجات الإيمان و الإحسان.  </w:t>
      </w:r>
    </w:p>
  </w:footnote>
  <w:footnote w:id="68">
    <w:p w:rsidR="007000A1" w:rsidRPr="006C7542" w:rsidRDefault="009F0F59" w:rsidP="009F0F59">
      <w:pPr>
        <w:pStyle w:val="FootnoteText"/>
        <w:rPr>
          <w:rFonts w:cs="Traditional Arabic"/>
          <w:b/>
          <w:bCs/>
          <w:sz w:val="28"/>
          <w:szCs w:val="28"/>
          <w:rtl/>
        </w:rPr>
      </w:pPr>
      <w:r w:rsidRPr="006C7542">
        <w:rPr>
          <w:rStyle w:val="FootnoteReference"/>
          <w:rFonts w:cs="Traditional Arabic"/>
          <w:b/>
          <w:bCs/>
          <w:color w:val="FF0000"/>
          <w:sz w:val="28"/>
          <w:szCs w:val="28"/>
        </w:rPr>
        <w:footnoteRef/>
      </w:r>
      <w:r w:rsidR="007000A1" w:rsidRPr="006C7542">
        <w:rPr>
          <w:rFonts w:cs="Traditional Arabic" w:hint="cs"/>
          <w:b/>
          <w:bCs/>
          <w:sz w:val="28"/>
          <w:szCs w:val="28"/>
          <w:rtl/>
        </w:rPr>
        <w:t>- إعلام الموقعين 2/160</w:t>
      </w:r>
      <w:r w:rsidR="007000A1" w:rsidRPr="006C7542">
        <w:rPr>
          <w:rFonts w:cs="Traditional Arabic"/>
          <w:b/>
          <w:bCs/>
          <w:sz w:val="28"/>
          <w:szCs w:val="28"/>
        </w:rPr>
        <w:t xml:space="preserve"> </w:t>
      </w:r>
    </w:p>
  </w:footnote>
  <w:footnote w:id="69">
    <w:p w:rsidR="007000A1" w:rsidRPr="006C7542" w:rsidRDefault="007000A1" w:rsidP="002C4400">
      <w:pPr>
        <w:pStyle w:val="FootnoteText"/>
        <w:rPr>
          <w:rFonts w:cs="Traditional Arabic"/>
          <w:b/>
          <w:bCs/>
          <w:sz w:val="28"/>
          <w:szCs w:val="28"/>
          <w:rtl/>
        </w:rPr>
      </w:pP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68</w:t>
      </w:r>
      <w:r w:rsidRPr="006C7542">
        <w:rPr>
          <w:rFonts w:cs="Traditional Arabic" w:hint="cs"/>
          <w:b/>
          <w:bCs/>
          <w:sz w:val="28"/>
          <w:szCs w:val="28"/>
          <w:rtl/>
        </w:rPr>
        <w:t>- بل صار في هذا الزمان عرض نصوص القرآن و السنّة على أقوال الرجال فإذا وافقت أقوالهم طاروا بها كلّ مطار ، و إذا خالفت نالها نصيب من التحريف و التبديل ، أمّا عن أقوال السلف و فهمهم فصارت لهم عبارة يرددونها و هي : "هذا الزمان مغاير عن زمن السلف ، فلابدّ أن نرجع إلى علماء هذا الوقت " و طبعا يقصدون بالعلماء من يتعصّبون إليهم.</w:t>
      </w:r>
      <w:r w:rsidRPr="006C7542">
        <w:rPr>
          <w:rStyle w:val="FootnoteReference"/>
          <w:rFonts w:cs="Traditional Arabic" w:hint="cs"/>
          <w:b/>
          <w:bCs/>
          <w:sz w:val="28"/>
          <w:szCs w:val="28"/>
          <w:rtl/>
        </w:rPr>
        <w:t xml:space="preserve"> </w:t>
      </w:r>
    </w:p>
  </w:footnote>
  <w:footnote w:id="70">
    <w:p w:rsidR="007000A1" w:rsidRPr="006C7542" w:rsidRDefault="007000A1" w:rsidP="002C4400">
      <w:pPr>
        <w:pStyle w:val="FootnoteText"/>
        <w:rPr>
          <w:rFonts w:cs="Traditional Arabic"/>
          <w:b/>
          <w:bCs/>
          <w:sz w:val="28"/>
          <w:szCs w:val="28"/>
          <w:rtl/>
        </w:rPr>
      </w:pP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69</w:t>
      </w:r>
      <w:r w:rsidRPr="006C7542">
        <w:rPr>
          <w:rFonts w:cs="Traditional Arabic" w:hint="cs"/>
          <w:b/>
          <w:bCs/>
          <w:sz w:val="28"/>
          <w:szCs w:val="28"/>
          <w:rtl/>
        </w:rPr>
        <w:t>- أي هؤلاء الّذين تعادونهم من أهل الحق ، لم يدع أحد منهم إلى مقالة مبتدعة ، و إنّما دعوا إلى الأخذ بما في كتاب الله و سنّة رسوله عليه الصّلاة و السّلام ، أمّا أنتم فتعرضون عن الكتاب و السنّة من أجل رأي فلان و علان ممّن يجوز عليه الخطأ .</w:t>
      </w:r>
      <w:r w:rsidRPr="006C7542">
        <w:rPr>
          <w:rStyle w:val="FootnoteReference"/>
          <w:rFonts w:cs="Traditional Arabic" w:hint="cs"/>
          <w:b/>
          <w:bCs/>
          <w:sz w:val="28"/>
          <w:szCs w:val="28"/>
          <w:rtl/>
        </w:rPr>
        <w:t xml:space="preserve"> </w:t>
      </w:r>
    </w:p>
  </w:footnote>
  <w:footnote w:id="71">
    <w:p w:rsidR="007000A1" w:rsidRPr="006C7542" w:rsidRDefault="007000A1" w:rsidP="002C4400">
      <w:pPr>
        <w:pStyle w:val="FootnoteText"/>
        <w:rPr>
          <w:rFonts w:cs="Traditional Arabic"/>
          <w:b/>
          <w:bCs/>
          <w:sz w:val="28"/>
          <w:szCs w:val="28"/>
          <w:rtl/>
        </w:rPr>
      </w:pP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70</w:t>
      </w:r>
      <w:r w:rsidRPr="006C7542">
        <w:rPr>
          <w:rFonts w:cs="Traditional Arabic" w:hint="cs"/>
          <w:b/>
          <w:bCs/>
          <w:sz w:val="28"/>
          <w:szCs w:val="28"/>
          <w:rtl/>
        </w:rPr>
        <w:t xml:space="preserve">- و لمّا ندعوا هؤلاء إلى الكتاب و السنّة نفروا و قالوا مقالة المغيظ : لقد أزريتم بأقدار العلماء حيث تدعون إلى ترك أقوالهم و عدم الإصغاء إلى أرائهم </w:t>
      </w:r>
      <w:r w:rsidRPr="006C7542">
        <w:rPr>
          <w:rFonts w:cs="Traditional Arabic"/>
          <w:b/>
          <w:bCs/>
          <w:sz w:val="28"/>
          <w:szCs w:val="28"/>
          <w:rtl/>
        </w:rPr>
        <w:t>–</w:t>
      </w:r>
      <w:r w:rsidRPr="006C7542">
        <w:rPr>
          <w:rFonts w:cs="Traditional Arabic" w:hint="cs"/>
          <w:b/>
          <w:bCs/>
          <w:sz w:val="28"/>
          <w:szCs w:val="28"/>
          <w:rtl/>
        </w:rPr>
        <w:t xml:space="preserve"> يقولون </w:t>
      </w:r>
      <w:r w:rsidRPr="006C7542">
        <w:rPr>
          <w:rFonts w:cs="Traditional Arabic"/>
          <w:b/>
          <w:bCs/>
          <w:sz w:val="28"/>
          <w:szCs w:val="28"/>
          <w:rtl/>
        </w:rPr>
        <w:t>–</w:t>
      </w:r>
      <w:r w:rsidRPr="006C7542">
        <w:rPr>
          <w:rFonts w:cs="Traditional Arabic" w:hint="cs"/>
          <w:b/>
          <w:bCs/>
          <w:sz w:val="28"/>
          <w:szCs w:val="28"/>
          <w:rtl/>
        </w:rPr>
        <w:t xml:space="preserve"> أمّا نحن فقد حفظنا حرمتهم حيث لم نتجاوز أقوالهم . هكذا يقولون و هذا نهج المقلدة الجامدين في كلّ زمان يتّهمون الّذين يدعون إلى الكتاب و السنّة بأنّهم يتهجّمون على العلماء .</w:t>
      </w:r>
      <w:r w:rsidRPr="006C7542">
        <w:rPr>
          <w:rStyle w:val="FootnoteReference"/>
          <w:rFonts w:cs="Traditional Arabic" w:hint="cs"/>
          <w:b/>
          <w:bCs/>
          <w:sz w:val="28"/>
          <w:szCs w:val="28"/>
          <w:rtl/>
        </w:rPr>
        <w:t xml:space="preserve"> </w:t>
      </w:r>
      <w:r w:rsidRPr="006C7542">
        <w:rPr>
          <w:rFonts w:cs="Traditional Arabic"/>
          <w:b/>
          <w:bCs/>
          <w:sz w:val="28"/>
          <w:szCs w:val="28"/>
        </w:rPr>
        <w:t xml:space="preserve"> </w:t>
      </w:r>
    </w:p>
  </w:footnote>
  <w:footnote w:id="72">
    <w:p w:rsidR="007000A1" w:rsidRPr="006C7542" w:rsidRDefault="007000A1" w:rsidP="002C4400">
      <w:pPr>
        <w:pStyle w:val="FootnoteText"/>
        <w:rPr>
          <w:rFonts w:cs="Traditional Arabic"/>
          <w:b/>
          <w:bCs/>
          <w:sz w:val="28"/>
          <w:szCs w:val="28"/>
          <w:rtl/>
        </w:rPr>
      </w:pPr>
      <w:r w:rsidRPr="006C7542">
        <w:rPr>
          <w:rFonts w:cs="Traditional Arabic" w:hint="cs"/>
          <w:b/>
          <w:bCs/>
          <w:sz w:val="28"/>
          <w:szCs w:val="28"/>
          <w:rtl/>
        </w:rPr>
        <w:t xml:space="preserve"> </w:t>
      </w: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71</w:t>
      </w:r>
      <w:r w:rsidRPr="006C7542">
        <w:rPr>
          <w:rFonts w:cs="Traditional Arabic" w:hint="cs"/>
          <w:b/>
          <w:bCs/>
          <w:sz w:val="28"/>
          <w:szCs w:val="28"/>
          <w:rtl/>
        </w:rPr>
        <w:t>- يقسم الإمام إبن القيّم بالله العظيم أنّ هؤلاء المقلّدة المتباكين على حرمة العلماء قد كذبوا على هؤلاء العلماء أنفسهم ، و نسبوهم إلى ما هم منه براء من دعوة الناس إلى أقوالهم دون النظر في أدلّتها ، و الله تعالى في كتابه ما أمرنا أن نترك قول الرسول عليه الصّلاة و السّلام لقول أحد من الناس ، حتّى الأئمّة لم يدّع أحد منهم أنّ ما قاله هو الحق وحده الّذي يجب إتّباعه ، بل قد صحّ عنهم أنّهم يبرأون إلى الله من كلّ قول قالوه يخالف الكتاب و السنّة ، جاءت و صيتهم جميعا بأن لا تُجعل أقوالهم مساوية للنص في الميزان ، بل يجب أن توزن بالكتاب و السنّة فإن وافقها فهي صحيحة و إلاّ فيجب إتّباع النصّ ، و هذا هو اللائق بهم إذ يعلمون أنّ</w:t>
      </w:r>
      <w:r w:rsidR="008E52C4" w:rsidRPr="006C7542">
        <w:rPr>
          <w:rFonts w:cs="Traditional Arabic" w:hint="cs"/>
          <w:b/>
          <w:bCs/>
          <w:sz w:val="28"/>
          <w:szCs w:val="28"/>
          <w:rtl/>
        </w:rPr>
        <w:t>ه</w:t>
      </w:r>
      <w:r w:rsidRPr="006C7542">
        <w:rPr>
          <w:rFonts w:cs="Traditional Arabic" w:hint="cs"/>
          <w:b/>
          <w:bCs/>
          <w:sz w:val="28"/>
          <w:szCs w:val="28"/>
          <w:rtl/>
        </w:rPr>
        <w:t xml:space="preserve">م ليسوا بمعصومين و لا أنّهم أحاطوا بكلّ شيء علما </w:t>
      </w:r>
      <w:r w:rsidRPr="006C7542">
        <w:rPr>
          <w:rStyle w:val="FootnoteReference"/>
          <w:rFonts w:cs="Traditional Arabic" w:hint="cs"/>
          <w:b/>
          <w:bCs/>
          <w:sz w:val="28"/>
          <w:szCs w:val="28"/>
          <w:rtl/>
        </w:rPr>
        <w:t xml:space="preserve"> </w:t>
      </w:r>
      <w:r w:rsidRPr="006C7542">
        <w:rPr>
          <w:rFonts w:cs="Traditional Arabic"/>
          <w:b/>
          <w:bCs/>
          <w:sz w:val="28"/>
          <w:szCs w:val="28"/>
        </w:rPr>
        <w:t xml:space="preserve"> </w:t>
      </w:r>
    </w:p>
  </w:footnote>
  <w:footnote w:id="73">
    <w:p w:rsidR="007000A1" w:rsidRPr="006C7542" w:rsidRDefault="002C4400" w:rsidP="002C4400">
      <w:pPr>
        <w:pStyle w:val="FootnoteText"/>
        <w:rPr>
          <w:rFonts w:cs="Traditional Arabic"/>
          <w:b/>
          <w:bCs/>
          <w:sz w:val="28"/>
          <w:szCs w:val="28"/>
          <w:rtl/>
        </w:rPr>
      </w:pPr>
      <w:r w:rsidRPr="006C7542">
        <w:rPr>
          <w:rFonts w:cs="Traditional Arabic" w:hint="cs"/>
          <w:b/>
          <w:bCs/>
          <w:color w:val="FF0000"/>
          <w:sz w:val="28"/>
          <w:szCs w:val="28"/>
          <w:rtl/>
        </w:rPr>
        <w:t>72</w:t>
      </w:r>
      <w:r w:rsidR="007000A1" w:rsidRPr="006C7542">
        <w:rPr>
          <w:rFonts w:cs="Traditional Arabic" w:hint="cs"/>
          <w:b/>
          <w:bCs/>
          <w:sz w:val="28"/>
          <w:szCs w:val="28"/>
          <w:rtl/>
        </w:rPr>
        <w:t>- بالرغم من أمر الله لكم أن لا تقدّموا بين يدي الله و رسوله ، و بالرغم من وصية العلماء أن لا تقدّموا أقوالهم على قول الله و رسوله، كابرتم و خالفتم ذلك كلّه ، فلا أنتم إمتثلتم أمر ربّكم ، و لا أنتم نفذتم وصية العلماء ، و ركّبتم الجهلين ، جهل بالحق الّذي يجب إتباعه ، و جهلكم أنّكم تجهلون ، و إذا نصحكم ناصح أن تتعلّموا غضبتم و تبجحتم أنّكم من طلبة العلم و منكم من يتبجح أنّه من العلماء، أشبهتم طلبة العلم و العلماء في طول اللّحى و اللّباس أمّا ما وراء ذلك فأنتم لا علم و لا دين و لا عقل و لا حتّى مروءة إنسانية ، فقد كنتم لئاما حين عاملتم من يدعوكم من طلبة العلم و العلماء إلى الحق بالبغي و الكيد الدنيء و الإعتداء الأثيم</w:t>
      </w:r>
      <w:r w:rsidR="007000A1" w:rsidRPr="006C7542">
        <w:rPr>
          <w:rStyle w:val="FootnoteReference"/>
          <w:rFonts w:cs="Traditional Arabic" w:hint="cs"/>
          <w:b/>
          <w:bCs/>
          <w:sz w:val="28"/>
          <w:szCs w:val="28"/>
          <w:rtl/>
        </w:rPr>
        <w:t xml:space="preserve"> </w:t>
      </w:r>
    </w:p>
  </w:footnote>
  <w:footnote w:id="74">
    <w:p w:rsidR="007000A1" w:rsidRPr="006C7542" w:rsidRDefault="007000A1" w:rsidP="002C4400">
      <w:pPr>
        <w:pStyle w:val="FootnoteText"/>
        <w:rPr>
          <w:rFonts w:cs="Traditional Arabic"/>
          <w:b/>
          <w:bCs/>
          <w:sz w:val="28"/>
          <w:szCs w:val="28"/>
          <w:rtl/>
        </w:rPr>
      </w:pPr>
      <w:r w:rsidRPr="006C7542">
        <w:rPr>
          <w:rFonts w:cs="Traditional Arabic" w:hint="cs"/>
          <w:b/>
          <w:bCs/>
          <w:color w:val="FF0000"/>
          <w:sz w:val="28"/>
          <w:szCs w:val="28"/>
          <w:rtl/>
        </w:rPr>
        <w:t xml:space="preserve"> </w:t>
      </w:r>
      <w:r w:rsidR="002C4400" w:rsidRPr="006C7542">
        <w:rPr>
          <w:rFonts w:cs="Traditional Arabic" w:hint="cs"/>
          <w:b/>
          <w:bCs/>
          <w:color w:val="FF0000"/>
          <w:sz w:val="28"/>
          <w:szCs w:val="28"/>
          <w:rtl/>
        </w:rPr>
        <w:t>73</w:t>
      </w:r>
      <w:r w:rsidRPr="006C7542">
        <w:rPr>
          <w:rFonts w:cs="Traditional Arabic" w:hint="cs"/>
          <w:b/>
          <w:bCs/>
          <w:sz w:val="28"/>
          <w:szCs w:val="28"/>
          <w:rtl/>
        </w:rPr>
        <w:t>- يشبه الإمام إبن القيّم هؤلاء المتعصّبة في دناءتهم و تهافتهم على حطام الدنيا بالذباب إذا رأى طعاما كثر تساقطه فيه ، و هم مع ذلك جبناء إذا رأوا هيعة طارت نفوسهم و إنخلعت قلوبهم ، و إذا ناظرهم طلبة العلم و العلماء و طالبوهم بالبرهان لم يقدروا على إقامته و كان جوابهم هو جواب أهل التقليد " إنّا و جدنا آباءنا على أمّة و إنّا على آثارهم مهتدون " ، فقيل لهم كيف تكفرون و تبدّعون من خالفكم ، و أنتم لا علم عندكم بمواضع التكفير و التبديع و الإيمان و الهداية ، نحن حيارى من أمركم فلا أنتم من طلبة العلم فضلا أن تكونوا من العلماء في طلب الدليل و البرهان ، و لا أنتم ترضون لتتعلّموا لتزيلوا عن أنفسكم غشاوة الجهل و التقليد،  فلا نظنّكم إلاّ جماعة من الثيران على أنّ الثيران أنفع و خير منكم أمّا أنتم فما نالت بكم الأرض إلاّ شرّا .</w:t>
      </w:r>
      <w:r w:rsidRPr="006C7542">
        <w:rPr>
          <w:rStyle w:val="FootnoteReference"/>
          <w:rFonts w:cs="Traditional Arabic" w:hint="cs"/>
          <w:b/>
          <w:bCs/>
          <w:sz w:val="28"/>
          <w:szCs w:val="28"/>
          <w:rtl/>
        </w:rPr>
        <w:t xml:space="preserve"> </w:t>
      </w:r>
      <w:r w:rsidRPr="006C7542">
        <w:rPr>
          <w:rFonts w:cs="Traditional Arabic"/>
          <w:b/>
          <w:bCs/>
          <w:sz w:val="28"/>
          <w:szCs w:val="28"/>
        </w:rPr>
        <w:t xml:space="preserve"> </w:t>
      </w:r>
    </w:p>
  </w:footnote>
  <w:footnote w:id="75">
    <w:p w:rsidR="008633DB" w:rsidRPr="006C7542" w:rsidRDefault="008633DB">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أدب المفتي و المستفتي ( ص : 88 )</w:t>
      </w:r>
    </w:p>
  </w:footnote>
  <w:footnote w:id="76">
    <w:p w:rsidR="008633DB" w:rsidRPr="006C7542" w:rsidRDefault="008633DB">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الموافقات ( 4/ 258 )</w:t>
      </w:r>
    </w:p>
  </w:footnote>
  <w:footnote w:id="77">
    <w:p w:rsidR="00A37A69" w:rsidRPr="006C7542" w:rsidRDefault="00A37A69">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xml:space="preserve">- الملحة في الإعتقاد ، ضمن رسائل في التوحيد ( ص : 25 </w:t>
      </w:r>
      <w:r w:rsidRPr="006C7542">
        <w:rPr>
          <w:rFonts w:cs="Traditional Arabic"/>
          <w:b/>
          <w:bCs/>
          <w:sz w:val="28"/>
          <w:szCs w:val="28"/>
          <w:rtl/>
        </w:rPr>
        <w:t>–</w:t>
      </w:r>
      <w:r w:rsidRPr="006C7542">
        <w:rPr>
          <w:rFonts w:cs="Traditional Arabic" w:hint="cs"/>
          <w:b/>
          <w:bCs/>
          <w:sz w:val="28"/>
          <w:szCs w:val="28"/>
          <w:rtl/>
        </w:rPr>
        <w:t xml:space="preserve"> 26 )</w:t>
      </w:r>
    </w:p>
  </w:footnote>
  <w:footnote w:id="78">
    <w:p w:rsidR="000B6090" w:rsidRPr="006C7542" w:rsidRDefault="000B6090">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xml:space="preserve">- رسالة له بعنوان : وجوب الأمر بالمعروف و النهي عن المنكر ، ضمن الدرر السنية المجلد الثامن </w:t>
      </w:r>
    </w:p>
  </w:footnote>
  <w:footnote w:id="79">
    <w:p w:rsidR="000B6090" w:rsidRPr="006C7542" w:rsidRDefault="000B6090" w:rsidP="000B6090">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أي لحية خبيثة .</w:t>
      </w:r>
    </w:p>
  </w:footnote>
  <w:footnote w:id="80">
    <w:p w:rsidR="00C13810" w:rsidRPr="006C7542" w:rsidRDefault="00C13810">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xml:space="preserve"> -</w:t>
      </w:r>
      <w:r w:rsidR="005B6671" w:rsidRPr="006C7542">
        <w:rPr>
          <w:rFonts w:cs="Traditional Arabic" w:hint="cs"/>
          <w:b/>
          <w:bCs/>
          <w:sz w:val="28"/>
          <w:szCs w:val="28"/>
          <w:rtl/>
        </w:rPr>
        <w:t xml:space="preserve"> كشاف القناع عن متن الإقناع </w:t>
      </w:r>
      <w:r w:rsidRPr="006C7542">
        <w:rPr>
          <w:rFonts w:cs="Traditional Arabic" w:hint="cs"/>
          <w:b/>
          <w:bCs/>
          <w:sz w:val="28"/>
          <w:szCs w:val="28"/>
          <w:rtl/>
        </w:rPr>
        <w:t xml:space="preserve"> 6 / 160</w:t>
      </w:r>
    </w:p>
  </w:footnote>
  <w:footnote w:id="81">
    <w:p w:rsidR="0071560F" w:rsidRPr="006C7542" w:rsidRDefault="0071560F">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xml:space="preserve"> - تفسير القر آن العظيم للإمام إبن كثير ( 2 / 203 )</w:t>
      </w:r>
    </w:p>
  </w:footnote>
  <w:footnote w:id="82">
    <w:p w:rsidR="007000A1" w:rsidRPr="006C7542" w:rsidRDefault="007000A1" w:rsidP="00D2576C">
      <w:pPr>
        <w:pStyle w:val="FootnoteText"/>
        <w:rPr>
          <w:rFonts w:cs="Traditional Arabic"/>
          <w:b/>
          <w:bCs/>
          <w:sz w:val="28"/>
          <w:szCs w:val="28"/>
        </w:rPr>
      </w:pPr>
      <w:r w:rsidRPr="006C7542">
        <w:rPr>
          <w:rFonts w:cs="Traditional Arabic" w:hint="cs"/>
          <w:b/>
          <w:bCs/>
          <w:sz w:val="28"/>
          <w:szCs w:val="28"/>
          <w:rtl/>
        </w:rPr>
        <w:t xml:space="preserve"> </w:t>
      </w:r>
      <w:r w:rsidR="00D2576C" w:rsidRPr="006C7542">
        <w:rPr>
          <w:rStyle w:val="FootnoteReference"/>
          <w:rFonts w:cs="Traditional Arabic"/>
          <w:b/>
          <w:bCs/>
          <w:color w:val="FF0000"/>
          <w:sz w:val="28"/>
          <w:szCs w:val="28"/>
        </w:rPr>
        <w:footnoteRef/>
      </w:r>
      <w:r w:rsidR="00D2576C" w:rsidRPr="006C7542">
        <w:rPr>
          <w:rFonts w:cs="Traditional Arabic"/>
          <w:b/>
          <w:bCs/>
          <w:color w:val="FF0000"/>
          <w:sz w:val="28"/>
          <w:szCs w:val="28"/>
        </w:rPr>
        <w:t xml:space="preserve"> </w:t>
      </w:r>
      <w:r w:rsidRPr="006C7542">
        <w:rPr>
          <w:rFonts w:cs="Traditional Arabic" w:hint="cs"/>
          <w:b/>
          <w:bCs/>
          <w:sz w:val="28"/>
          <w:szCs w:val="28"/>
          <w:rtl/>
        </w:rPr>
        <w:t xml:space="preserve">- الوابل الصيّب من الكلام الطيّب ،( ص : 111 </w:t>
      </w:r>
      <w:r w:rsidRPr="006C7542">
        <w:rPr>
          <w:rFonts w:cs="Traditional Arabic"/>
          <w:b/>
          <w:bCs/>
          <w:sz w:val="28"/>
          <w:szCs w:val="28"/>
          <w:rtl/>
        </w:rPr>
        <w:t>–</w:t>
      </w:r>
      <w:r w:rsidRPr="006C7542">
        <w:rPr>
          <w:rFonts w:cs="Traditional Arabic" w:hint="cs"/>
          <w:b/>
          <w:bCs/>
          <w:sz w:val="28"/>
          <w:szCs w:val="28"/>
          <w:rtl/>
        </w:rPr>
        <w:t xml:space="preserve"> 112) </w:t>
      </w:r>
    </w:p>
  </w:footnote>
  <w:footnote w:id="83">
    <w:p w:rsidR="007000A1" w:rsidRPr="006C7542" w:rsidRDefault="00D2576C" w:rsidP="00D2576C">
      <w:pPr>
        <w:pStyle w:val="FootnoteText"/>
        <w:rPr>
          <w:rFonts w:cs="Traditional Arabic"/>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Pr>
        <w:t xml:space="preserve"> </w:t>
      </w:r>
      <w:r w:rsidR="007000A1" w:rsidRPr="006C7542">
        <w:rPr>
          <w:rFonts w:cs="Traditional Arabic" w:hint="cs"/>
          <w:b/>
          <w:bCs/>
          <w:sz w:val="28"/>
          <w:szCs w:val="28"/>
          <w:rtl/>
        </w:rPr>
        <w:t xml:space="preserve"> - سورة ص ، آية : 45</w:t>
      </w:r>
      <w:r w:rsidR="007000A1" w:rsidRPr="006C7542">
        <w:rPr>
          <w:rFonts w:cs="Traditional Arabic"/>
          <w:b/>
          <w:bCs/>
          <w:sz w:val="28"/>
          <w:szCs w:val="28"/>
        </w:rPr>
        <w:t xml:space="preserve"> </w:t>
      </w:r>
    </w:p>
  </w:footnote>
  <w:footnote w:id="84">
    <w:p w:rsidR="007000A1" w:rsidRPr="006C7542" w:rsidRDefault="00D2576C" w:rsidP="00D2576C">
      <w:pPr>
        <w:pStyle w:val="FootnoteText"/>
        <w:rPr>
          <w:rFonts w:cs="Traditional Arabic"/>
          <w:b/>
          <w:bCs/>
          <w:sz w:val="28"/>
          <w:szCs w:val="28"/>
        </w:rPr>
      </w:pPr>
      <w:r w:rsidRPr="006C7542">
        <w:rPr>
          <w:rStyle w:val="FootnoteReference"/>
          <w:rFonts w:cs="Traditional Arabic"/>
          <w:b/>
          <w:bCs/>
          <w:color w:val="FF0000"/>
          <w:sz w:val="28"/>
          <w:szCs w:val="28"/>
        </w:rPr>
        <w:footnoteRef/>
      </w:r>
      <w:r w:rsidR="007000A1" w:rsidRPr="006C7542">
        <w:rPr>
          <w:rFonts w:cs="Traditional Arabic" w:hint="cs"/>
          <w:b/>
          <w:bCs/>
          <w:sz w:val="28"/>
          <w:szCs w:val="28"/>
          <w:rtl/>
        </w:rPr>
        <w:t>- من مقدمة رسالته الردّ على الجهمية .</w:t>
      </w:r>
      <w:r w:rsidR="007000A1" w:rsidRPr="006C7542">
        <w:rPr>
          <w:rFonts w:cs="Traditional Arabic"/>
          <w:b/>
          <w:bCs/>
          <w:sz w:val="28"/>
          <w:szCs w:val="28"/>
        </w:rPr>
        <w:t xml:space="preserve"> </w:t>
      </w:r>
    </w:p>
  </w:footnote>
  <w:footnote w:id="85">
    <w:p w:rsidR="00C00E1D" w:rsidRPr="006C7542" w:rsidRDefault="00C00E1D">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أي و لا يخفى أمر أبي جعفر على أحد ، و القصّة في تاريخ بغداد ( 2 / 302 )</w:t>
      </w:r>
    </w:p>
  </w:footnote>
  <w:footnote w:id="86">
    <w:p w:rsidR="00C00E1D" w:rsidRPr="006C7542" w:rsidRDefault="00C00E1D">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سير أعلام النبلاء ( 7 /125 )</w:t>
      </w:r>
    </w:p>
  </w:footnote>
  <w:footnote w:id="87">
    <w:p w:rsidR="00BD2314" w:rsidRPr="006C7542" w:rsidRDefault="00BD2314">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سير أعلام النبلاء ( 11 / 166 )</w:t>
      </w:r>
    </w:p>
  </w:footnote>
  <w:footnote w:id="88">
    <w:p w:rsidR="003831D4" w:rsidRPr="006C7542" w:rsidRDefault="003831D4">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لي بحث متواضع في هذا الأمر بعنوان : السلفية مهنج فهم و أخلاق ، لا منهج سباب و شقاق .</w:t>
      </w:r>
    </w:p>
  </w:footnote>
  <w:footnote w:id="89">
    <w:p w:rsidR="002B5A36" w:rsidRPr="006C7542" w:rsidRDefault="002B5A36">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إعلام الموقعين ( 1 / 172 )</w:t>
      </w:r>
    </w:p>
  </w:footnote>
  <w:footnote w:id="90">
    <w:p w:rsidR="002B5A36" w:rsidRPr="006C7542" w:rsidRDefault="002B5A36">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نفس المصدر</w:t>
      </w:r>
    </w:p>
  </w:footnote>
  <w:footnote w:id="91">
    <w:p w:rsidR="008F0F4C" w:rsidRPr="006C7542" w:rsidRDefault="008F0F4C">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رقم : 956</w:t>
      </w:r>
    </w:p>
  </w:footnote>
  <w:footnote w:id="92">
    <w:p w:rsidR="009606C4" w:rsidRPr="006C7542" w:rsidRDefault="009606C4">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فتح الباري ( 2 / 450 )</w:t>
      </w:r>
    </w:p>
  </w:footnote>
  <w:footnote w:id="93">
    <w:p w:rsidR="00DF1510" w:rsidRPr="006C7542" w:rsidRDefault="00DF1510">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رقم : 7383 ، قال الهيثمي في مجمع الزّوائد : رواه الطبراني في الكبير و الأوسط ، و أبو يعلى ، و رجاله ثقات . و الحديث في السلسلة الصحيحة للألباني ( رقم : 1790 )</w:t>
      </w:r>
    </w:p>
  </w:footnote>
  <w:footnote w:id="94">
    <w:p w:rsidR="006F4EAD" w:rsidRPr="006C7542" w:rsidRDefault="006F4EAD" w:rsidP="0032111F">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كان إختيار الخليفة مبنيّ ع</w:t>
      </w:r>
      <w:r w:rsidR="0032111F" w:rsidRPr="006C7542">
        <w:rPr>
          <w:rFonts w:cs="Traditional Arabic" w:hint="cs"/>
          <w:b/>
          <w:bCs/>
          <w:sz w:val="28"/>
          <w:szCs w:val="28"/>
          <w:rtl/>
        </w:rPr>
        <w:t>لى</w:t>
      </w:r>
      <w:r w:rsidRPr="006C7542">
        <w:rPr>
          <w:rFonts w:cs="Traditional Arabic" w:hint="cs"/>
          <w:b/>
          <w:bCs/>
          <w:sz w:val="28"/>
          <w:szCs w:val="28"/>
          <w:rtl/>
        </w:rPr>
        <w:t xml:space="preserve"> الشورى ، فلمّا جعلها معاوية مسألة وراثية غضب أصحاب رسول الله عليه الصّلاة و السّلام ، فكيف لو رأوا أسلوب الحكم في زماننا ، ثمّ تأمّل كيف قطع عبد الرحمن خطبة الأمير و نصحه في الملأ ، بخلاف ما يتبجّح به الكثير في هذا الزمان بأنّه لا يجوز نصح الحاكم أمام الملأ ، لا يجوز نصحه امام الملأ في الأمور الّتي لم تتعدّ لغيره ، أمّا مسألة الإنحرافات في الحكم و الّتي</w:t>
      </w:r>
      <w:r w:rsidR="000811A9" w:rsidRPr="006C7542">
        <w:rPr>
          <w:rFonts w:cs="Traditional Arabic" w:hint="cs"/>
          <w:b/>
          <w:bCs/>
          <w:sz w:val="28"/>
          <w:szCs w:val="28"/>
          <w:rtl/>
        </w:rPr>
        <w:t xml:space="preserve"> </w:t>
      </w:r>
      <w:r w:rsidRPr="006C7542">
        <w:rPr>
          <w:rFonts w:cs="Traditional Arabic" w:hint="cs"/>
          <w:b/>
          <w:bCs/>
          <w:sz w:val="28"/>
          <w:szCs w:val="28"/>
          <w:rtl/>
        </w:rPr>
        <w:t>تتعدّى مفاسدها إلى الأمّة فيُشرع نصح الحاكم أمام الملأ .</w:t>
      </w:r>
    </w:p>
    <w:p w:rsidR="006F4EAD" w:rsidRPr="006C7542" w:rsidRDefault="006F4EAD" w:rsidP="006F4EAD">
      <w:pPr>
        <w:pStyle w:val="FootnoteText"/>
        <w:rPr>
          <w:rFonts w:cs="Traditional Arabic" w:hint="cs"/>
          <w:b/>
          <w:bCs/>
          <w:sz w:val="28"/>
          <w:szCs w:val="28"/>
        </w:rPr>
      </w:pPr>
      <w:r w:rsidRPr="006C7542">
        <w:rPr>
          <w:rFonts w:cs="Traditional Arabic" w:hint="cs"/>
          <w:b/>
          <w:bCs/>
          <w:sz w:val="28"/>
          <w:szCs w:val="28"/>
          <w:rtl/>
        </w:rPr>
        <w:t xml:space="preserve">ثمّ تأمّل تهديده بالحرب ، و لا أحد إتّهم أبا عبد الرحمن بأنّه تهييجي ، أو خارجيّ . </w:t>
      </w:r>
    </w:p>
  </w:footnote>
  <w:footnote w:id="95">
    <w:p w:rsidR="00CA0466" w:rsidRPr="006C7542" w:rsidRDefault="00CA0466">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تاريخ خليفة بن خياط ( ص : 214 )</w:t>
      </w:r>
    </w:p>
  </w:footnote>
  <w:footnote w:id="96">
    <w:p w:rsidR="006F4EAD" w:rsidRPr="006C7542" w:rsidRDefault="006F4EAD">
      <w:pPr>
        <w:pStyle w:val="FootnoteText"/>
        <w:rPr>
          <w:rFonts w:cs="Traditional Arabic" w:hint="cs"/>
          <w:b/>
          <w:bCs/>
          <w:sz w:val="28"/>
          <w:szCs w:val="28"/>
        </w:rPr>
      </w:pPr>
      <w:r w:rsidRPr="006C7542">
        <w:rPr>
          <w:rStyle w:val="FootnoteReference"/>
          <w:rFonts w:cs="Traditional Arabic"/>
          <w:b/>
          <w:bCs/>
          <w:color w:val="FF0000"/>
          <w:sz w:val="28"/>
          <w:szCs w:val="28"/>
        </w:rPr>
        <w:footnoteRef/>
      </w:r>
      <w:r w:rsidRPr="006C7542">
        <w:rPr>
          <w:rFonts w:cs="Traditional Arabic"/>
          <w:b/>
          <w:bCs/>
          <w:color w:val="FF0000"/>
          <w:sz w:val="28"/>
          <w:szCs w:val="28"/>
          <w:rtl/>
        </w:rPr>
        <w:t xml:space="preserve"> </w:t>
      </w:r>
      <w:r w:rsidRPr="006C7542">
        <w:rPr>
          <w:rFonts w:cs="Traditional Arabic" w:hint="cs"/>
          <w:b/>
          <w:bCs/>
          <w:sz w:val="28"/>
          <w:szCs w:val="28"/>
          <w:rtl/>
        </w:rPr>
        <w:t xml:space="preserve">- أي لمّا ولّى معاوية الإمارة لإبنه يزيد ، كانت شبهتهم تولية أبو بكر الخلافة لعمر رضي الله عنه </w:t>
      </w:r>
    </w:p>
  </w:footnote>
  <w:footnote w:id="97">
    <w:p w:rsidR="006F4EAD" w:rsidRPr="006C7542" w:rsidRDefault="006F4EAD">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أي أنّكم إتبعتم سنّة هرقل في توريث الحكم ، و ليست سنّة أبي بكر .</w:t>
      </w:r>
    </w:p>
  </w:footnote>
  <w:footnote w:id="98">
    <w:p w:rsidR="006F4EAD" w:rsidRPr="006C7542" w:rsidRDefault="006F4EAD">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تاريخ الإسلام للإمام الذهبي أحداث سنة 51 هج</w:t>
      </w:r>
    </w:p>
  </w:footnote>
  <w:footnote w:id="99">
    <w:p w:rsidR="004A3064" w:rsidRPr="006C7542" w:rsidRDefault="004A3064">
      <w:pPr>
        <w:pStyle w:val="FootnoteText"/>
        <w:rPr>
          <w:rFonts w:cs="Traditional Arabic" w:hint="cs"/>
          <w:b/>
          <w:bCs/>
          <w:sz w:val="28"/>
          <w:szCs w:val="28"/>
          <w:rtl/>
        </w:rPr>
      </w:pPr>
      <w:r w:rsidRPr="006C7542">
        <w:rPr>
          <w:rStyle w:val="FootnoteReference"/>
          <w:rFonts w:cs="Traditional Arabic"/>
          <w:b/>
          <w:bCs/>
          <w:color w:val="FF0000"/>
          <w:sz w:val="28"/>
          <w:szCs w:val="28"/>
        </w:rPr>
        <w:footnoteRef/>
      </w:r>
      <w:r w:rsidRPr="006C7542">
        <w:rPr>
          <w:rFonts w:cs="Traditional Arabic"/>
          <w:b/>
          <w:bCs/>
          <w:sz w:val="28"/>
          <w:szCs w:val="28"/>
          <w:rtl/>
        </w:rPr>
        <w:t xml:space="preserve"> </w:t>
      </w:r>
      <w:r w:rsidRPr="006C7542">
        <w:rPr>
          <w:rFonts w:cs="Traditional Arabic" w:hint="cs"/>
          <w:b/>
          <w:bCs/>
          <w:sz w:val="28"/>
          <w:szCs w:val="28"/>
          <w:rtl/>
        </w:rPr>
        <w:t>- ذكرها الحافظ إبن حجر في الفتح ( 8/ 577 )</w:t>
      </w:r>
    </w:p>
  </w:footnote>
  <w:footnote w:id="100">
    <w:p w:rsidR="005B2368" w:rsidRPr="00EC6057" w:rsidRDefault="005B2368">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color w:val="FF0000"/>
          <w:sz w:val="28"/>
          <w:szCs w:val="28"/>
          <w:rtl/>
        </w:rPr>
        <w:t xml:space="preserve"> </w:t>
      </w:r>
      <w:r w:rsidRPr="00EC6057">
        <w:rPr>
          <w:rFonts w:cs="Traditional Arabic" w:hint="cs"/>
          <w:b/>
          <w:bCs/>
          <w:sz w:val="28"/>
          <w:szCs w:val="28"/>
          <w:rtl/>
        </w:rPr>
        <w:t>- تاريخ خليفة بن خياط ( ص : 289 ) ، تاريخ إبن كثير ( 9 / 64 )</w:t>
      </w:r>
    </w:p>
  </w:footnote>
  <w:footnote w:id="101">
    <w:p w:rsidR="005B2368" w:rsidRPr="00EC6057" w:rsidRDefault="005B2368">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الجامع لإبن أبي زيد القيرواني ( ص : 184 )</w:t>
      </w:r>
    </w:p>
  </w:footnote>
  <w:footnote w:id="102">
    <w:p w:rsidR="007000A1" w:rsidRPr="00EC6057" w:rsidRDefault="007000A1" w:rsidP="002C4400">
      <w:pPr>
        <w:pStyle w:val="FootnoteText"/>
        <w:rPr>
          <w:rFonts w:cs="Traditional Arabic"/>
          <w:b/>
          <w:bCs/>
          <w:sz w:val="28"/>
          <w:szCs w:val="28"/>
          <w:rtl/>
        </w:rPr>
      </w:pPr>
      <w:r w:rsidRPr="00EC6057">
        <w:rPr>
          <w:rFonts w:cs="Traditional Arabic" w:hint="cs"/>
          <w:b/>
          <w:bCs/>
          <w:color w:val="FF0000"/>
          <w:sz w:val="28"/>
          <w:szCs w:val="28"/>
          <w:rtl/>
        </w:rPr>
        <w:t xml:space="preserve"> </w:t>
      </w:r>
      <w:r w:rsidR="002C4400" w:rsidRPr="00EC6057">
        <w:rPr>
          <w:rFonts w:cs="Traditional Arabic" w:hint="cs"/>
          <w:b/>
          <w:bCs/>
          <w:color w:val="FF0000"/>
          <w:sz w:val="28"/>
          <w:szCs w:val="28"/>
          <w:rtl/>
          <w:lang w:bidi="ar-DZ"/>
        </w:rPr>
        <w:t>101</w:t>
      </w:r>
      <w:r w:rsidRPr="00EC6057">
        <w:rPr>
          <w:rFonts w:cs="Traditional Arabic" w:hint="cs"/>
          <w:b/>
          <w:bCs/>
          <w:sz w:val="28"/>
          <w:szCs w:val="28"/>
          <w:rtl/>
        </w:rPr>
        <w:t>- فماذا يقول الّذين لا نعرف منهم إلاّ الدفاع عن جرائم حكام هذا الزمان بإسم العلم ، فلو كان الحسن في زماننا لإتّهم في منهجه ، و أصدرت ضده فتاوى تحرّض الحكام على سجنه .</w:t>
      </w:r>
      <w:r w:rsidRPr="00EC6057">
        <w:rPr>
          <w:rStyle w:val="FootnoteReference"/>
          <w:rFonts w:cs="Traditional Arabic" w:hint="cs"/>
          <w:b/>
          <w:bCs/>
          <w:sz w:val="28"/>
          <w:szCs w:val="28"/>
          <w:rtl/>
        </w:rPr>
        <w:t xml:space="preserve"> </w:t>
      </w:r>
    </w:p>
    <w:p w:rsidR="007000A1" w:rsidRPr="00EC6057" w:rsidRDefault="007000A1" w:rsidP="003353A3">
      <w:pPr>
        <w:pStyle w:val="FootnoteText"/>
        <w:rPr>
          <w:rFonts w:cs="Traditional Arabic"/>
          <w:b/>
          <w:bCs/>
          <w:sz w:val="28"/>
          <w:szCs w:val="28"/>
          <w:rtl/>
        </w:rPr>
      </w:pPr>
      <w:r w:rsidRPr="00EC6057">
        <w:rPr>
          <w:rFonts w:cs="Traditional Arabic" w:hint="cs"/>
          <w:b/>
          <w:bCs/>
          <w:sz w:val="28"/>
          <w:szCs w:val="28"/>
          <w:rtl/>
        </w:rPr>
        <w:t xml:space="preserve">ثمّ في القصّة ردّ على الفرية المعروفة المشهورة و هي لا يجوز الكلام في الحكام أمام الملأ ، ها هو الحسن يسطّر للعلماء العاملين منهج الصدع بالحق و عدم جواز كتمانه </w:t>
      </w:r>
      <w:r w:rsidR="002C7342" w:rsidRPr="00EC6057">
        <w:rPr>
          <w:rFonts w:cs="Traditional Arabic" w:hint="cs"/>
          <w:b/>
          <w:bCs/>
          <w:sz w:val="28"/>
          <w:szCs w:val="28"/>
          <w:rtl/>
        </w:rPr>
        <w:t xml:space="preserve">، و قد مرّ تقرير هذا </w:t>
      </w:r>
      <w:r w:rsidRPr="00EC6057">
        <w:rPr>
          <w:rFonts w:cs="Traditional Arabic" w:hint="cs"/>
          <w:b/>
          <w:bCs/>
          <w:sz w:val="28"/>
          <w:szCs w:val="28"/>
          <w:rtl/>
        </w:rPr>
        <w:t>.</w:t>
      </w:r>
      <w:r w:rsidRPr="00EC6057">
        <w:rPr>
          <w:rFonts w:cs="Traditional Arabic"/>
          <w:b/>
          <w:bCs/>
          <w:sz w:val="28"/>
          <w:szCs w:val="28"/>
        </w:rPr>
        <w:t xml:space="preserve"> </w:t>
      </w:r>
    </w:p>
  </w:footnote>
  <w:footnote w:id="103">
    <w:p w:rsidR="007000A1" w:rsidRPr="00EC6057" w:rsidRDefault="007000A1" w:rsidP="003353A3">
      <w:pPr>
        <w:pStyle w:val="FootnoteText"/>
        <w:rPr>
          <w:rFonts w:cs="Traditional Arabic"/>
          <w:b/>
          <w:bCs/>
          <w:sz w:val="28"/>
          <w:szCs w:val="28"/>
        </w:rPr>
      </w:pPr>
      <w:r w:rsidRPr="00EC6057">
        <w:rPr>
          <w:rStyle w:val="FootnoteReference"/>
          <w:rFonts w:cs="Traditional Arabic"/>
          <w:b/>
          <w:bCs/>
          <w:color w:val="FF0000"/>
          <w:sz w:val="28"/>
          <w:szCs w:val="28"/>
        </w:rPr>
        <w:footnoteRef/>
      </w:r>
      <w:r w:rsidRPr="00EC6057">
        <w:rPr>
          <w:rFonts w:cs="Traditional Arabic"/>
          <w:b/>
          <w:bCs/>
          <w:sz w:val="28"/>
          <w:szCs w:val="28"/>
        </w:rPr>
        <w:t xml:space="preserve"> </w:t>
      </w:r>
      <w:r w:rsidRPr="00EC6057">
        <w:rPr>
          <w:rFonts w:cs="Traditional Arabic" w:hint="cs"/>
          <w:b/>
          <w:bCs/>
          <w:sz w:val="28"/>
          <w:szCs w:val="28"/>
          <w:rtl/>
        </w:rPr>
        <w:t xml:space="preserve"> - فلمّا أخلص خوفه لله وحده أمّنه الله من كلّ المخاوف .</w:t>
      </w:r>
      <w:r w:rsidRPr="00EC6057">
        <w:rPr>
          <w:rFonts w:cs="Traditional Arabic"/>
          <w:b/>
          <w:bCs/>
          <w:sz w:val="28"/>
          <w:szCs w:val="28"/>
        </w:rPr>
        <w:t xml:space="preserve"> </w:t>
      </w:r>
    </w:p>
  </w:footnote>
  <w:footnote w:id="104">
    <w:p w:rsidR="007000A1" w:rsidRPr="00EC6057" w:rsidRDefault="007000A1" w:rsidP="002C4400">
      <w:pPr>
        <w:pStyle w:val="FootnoteText"/>
        <w:rPr>
          <w:rFonts w:cs="Traditional Arabic"/>
          <w:b/>
          <w:bCs/>
          <w:sz w:val="28"/>
          <w:szCs w:val="28"/>
          <w:rtl/>
        </w:rPr>
      </w:pPr>
      <w:r w:rsidRPr="00EC6057">
        <w:rPr>
          <w:rFonts w:cs="Traditional Arabic" w:hint="cs"/>
          <w:b/>
          <w:bCs/>
          <w:color w:val="FF0000"/>
          <w:sz w:val="28"/>
          <w:szCs w:val="28"/>
          <w:rtl/>
        </w:rPr>
        <w:t xml:space="preserve"> </w:t>
      </w:r>
      <w:r w:rsidR="002C4400" w:rsidRPr="00EC6057">
        <w:rPr>
          <w:rFonts w:cs="Traditional Arabic" w:hint="cs"/>
          <w:b/>
          <w:bCs/>
          <w:color w:val="FF0000"/>
          <w:sz w:val="28"/>
          <w:szCs w:val="28"/>
          <w:rtl/>
          <w:lang w:bidi="ar-DZ"/>
        </w:rPr>
        <w:t>103</w:t>
      </w:r>
      <w:r w:rsidRPr="00EC6057">
        <w:rPr>
          <w:rFonts w:cs="Traditional Arabic" w:hint="cs"/>
          <w:b/>
          <w:bCs/>
          <w:sz w:val="28"/>
          <w:szCs w:val="28"/>
          <w:rtl/>
        </w:rPr>
        <w:t>- فكيف بحال حكّام هذا الزمان الّذين يلعبون بأموال الأمّة ، بل جعلوها مسخّرة لأعداء هذه الملّة ، أين هؤلاء الّذين يزعمون أنّهم علماء الّذين إعتادوا الدّخول على الحكّام من مثل هذه المحاسبة لهم ؟ فإن قيل : هذا لا يلز</w:t>
      </w:r>
      <w:r w:rsidRPr="00EC6057">
        <w:rPr>
          <w:rFonts w:cs="Traditional Arabic" w:hint="eastAsia"/>
          <w:b/>
          <w:bCs/>
          <w:sz w:val="28"/>
          <w:szCs w:val="28"/>
          <w:rtl/>
        </w:rPr>
        <w:t>م</w:t>
      </w:r>
      <w:r w:rsidRPr="00EC6057">
        <w:rPr>
          <w:rFonts w:cs="Traditional Arabic" w:hint="cs"/>
          <w:b/>
          <w:bCs/>
          <w:sz w:val="28"/>
          <w:szCs w:val="28"/>
          <w:rtl/>
        </w:rPr>
        <w:t xml:space="preserve"> على الرعية معرفته فالعلماء يقومون بدورهم .الجواب : و ما بال علماء السلف تحدّثوا عمّا كان يجري بينهم و بين حكّام زمانهم ، ثمّ ما قولكم في موقف الحسن حيث نصح و تحدّث عن الحجاج أمام الملأ أم هو عندكم ثوريّ ، حركيّ ، تكفيريّ و خارجيّ ، أليست هذه هي الألقاب التّي تُطلق على كلّ من أراد أن يوقظ الأمّة من سباتها ؟ . </w:t>
      </w:r>
      <w:r w:rsidRPr="00EC6057">
        <w:rPr>
          <w:rStyle w:val="FootnoteReference"/>
          <w:rFonts w:cs="Traditional Arabic" w:hint="cs"/>
          <w:b/>
          <w:bCs/>
          <w:sz w:val="28"/>
          <w:szCs w:val="28"/>
          <w:rtl/>
        </w:rPr>
        <w:t>.</w:t>
      </w:r>
    </w:p>
  </w:footnote>
  <w:footnote w:id="105">
    <w:p w:rsidR="000974A6" w:rsidRPr="00EC6057" w:rsidRDefault="000974A6">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color w:val="FF0000"/>
          <w:sz w:val="28"/>
          <w:szCs w:val="28"/>
          <w:rtl/>
        </w:rPr>
        <w:t xml:space="preserve"> </w:t>
      </w:r>
      <w:r w:rsidRPr="00EC6057">
        <w:rPr>
          <w:rFonts w:cs="Traditional Arabic" w:hint="cs"/>
          <w:b/>
          <w:bCs/>
          <w:sz w:val="28"/>
          <w:szCs w:val="28"/>
          <w:rtl/>
        </w:rPr>
        <w:t xml:space="preserve">- مقدمة الجرح و التعديل </w:t>
      </w:r>
      <w:r w:rsidR="00D35D45" w:rsidRPr="00EC6057">
        <w:rPr>
          <w:rFonts w:cs="Traditional Arabic" w:hint="cs"/>
          <w:b/>
          <w:bCs/>
          <w:sz w:val="28"/>
          <w:szCs w:val="28"/>
          <w:rtl/>
        </w:rPr>
        <w:t>( 1 / 113 )</w:t>
      </w:r>
    </w:p>
  </w:footnote>
  <w:footnote w:id="106">
    <w:p w:rsidR="000C567D" w:rsidRPr="00EC6057" w:rsidRDefault="000C567D" w:rsidP="000974A6">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color w:val="FF0000"/>
          <w:sz w:val="28"/>
          <w:szCs w:val="28"/>
          <w:rtl/>
        </w:rPr>
        <w:t xml:space="preserve"> </w:t>
      </w:r>
      <w:r w:rsidRPr="00EC6057">
        <w:rPr>
          <w:rFonts w:cs="Traditional Arabic" w:hint="cs"/>
          <w:b/>
          <w:bCs/>
          <w:sz w:val="28"/>
          <w:szCs w:val="28"/>
          <w:rtl/>
        </w:rPr>
        <w:t xml:space="preserve">- </w:t>
      </w:r>
      <w:r w:rsidR="000974A6" w:rsidRPr="00EC6057">
        <w:rPr>
          <w:rFonts w:cs="Traditional Arabic" w:hint="cs"/>
          <w:b/>
          <w:bCs/>
          <w:sz w:val="28"/>
          <w:szCs w:val="28"/>
          <w:rtl/>
        </w:rPr>
        <w:t>نفس المصدر</w:t>
      </w:r>
    </w:p>
  </w:footnote>
  <w:footnote w:id="107">
    <w:p w:rsidR="007000A1" w:rsidRPr="00EC6057" w:rsidRDefault="007000A1" w:rsidP="002C4400">
      <w:pPr>
        <w:pStyle w:val="FootnoteText"/>
        <w:rPr>
          <w:rFonts w:cs="Traditional Arabic"/>
          <w:b/>
          <w:bCs/>
          <w:sz w:val="28"/>
          <w:szCs w:val="28"/>
          <w:rtl/>
        </w:rPr>
      </w:pPr>
      <w:r w:rsidRPr="00EC6057">
        <w:rPr>
          <w:rFonts w:cs="Traditional Arabic" w:hint="cs"/>
          <w:b/>
          <w:bCs/>
          <w:color w:val="FF0000"/>
          <w:sz w:val="28"/>
          <w:szCs w:val="28"/>
          <w:rtl/>
        </w:rPr>
        <w:t xml:space="preserve"> </w:t>
      </w:r>
      <w:r w:rsidR="002C4400" w:rsidRPr="00EC6057">
        <w:rPr>
          <w:rFonts w:cs="Traditional Arabic" w:hint="cs"/>
          <w:b/>
          <w:bCs/>
          <w:color w:val="FF0000"/>
          <w:sz w:val="28"/>
          <w:szCs w:val="28"/>
          <w:rtl/>
          <w:lang w:bidi="ar-DZ"/>
        </w:rPr>
        <w:t>106</w:t>
      </w:r>
      <w:r w:rsidRPr="00EC6057">
        <w:rPr>
          <w:rFonts w:cs="Traditional Arabic" w:hint="cs"/>
          <w:b/>
          <w:bCs/>
          <w:sz w:val="28"/>
          <w:szCs w:val="28"/>
          <w:rtl/>
        </w:rPr>
        <w:t xml:space="preserve">- أين هي فتاوى العلماء الذّين إعتادوا الدّخول على الحكّام أو الدّفاع عنهم من مثل هذه المناصحة و حكّام هذا الزمان سلّطوا الضرائب بكلّ أنواعها  على طبقة معيّنة من الرعيّة على حساب طبقة ، و فرضوا المكوس  عليهم ، بل صاروا - أي الحكّام - يعيشون و كأنّهم يملكون الأرض و العباد .  </w:t>
      </w:r>
      <w:r w:rsidRPr="00EC6057">
        <w:rPr>
          <w:rStyle w:val="FootnoteReference"/>
          <w:rFonts w:cs="Traditional Arabic"/>
          <w:b/>
          <w:bCs/>
          <w:sz w:val="28"/>
          <w:szCs w:val="28"/>
        </w:rPr>
        <w:t xml:space="preserve"> </w:t>
      </w:r>
    </w:p>
  </w:footnote>
  <w:footnote w:id="108">
    <w:p w:rsidR="007000A1" w:rsidRPr="00EC6057" w:rsidRDefault="007000A1" w:rsidP="002C4400">
      <w:pPr>
        <w:pStyle w:val="FootnoteText"/>
        <w:rPr>
          <w:rFonts w:cs="Traditional Arabic"/>
          <w:b/>
          <w:bCs/>
          <w:sz w:val="28"/>
          <w:szCs w:val="28"/>
          <w:rtl/>
        </w:rPr>
      </w:pPr>
      <w:r w:rsidRPr="00EC6057">
        <w:rPr>
          <w:rFonts w:cs="Traditional Arabic" w:hint="cs"/>
          <w:b/>
          <w:bCs/>
          <w:color w:val="FF0000"/>
          <w:sz w:val="28"/>
          <w:szCs w:val="28"/>
          <w:rtl/>
        </w:rPr>
        <w:t xml:space="preserve"> </w:t>
      </w:r>
      <w:r w:rsidR="002C4400" w:rsidRPr="00EC6057">
        <w:rPr>
          <w:rFonts w:cs="Traditional Arabic" w:hint="cs"/>
          <w:b/>
          <w:bCs/>
          <w:color w:val="FF0000"/>
          <w:sz w:val="28"/>
          <w:szCs w:val="28"/>
          <w:rtl/>
          <w:lang w:bidi="ar-DZ"/>
        </w:rPr>
        <w:t>107</w:t>
      </w:r>
      <w:r w:rsidRPr="00EC6057">
        <w:rPr>
          <w:rFonts w:cs="Traditional Arabic" w:hint="cs"/>
          <w:b/>
          <w:bCs/>
          <w:sz w:val="28"/>
          <w:szCs w:val="28"/>
          <w:rtl/>
        </w:rPr>
        <w:t xml:space="preserve">- أنظر نفسية هؤلاء العلماء الطّيبة تجاه الإمام النّووي مع أنّه خالفهم ، فكيف بنفسية علماء هذا الزمان تجاه العلماء الذّين وقفوا موقف الحق تجاه هؤلاء الحكّام؟ </w:t>
      </w:r>
      <w:r w:rsidR="002C7342" w:rsidRPr="00EC6057">
        <w:rPr>
          <w:rFonts w:cs="Traditional Arabic" w:hint="cs"/>
          <w:b/>
          <w:bCs/>
          <w:sz w:val="28"/>
          <w:szCs w:val="28"/>
          <w:rtl/>
        </w:rPr>
        <w:t xml:space="preserve">كان </w:t>
      </w:r>
      <w:r w:rsidRPr="00EC6057">
        <w:rPr>
          <w:rFonts w:cs="Traditional Arabic" w:hint="cs"/>
          <w:b/>
          <w:bCs/>
          <w:sz w:val="28"/>
          <w:szCs w:val="28"/>
          <w:rtl/>
        </w:rPr>
        <w:t>الموقف هو التشهير و التقزيم ، و هذا ما حصل للعلاّمة حمود بن عقلاء الشعيبي رحمه الله تعالى لمّا صدع بالحق في مختلف القضايا حُصر و شوّه ، بل أصدر بعض المشايخ  بيانا بعد وفاته في تقزيمه و هو الذّي تخرّج على يديه كثير منهم رحمه الله تعالى .</w:t>
      </w:r>
      <w:r w:rsidRPr="00EC6057">
        <w:rPr>
          <w:rStyle w:val="FootnoteReference"/>
          <w:rFonts w:cs="Traditional Arabic" w:hint="cs"/>
          <w:b/>
          <w:bCs/>
          <w:sz w:val="28"/>
          <w:szCs w:val="28"/>
          <w:rtl/>
        </w:rPr>
        <w:t xml:space="preserve"> </w:t>
      </w:r>
      <w:r w:rsidRPr="00EC6057">
        <w:rPr>
          <w:rFonts w:cs="Traditional Arabic"/>
          <w:b/>
          <w:bCs/>
          <w:sz w:val="28"/>
          <w:szCs w:val="28"/>
        </w:rPr>
        <w:t xml:space="preserve"> </w:t>
      </w:r>
    </w:p>
  </w:footnote>
  <w:footnote w:id="109">
    <w:p w:rsidR="00FD51EB" w:rsidRPr="00EC6057" w:rsidRDefault="00FD51EB" w:rsidP="00FD51EB">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w:t>
      </w:r>
      <w:r w:rsidRPr="00EC6057">
        <w:rPr>
          <w:rFonts w:ascii="Tahoma" w:hAnsi="Tahoma" w:cs="Traditional Arabic" w:hint="cs"/>
          <w:b/>
          <w:bCs/>
          <w:sz w:val="28"/>
          <w:szCs w:val="28"/>
          <w:rtl/>
        </w:rPr>
        <w:t>13 يونيو 1958</w:t>
      </w:r>
      <w:r w:rsidRPr="00EC6057">
        <w:rPr>
          <w:rFonts w:cs="Traditional Arabic" w:hint="cs"/>
          <w:b/>
          <w:bCs/>
          <w:sz w:val="28"/>
          <w:szCs w:val="28"/>
          <w:rtl/>
        </w:rPr>
        <w:t xml:space="preserve"> .(</w:t>
      </w:r>
      <w:r w:rsidRPr="00EC6057">
        <w:rPr>
          <w:rFonts w:ascii="Tahoma" w:hAnsi="Tahoma" w:cs="Traditional Arabic" w:hint="cs"/>
          <w:b/>
          <w:bCs/>
          <w:sz w:val="28"/>
          <w:szCs w:val="28"/>
          <w:rtl/>
        </w:rPr>
        <w:t xml:space="preserve"> الآثار 5 / 221 </w:t>
      </w:r>
      <w:r w:rsidRPr="00EC6057">
        <w:rPr>
          <w:rFonts w:ascii="Tahoma" w:hAnsi="Tahoma" w:cs="Traditional Arabic"/>
          <w:b/>
          <w:bCs/>
          <w:sz w:val="28"/>
          <w:szCs w:val="28"/>
          <w:rtl/>
        </w:rPr>
        <w:t>–</w:t>
      </w:r>
      <w:r w:rsidRPr="00EC6057">
        <w:rPr>
          <w:rFonts w:ascii="Tahoma" w:hAnsi="Tahoma" w:cs="Traditional Arabic" w:hint="cs"/>
          <w:b/>
          <w:bCs/>
          <w:sz w:val="28"/>
          <w:szCs w:val="28"/>
          <w:rtl/>
        </w:rPr>
        <w:t xml:space="preserve"> 223 )</w:t>
      </w:r>
    </w:p>
  </w:footnote>
  <w:footnote w:id="110">
    <w:p w:rsidR="009A0F97" w:rsidRPr="00EC6057" w:rsidRDefault="009A0F97" w:rsidP="009A0F97">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w:t>
      </w:r>
      <w:r w:rsidRPr="00EC6057">
        <w:rPr>
          <w:rFonts w:ascii="Tahoma" w:hAnsi="Tahoma" w:cs="Traditional Arabic" w:hint="cs"/>
          <w:b/>
          <w:bCs/>
          <w:sz w:val="28"/>
          <w:szCs w:val="28"/>
          <w:rtl/>
        </w:rPr>
        <w:t>البصائر العدد : 276</w:t>
      </w:r>
    </w:p>
  </w:footnote>
  <w:footnote w:id="111">
    <w:p w:rsidR="009A0F97" w:rsidRPr="00EC6057" w:rsidRDefault="009A0F97" w:rsidP="009A0F97">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w:t>
      </w:r>
      <w:r w:rsidRPr="00EC6057">
        <w:rPr>
          <w:rFonts w:cs="Traditional Arabic" w:hint="cs"/>
          <w:b/>
          <w:bCs/>
          <w:color w:val="000000"/>
          <w:sz w:val="28"/>
          <w:szCs w:val="28"/>
          <w:rtl/>
        </w:rPr>
        <w:t xml:space="preserve">( آثار الإمام 5 / 68 </w:t>
      </w:r>
      <w:r w:rsidRPr="00EC6057">
        <w:rPr>
          <w:rFonts w:cs="Traditional Arabic"/>
          <w:b/>
          <w:bCs/>
          <w:color w:val="000000"/>
          <w:sz w:val="28"/>
          <w:szCs w:val="28"/>
          <w:rtl/>
        </w:rPr>
        <w:t>–</w:t>
      </w:r>
      <w:r w:rsidRPr="00EC6057">
        <w:rPr>
          <w:rFonts w:cs="Traditional Arabic" w:hint="cs"/>
          <w:b/>
          <w:bCs/>
          <w:color w:val="000000"/>
          <w:sz w:val="28"/>
          <w:szCs w:val="28"/>
          <w:rtl/>
        </w:rPr>
        <w:t xml:space="preserve"> 70 )</w:t>
      </w:r>
    </w:p>
  </w:footnote>
  <w:footnote w:id="112">
    <w:p w:rsidR="00166887" w:rsidRPr="00166887" w:rsidRDefault="00166887">
      <w:pPr>
        <w:pStyle w:val="FootnoteText"/>
        <w:rPr>
          <w:rFonts w:cs="AF_Hijaz" w:hint="cs"/>
          <w:sz w:val="32"/>
          <w:szCs w:val="32"/>
        </w:rPr>
      </w:pPr>
      <w:r w:rsidRPr="00EC6057">
        <w:rPr>
          <w:rStyle w:val="FootnoteReference"/>
          <w:rFonts w:cs="Traditional Arabic"/>
          <w:b/>
          <w:bCs/>
          <w:color w:val="FF0000"/>
          <w:sz w:val="28"/>
          <w:szCs w:val="28"/>
        </w:rPr>
        <w:footnoteRef/>
      </w:r>
      <w:r w:rsidRPr="00EC6057">
        <w:rPr>
          <w:rFonts w:cs="Traditional Arabic"/>
          <w:b/>
          <w:bCs/>
          <w:color w:val="FF0000"/>
          <w:sz w:val="28"/>
          <w:szCs w:val="28"/>
          <w:rtl/>
        </w:rPr>
        <w:t xml:space="preserve"> </w:t>
      </w:r>
      <w:r w:rsidRPr="00EC6057">
        <w:rPr>
          <w:rFonts w:cs="Traditional Arabic" w:hint="cs"/>
          <w:b/>
          <w:bCs/>
          <w:sz w:val="28"/>
          <w:szCs w:val="28"/>
          <w:rtl/>
        </w:rPr>
        <w:t>- و هذا حال أمريكا اليوم .</w:t>
      </w:r>
    </w:p>
  </w:footnote>
  <w:footnote w:id="113">
    <w:p w:rsidR="00BE6D8E" w:rsidRPr="00EC6057" w:rsidRDefault="00BE6D8E" w:rsidP="00BE6D8E">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كتاب " في قلب المعركة " ( ص : 102 )</w:t>
      </w:r>
    </w:p>
  </w:footnote>
  <w:footnote w:id="114">
    <w:p w:rsidR="00025D48" w:rsidRPr="00EC6057" w:rsidRDefault="00025D48">
      <w:pPr>
        <w:pStyle w:val="FootnoteText"/>
        <w:rPr>
          <w:rFonts w:cs="Traditional Arabic" w:hint="cs"/>
          <w:b/>
          <w:bCs/>
          <w:sz w:val="28"/>
          <w:szCs w:val="28"/>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كنتُ و لله الحمد كتبتُ ترجمة للأستاذ الشهيد نحسبه و الله حسيبه في رسالة بعنوان " لا إله إلاّ الله منهج حياة " .</w:t>
      </w:r>
    </w:p>
  </w:footnote>
  <w:footnote w:id="115">
    <w:p w:rsidR="00A65798" w:rsidRPr="00EC6057" w:rsidRDefault="00A65798" w:rsidP="00A65798">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السبب أنّها كانت مفتوحة لإمتصاص غضب الشعوب الإسلامية من المحاكمات التعسفية التي كان يقوم بها نظام جمال عبد الناصر  حيث قاموا بإعدام سبعة عناصر من الإخوان في محاكمات الّتي بدأت في شهر أكتوبر من نفس السنة </w:t>
      </w:r>
    </w:p>
  </w:footnote>
  <w:footnote w:id="116">
    <w:p w:rsidR="00A65798" w:rsidRPr="00EC6057" w:rsidRDefault="00A65798" w:rsidP="00A65798">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هذه الأسرار تحصّل عليها الأستاذ لمّا كان مستشار الثورة في المسائل الداخلية ، حيث لمّا قامت الثورة العسكرية 22 /7 / 1952 ، إتّصل رئيس الثورة آنذاك اللواء محمد عبد المجيد يوم 25 / 7 / 1952 بالأستاذ شخصيا طالبا منه أن يكون مستشارا للثورة في الشؤون الداخلية فقبل الأستاذ يومها ، و مضى معهم 6 أشهر ، و خلالها تبيّن له النفوذ الأمريكي في سياسة مصر</w:t>
      </w:r>
    </w:p>
  </w:footnote>
  <w:footnote w:id="117">
    <w:p w:rsidR="00A65798" w:rsidRPr="00EC6057" w:rsidRDefault="00A65798" w:rsidP="00A65798">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و سبب قبول عبد الناصر هذه الشفاعة لأنّه كان يسعى للوحدة مع العراق بعدما فشل مع الأردن سنة 1957 و مع سوريا  سنة 1961 ، و بهذا يكون الأستاذ قضى 10 سنوات في السجن و فيها ألّف كتابه في ضلال القرآن و غيرها من الكتب .</w:t>
      </w:r>
    </w:p>
  </w:footnote>
  <w:footnote w:id="118">
    <w:p w:rsidR="000213FB" w:rsidRPr="00EC6057" w:rsidRDefault="000213FB">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و هذا الوصف ليس خاصا بالإشتراكية ، بل بكلّ قانون يُخالف شريعة ربّ البريّة .</w:t>
      </w:r>
    </w:p>
  </w:footnote>
  <w:footnote w:id="119">
    <w:p w:rsidR="00DF1510" w:rsidRPr="00EC6057" w:rsidRDefault="006D725A" w:rsidP="00D7017E">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w:t>
      </w:r>
      <w:r w:rsidR="00D7017E" w:rsidRPr="00EC6057">
        <w:rPr>
          <w:rFonts w:cs="Traditional Arabic" w:hint="cs"/>
          <w:b/>
          <w:bCs/>
          <w:sz w:val="28"/>
          <w:szCs w:val="28"/>
          <w:rtl/>
        </w:rPr>
        <w:t xml:space="preserve">كنتُ قد نقلتُ ترجمة مع تصرّف يسير </w:t>
      </w:r>
      <w:r w:rsidRPr="00EC6057">
        <w:rPr>
          <w:rFonts w:cs="Traditional Arabic" w:hint="cs"/>
          <w:b/>
          <w:bCs/>
          <w:sz w:val="28"/>
          <w:szCs w:val="28"/>
          <w:rtl/>
        </w:rPr>
        <w:t xml:space="preserve"> للشيخ في رسالة بعنوان مسائل في العقيدة ، </w:t>
      </w:r>
    </w:p>
    <w:p w:rsidR="006D725A" w:rsidRPr="00EC6057" w:rsidRDefault="006D725A" w:rsidP="00D7017E">
      <w:pPr>
        <w:pStyle w:val="FootnoteText"/>
        <w:rPr>
          <w:rFonts w:cs="Traditional Arabic" w:hint="cs"/>
          <w:b/>
          <w:bCs/>
          <w:sz w:val="28"/>
          <w:szCs w:val="28"/>
        </w:rPr>
      </w:pPr>
      <w:r w:rsidRPr="00EC6057">
        <w:rPr>
          <w:rFonts w:cs="Traditional Arabic" w:hint="cs"/>
          <w:b/>
          <w:bCs/>
          <w:sz w:val="28"/>
          <w:szCs w:val="28"/>
          <w:rtl/>
        </w:rPr>
        <w:t>و الحمد الله .</w:t>
      </w:r>
    </w:p>
  </w:footnote>
  <w:footnote w:id="120">
    <w:p w:rsidR="006D725A" w:rsidRPr="00EC6057" w:rsidRDefault="006D725A" w:rsidP="00107959">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color w:val="FF0000"/>
          <w:sz w:val="28"/>
          <w:szCs w:val="28"/>
          <w:rtl/>
        </w:rPr>
        <w:t xml:space="preserve"> </w:t>
      </w:r>
      <w:r w:rsidRPr="00EC6057">
        <w:rPr>
          <w:rFonts w:cs="Traditional Arabic" w:hint="cs"/>
          <w:b/>
          <w:bCs/>
          <w:sz w:val="28"/>
          <w:szCs w:val="28"/>
          <w:rtl/>
        </w:rPr>
        <w:t xml:space="preserve">- كنتُ و لله الحمد </w:t>
      </w:r>
      <w:r w:rsidR="00D7017E" w:rsidRPr="00EC6057">
        <w:rPr>
          <w:rFonts w:cs="Traditional Arabic" w:hint="cs"/>
          <w:b/>
          <w:bCs/>
          <w:sz w:val="28"/>
          <w:szCs w:val="28"/>
          <w:rtl/>
        </w:rPr>
        <w:t>قد لخّصتُ</w:t>
      </w:r>
      <w:r w:rsidRPr="00EC6057">
        <w:rPr>
          <w:rFonts w:cs="Traditional Arabic" w:hint="cs"/>
          <w:b/>
          <w:bCs/>
          <w:sz w:val="28"/>
          <w:szCs w:val="28"/>
          <w:rtl/>
        </w:rPr>
        <w:t xml:space="preserve"> ترجمة للإمام في كتاب فقه العمليات الإستشهادية . </w:t>
      </w:r>
    </w:p>
  </w:footnote>
  <w:footnote w:id="121">
    <w:p w:rsidR="005833F0" w:rsidRPr="00EC6057" w:rsidRDefault="005833F0" w:rsidP="00107959">
      <w:pPr>
        <w:pStyle w:val="Heading2"/>
        <w:rPr>
          <w:rFonts w:ascii="Tahoma" w:hAnsi="Tahoma" w:cs="Traditional Arabic" w:hint="cs"/>
          <w:i w:val="0"/>
          <w:iCs w:val="0"/>
        </w:rPr>
      </w:pPr>
      <w:r w:rsidRPr="00EC6057">
        <w:rPr>
          <w:rStyle w:val="FootnoteReference"/>
          <w:rFonts w:cs="Traditional Arabic"/>
          <w:i w:val="0"/>
          <w:iCs w:val="0"/>
          <w:color w:val="FF0000"/>
        </w:rPr>
        <w:footnoteRef/>
      </w:r>
      <w:r w:rsidRPr="00EC6057">
        <w:rPr>
          <w:rFonts w:cs="Traditional Arabic"/>
          <w:i w:val="0"/>
          <w:iCs w:val="0"/>
          <w:rtl/>
        </w:rPr>
        <w:t xml:space="preserve"> </w:t>
      </w:r>
      <w:r w:rsidRPr="00EC6057">
        <w:rPr>
          <w:rFonts w:cs="Traditional Arabic" w:hint="cs"/>
          <w:i w:val="0"/>
          <w:iCs w:val="0"/>
          <w:rtl/>
        </w:rPr>
        <w:t xml:space="preserve">- أملاه 1 / 12/ 1420 هـ </w:t>
      </w:r>
    </w:p>
  </w:footnote>
  <w:footnote w:id="122">
    <w:p w:rsidR="00E40F51" w:rsidRPr="00EC6057" w:rsidRDefault="00E40F51">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أملاه </w:t>
      </w:r>
      <w:r w:rsidRPr="00EC6057">
        <w:rPr>
          <w:rFonts w:ascii="Tahoma" w:hAnsi="Tahoma" w:cs="Traditional Arabic" w:hint="cs"/>
          <w:b/>
          <w:bCs/>
          <w:sz w:val="28"/>
          <w:szCs w:val="28"/>
          <w:rtl/>
        </w:rPr>
        <w:t>10 / 12 / 1421 هـ</w:t>
      </w:r>
    </w:p>
  </w:footnote>
  <w:footnote w:id="123">
    <w:p w:rsidR="00E07546" w:rsidRPr="00EC6057" w:rsidRDefault="00E07546" w:rsidP="00E07546">
      <w:pPr>
        <w:pStyle w:val="Heading2"/>
        <w:spacing w:line="340" w:lineRule="atLeast"/>
        <w:rPr>
          <w:rFonts w:ascii="Tahoma" w:hAnsi="Tahoma" w:cs="Traditional Arabic" w:hint="cs"/>
          <w:i w:val="0"/>
          <w:iCs w:val="0"/>
          <w:rtl/>
        </w:rPr>
      </w:pPr>
      <w:r w:rsidRPr="00EC6057">
        <w:rPr>
          <w:rStyle w:val="FootnoteReference"/>
          <w:rFonts w:cs="Traditional Arabic"/>
          <w:i w:val="0"/>
          <w:iCs w:val="0"/>
          <w:color w:val="FF0000"/>
        </w:rPr>
        <w:footnoteRef/>
      </w:r>
      <w:r w:rsidRPr="00EC6057">
        <w:rPr>
          <w:rFonts w:cs="Traditional Arabic"/>
          <w:i w:val="0"/>
          <w:iCs w:val="0"/>
          <w:color w:val="FF0000"/>
          <w:rtl/>
        </w:rPr>
        <w:t xml:space="preserve"> </w:t>
      </w:r>
      <w:r w:rsidRPr="00EC6057">
        <w:rPr>
          <w:rFonts w:cs="Traditional Arabic" w:hint="cs"/>
          <w:i w:val="0"/>
          <w:iCs w:val="0"/>
          <w:rtl/>
        </w:rPr>
        <w:t>- أملاه 11/8/1421 هـ</w:t>
      </w:r>
    </w:p>
  </w:footnote>
  <w:footnote w:id="124">
    <w:p w:rsidR="00E06C7C" w:rsidRPr="00EC6057" w:rsidRDefault="00E06C7C">
      <w:pPr>
        <w:pStyle w:val="FootnoteText"/>
        <w:rPr>
          <w:rFonts w:cs="Traditional Arabic" w:hint="cs"/>
          <w:b/>
          <w:bCs/>
          <w:sz w:val="28"/>
          <w:szCs w:val="28"/>
          <w:rtl/>
        </w:rPr>
      </w:pPr>
      <w:r w:rsidRPr="00EC6057">
        <w:rPr>
          <w:rStyle w:val="FootnoteReference"/>
          <w:rFonts w:cs="Traditional Arabic"/>
          <w:b/>
          <w:bCs/>
          <w:color w:val="FF0000"/>
          <w:sz w:val="28"/>
          <w:szCs w:val="28"/>
        </w:rPr>
        <w:footnoteRef/>
      </w:r>
      <w:r w:rsidRPr="00EC6057">
        <w:rPr>
          <w:rFonts w:cs="Traditional Arabic"/>
          <w:b/>
          <w:bCs/>
          <w:sz w:val="28"/>
          <w:szCs w:val="28"/>
          <w:rtl/>
        </w:rPr>
        <w:t xml:space="preserve"> </w:t>
      </w:r>
      <w:r w:rsidRPr="00EC6057">
        <w:rPr>
          <w:rFonts w:cs="Traditional Arabic" w:hint="cs"/>
          <w:b/>
          <w:bCs/>
          <w:sz w:val="28"/>
          <w:szCs w:val="28"/>
          <w:rtl/>
        </w:rPr>
        <w:t xml:space="preserve">- أملاه </w:t>
      </w:r>
      <w:r w:rsidRPr="00EC6057">
        <w:rPr>
          <w:rFonts w:ascii="Tahoma" w:hAnsi="Tahoma" w:cs="Traditional Arabic" w:hint="cs"/>
          <w:b/>
          <w:bCs/>
          <w:sz w:val="28"/>
          <w:szCs w:val="28"/>
          <w:rtl/>
        </w:rPr>
        <w:t>27 /8/1421 هـ</w:t>
      </w:r>
    </w:p>
  </w:footnote>
  <w:footnote w:id="125">
    <w:p w:rsidR="005833F0" w:rsidRPr="00EC6057" w:rsidRDefault="005833F0" w:rsidP="005833F0">
      <w:pPr>
        <w:pStyle w:val="Heading2"/>
        <w:spacing w:line="340" w:lineRule="atLeast"/>
        <w:rPr>
          <w:rFonts w:ascii="Tahoma" w:hAnsi="Tahoma" w:cs="Traditional Arabic"/>
          <w:i w:val="0"/>
          <w:iCs w:val="0"/>
          <w:rtl/>
        </w:rPr>
      </w:pPr>
      <w:r w:rsidRPr="00EC6057">
        <w:rPr>
          <w:rStyle w:val="FootnoteReference"/>
          <w:rFonts w:cs="Traditional Arabic"/>
          <w:i w:val="0"/>
          <w:iCs w:val="0"/>
          <w:color w:val="FF0000"/>
        </w:rPr>
        <w:footnoteRef/>
      </w:r>
      <w:r w:rsidRPr="00EC6057">
        <w:rPr>
          <w:rFonts w:cs="Traditional Arabic"/>
          <w:i w:val="0"/>
          <w:iCs w:val="0"/>
          <w:rtl/>
        </w:rPr>
        <w:t xml:space="preserve"> </w:t>
      </w:r>
      <w:r w:rsidRPr="00EC6057">
        <w:rPr>
          <w:rFonts w:cs="Traditional Arabic" w:hint="cs"/>
          <w:i w:val="0"/>
          <w:iCs w:val="0"/>
          <w:rtl/>
        </w:rPr>
        <w:t xml:space="preserve">- أملاه </w:t>
      </w:r>
      <w:r w:rsidRPr="00EC6057">
        <w:rPr>
          <w:rFonts w:ascii="Tahoma" w:hAnsi="Tahoma" w:cs="Traditional Arabic" w:hint="cs"/>
          <w:i w:val="0"/>
          <w:iCs w:val="0"/>
          <w:rtl/>
        </w:rPr>
        <w:t xml:space="preserve">2/8/1421هـ </w:t>
      </w:r>
    </w:p>
    <w:p w:rsidR="005833F0" w:rsidRDefault="005833F0">
      <w:pPr>
        <w:pStyle w:val="FootnoteText"/>
        <w:rPr>
          <w:rFonts w:hint="cs"/>
          <w:rtl/>
        </w:rPr>
      </w:pPr>
    </w:p>
  </w:footnote>
  <w:footnote w:id="126">
    <w:p w:rsidR="009D4A50" w:rsidRPr="00EC6057" w:rsidRDefault="009D4A50" w:rsidP="009D4A50">
      <w:pPr>
        <w:pStyle w:val="Heading2"/>
        <w:spacing w:line="340" w:lineRule="atLeast"/>
        <w:rPr>
          <w:rFonts w:ascii="Tahoma" w:hAnsi="Tahoma" w:cs="Traditional Arabic"/>
          <w:i w:val="0"/>
          <w:iCs w:val="0"/>
          <w:rtl/>
        </w:rPr>
      </w:pPr>
      <w:r w:rsidRPr="00EC6057">
        <w:rPr>
          <w:rStyle w:val="FootnoteReference"/>
          <w:rFonts w:cs="Traditional Arabic"/>
          <w:i w:val="0"/>
          <w:iCs w:val="0"/>
          <w:color w:val="FF0000"/>
        </w:rPr>
        <w:footnoteRef/>
      </w:r>
      <w:r w:rsidRPr="00EC6057">
        <w:rPr>
          <w:rFonts w:cs="Traditional Arabic"/>
          <w:i w:val="0"/>
          <w:iCs w:val="0"/>
          <w:rtl/>
        </w:rPr>
        <w:t xml:space="preserve"> </w:t>
      </w:r>
      <w:r w:rsidRPr="00EC6057">
        <w:rPr>
          <w:rFonts w:cs="Traditional Arabic" w:hint="cs"/>
          <w:i w:val="0"/>
          <w:iCs w:val="0"/>
          <w:rtl/>
        </w:rPr>
        <w:t xml:space="preserve">- أملاه </w:t>
      </w:r>
      <w:r w:rsidRPr="00EC6057">
        <w:rPr>
          <w:rFonts w:ascii="Tahoma" w:hAnsi="Tahoma" w:cs="Traditional Arabic" w:hint="cs"/>
          <w:i w:val="0"/>
          <w:iCs w:val="0"/>
          <w:rtl/>
        </w:rPr>
        <w:t xml:space="preserve">12/ 7/ 1422 هـ </w:t>
      </w:r>
    </w:p>
    <w:p w:rsidR="009D4A50" w:rsidRDefault="009D4A50">
      <w:pPr>
        <w:pStyle w:val="FootnoteText"/>
        <w:rPr>
          <w:rFonts w:hint="cs"/>
        </w:rPr>
      </w:pPr>
    </w:p>
  </w:footnote>
  <w:footnote w:id="127">
    <w:p w:rsidR="00D82635" w:rsidRPr="00EC6057" w:rsidRDefault="00D82635" w:rsidP="00D82635">
      <w:pPr>
        <w:pStyle w:val="Heading2"/>
        <w:spacing w:line="340" w:lineRule="atLeast"/>
        <w:rPr>
          <w:rFonts w:ascii="Tahoma" w:hAnsi="Tahoma" w:cs="Traditional Arabic"/>
          <w:i w:val="0"/>
          <w:iCs w:val="0"/>
          <w:rtl/>
        </w:rPr>
      </w:pPr>
      <w:r w:rsidRPr="00EC6057">
        <w:rPr>
          <w:rStyle w:val="FootnoteReference"/>
          <w:rFonts w:cs="Traditional Arabic"/>
          <w:i w:val="0"/>
          <w:iCs w:val="0"/>
          <w:color w:val="FF0000"/>
        </w:rPr>
        <w:footnoteRef/>
      </w:r>
      <w:r w:rsidRPr="00EC6057">
        <w:rPr>
          <w:rFonts w:cs="Traditional Arabic"/>
          <w:i w:val="0"/>
          <w:iCs w:val="0"/>
          <w:rtl/>
        </w:rPr>
        <w:t xml:space="preserve"> </w:t>
      </w:r>
      <w:r w:rsidRPr="00EC6057">
        <w:rPr>
          <w:rFonts w:cs="Traditional Arabic" w:hint="cs"/>
          <w:i w:val="0"/>
          <w:iCs w:val="0"/>
          <w:rtl/>
        </w:rPr>
        <w:t xml:space="preserve">- أملاه </w:t>
      </w:r>
      <w:r w:rsidRPr="00EC6057">
        <w:rPr>
          <w:rFonts w:ascii="Tahoma" w:hAnsi="Tahoma" w:cs="Traditional Arabic" w:hint="cs"/>
          <w:i w:val="0"/>
          <w:iCs w:val="0"/>
          <w:rtl/>
        </w:rPr>
        <w:t>8/8/1422هـ</w:t>
      </w:r>
    </w:p>
    <w:p w:rsidR="00D82635" w:rsidRDefault="00D82635">
      <w:pPr>
        <w:pStyle w:val="FootnoteText"/>
        <w:rPr>
          <w:rFonts w:hint="cs"/>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0A1" w:rsidRDefault="00FD03D5" w:rsidP="005B2CEF">
    <w:pPr>
      <w:pStyle w:val="Header"/>
    </w:pPr>
    <w:r w:rsidRPr="00FD03D5">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5" type="#_x0000_t136" style="position:absolute;left:0;text-align:left;margin-left:251.3pt;margin-top:-28.65pt;width:201.45pt;height:35.95pt;z-index:-251631104" fillcolor="#0d0d0d" strokecolor="white" strokeweight="4.5pt">
          <v:fill color2="fill lighten(165)" rotate="t" focusposition=".5,.5" focussize="" method="linear sigma" focus="100%" type="gradientRadial"/>
          <v:stroke opacity="42598f"/>
          <v:imagedata embosscolor="shadow add(51)"/>
          <v:shadow type="emboss" color="lineOrFill darken(153)" color2="shadow add(102)" offset="-1pt,-1pt"/>
          <o:extrusion v:ext="view" backdepth="1in" viewpoint="0" viewpointorigin="0" skewangle="-90" type="perspective"/>
          <v:textpath style="font-family:&quot;Al-Hadith1&quot;;font-weight:bold;font-style:italic;v-text-kern:t" trim="t" fitpath="t" string="أوصاف العلماء وأصنافهم"/>
        </v:shape>
      </w:pict>
    </w:r>
    <w:r w:rsidRPr="00FD03D5">
      <w:rPr>
        <w:noProof/>
        <w:lang w:eastAsia="fr-FR"/>
      </w:rPr>
      <w:pict>
        <v:shape id="_x0000_s1176" type="#_x0000_t136" style="position:absolute;left:0;text-align:left;margin-left:-73.95pt;margin-top:-15.15pt;width:34.8pt;height:73.5pt;flip:y;z-index:-251650560" fillcolor="#938953" strokecolor="#eeece1" strokeweight="1.5pt">
          <v:fill color2="fill lighten(165)" rotate="t" focusposition=".5,.5" focussize="" method="linear sigma" focus="100%" type="gradientRadial"/>
          <v:stroke opacity="42598f"/>
          <v:shadow color="#900"/>
          <v:textpath style="font-family:&quot;AGA Arabesque&quot;;v-text-kern:t" trim="t" fitpath="t" string="s"/>
        </v:shape>
      </w:pict>
    </w:r>
    <w:r w:rsidRPr="00FD03D5">
      <w:rPr>
        <w:noProof/>
        <w:lang w:eastAsia="fr-FR"/>
      </w:rPr>
      <w:pict>
        <v:shape id="_x0000_s1175" type="#_x0000_t136" style="position:absolute;left:0;text-align:left;margin-left:452.75pt;margin-top:-19.6pt;width:33.85pt;height:77.95pt;flip:x y;z-index:-251651584" fillcolor="#938953" strokecolor="#eeece1" strokeweight="1.5pt">
          <v:fill color2="fill lighten(165)" rotate="t" focusposition=".5,.5" focussize="" method="linear sigma" focus="100%" type="gradientRadial"/>
          <v:stroke opacity="42598f"/>
          <v:shadow color="#900"/>
          <v:textpath style="font-family:&quot;AGA Arabesque&quot;;v-text-kern:t" trim="t" fitpath="t" string="s"/>
        </v:shape>
      </w:pict>
    </w:r>
    <w:r w:rsidRPr="00FD03D5">
      <w:rPr>
        <w:noProof/>
        <w:lang w:eastAsia="fr-FR"/>
      </w:rPr>
      <w:pict>
        <v:shape id="_x0000_s1174" type="#_x0000_t136" style="position:absolute;left:0;text-align:left;margin-left:-1.75pt;margin-top:-7.95pt;width:42pt;height:9pt;flip:y;z-index:-251652608"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3" type="#_x0000_t136" style="position:absolute;left:0;text-align:left;margin-left:-43.75pt;margin-top:-7.95pt;width:42pt;height:9pt;flip:y;z-index:-251653632"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2" type="#_x0000_t136" style="position:absolute;left:0;text-align:left;margin-left:82.25pt;margin-top:-7.95pt;width:42pt;height:9pt;flip:y;z-index:-251654656"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1" type="#_x0000_t136" style="position:absolute;left:0;text-align:left;margin-left:40.25pt;margin-top:-7.95pt;width:42pt;height:9pt;flip:y;z-index:-251655680"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0" type="#_x0000_t136" style="position:absolute;left:0;text-align:left;margin-left:250.25pt;margin-top:-7.95pt;width:42pt;height:9pt;flip:y;z-index:-251656704"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69" type="#_x0000_t136" style="position:absolute;left:0;text-align:left;margin-left:208.25pt;margin-top:-7.95pt;width:42pt;height:9pt;flip:y;z-index:-251657728"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68" type="#_x0000_t136" style="position:absolute;left:0;text-align:left;margin-left:166.25pt;margin-top:-7.95pt;width:42pt;height:9pt;flip:y;z-index:-251658752"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67" type="#_x0000_t136" style="position:absolute;left:0;text-align:left;margin-left:124.25pt;margin-top:-7.95pt;width:42pt;height:9pt;flip:y;z-index:-251659776"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p>
  <w:p w:rsidR="007000A1" w:rsidRDefault="00FD03D5" w:rsidP="005B2CEF">
    <w:pPr>
      <w:pStyle w:val="Header"/>
    </w:pPr>
    <w:r w:rsidRPr="00FD03D5">
      <w:rPr>
        <w:noProof/>
        <w:lang w:eastAsia="fr-FR"/>
      </w:rPr>
      <w:pict>
        <v:shape id="_x0000_s1194" type="#_x0000_t136" style="position:absolute;left:0;text-align:left;margin-left:453.85pt;margin-top:99.25pt;width:42pt;height:9pt;rotation:90;flip:x;z-index:-251632128"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93" type="#_x0000_t136" style="position:absolute;left:0;text-align:left;margin-left:453.85pt;margin-top:57.25pt;width:42pt;height:9pt;rotation:90;flip:x;z-index:-251633152"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92" type="#_x0000_t136" style="position:absolute;left:0;text-align:left;margin-left:453.85pt;margin-top:183.25pt;width:42pt;height:9pt;rotation:90;flip:x;z-index:-251634176"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91" type="#_x0000_t136" style="position:absolute;left:0;text-align:left;margin-left:453.85pt;margin-top:141.25pt;width:42pt;height:9pt;rotation:90;flip:x;z-index:-251635200"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90" type="#_x0000_t136" style="position:absolute;left:0;text-align:left;margin-left:453.75pt;margin-top:393.2pt;width:42pt;height:9pt;rotation:90;flip:x;z-index:-251636224"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9" type="#_x0000_t136" style="position:absolute;left:0;text-align:left;margin-left:453.75pt;margin-top:351.2pt;width:42pt;height:9pt;rotation:90;flip:x;z-index:-251637248"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8" type="#_x0000_t136" style="position:absolute;left:0;text-align:left;margin-left:453.75pt;margin-top:309.2pt;width:42pt;height:9pt;rotation:90;flip:x;z-index:-251638272"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7" type="#_x0000_t136" style="position:absolute;left:0;text-align:left;margin-left:453.75pt;margin-top:267.2pt;width:42pt;height:9pt;rotation:90;flip:x;z-index:-251639296"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6" type="#_x0000_t136" style="position:absolute;left:0;text-align:left;margin-left:453.8pt;margin-top:225.25pt;width:42pt;height:9pt;rotation:90;flip:x;z-index:-251640320"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5" type="#_x0000_t136" style="position:absolute;left:0;text-align:left;margin-left:-80.35pt;margin-top:98.8pt;width:42pt;height:9pt;rotation:90;z-index:-251641344"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4" type="#_x0000_t136" style="position:absolute;left:0;text-align:left;margin-left:-80.35pt;margin-top:56.8pt;width:42pt;height:9pt;rotation:90;z-index:-251642368"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3" type="#_x0000_t136" style="position:absolute;left:0;text-align:left;margin-left:-80.35pt;margin-top:182.8pt;width:42pt;height:9pt;rotation:90;z-index:-251643392"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2" type="#_x0000_t136" style="position:absolute;left:0;text-align:left;margin-left:-80.35pt;margin-top:140.8pt;width:42pt;height:9pt;rotation:90;z-index:-251644416"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1" type="#_x0000_t136" style="position:absolute;left:0;text-align:left;margin-left:-80.25pt;margin-top:392.75pt;width:42pt;height:9pt;rotation:90;z-index:-251645440"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80" type="#_x0000_t136" style="position:absolute;left:0;text-align:left;margin-left:-80.25pt;margin-top:350.75pt;width:42pt;height:9pt;rotation:90;z-index:-251646464"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9" type="#_x0000_t136" style="position:absolute;left:0;text-align:left;margin-left:-80.25pt;margin-top:308.75pt;width:42pt;height:9pt;rotation:90;z-index:-251647488"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8" type="#_x0000_t136" style="position:absolute;left:0;text-align:left;margin-left:-80.25pt;margin-top:266.75pt;width:42pt;height:9pt;rotation:90;z-index:-251648512"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r w:rsidRPr="00FD03D5">
      <w:rPr>
        <w:noProof/>
        <w:lang w:eastAsia="fr-FR"/>
      </w:rPr>
      <w:pict>
        <v:shape id="_x0000_s1177" type="#_x0000_t136" style="position:absolute;left:0;text-align:left;margin-left:-80.3pt;margin-top:224.8pt;width:42pt;height:9pt;rotation:90;z-index:-251649536" fillcolor="#938953" strokecolor="#eeece1" strokeweight="1.5pt">
          <v:fill color2="fill lighten(165)" rotate="t" focusposition=".5,.5" focussize="" method="linear sigma" focus="100%" type="gradientRadial"/>
          <v:stroke opacity="42598f"/>
          <v:shadow color="#900"/>
          <v:textpath style="font-family:&quot;AGA Arabesque&quot;;v-text-kern:t" trim="t" fitpath="t" string="df"/>
        </v:shape>
      </w:pict>
    </w:r>
  </w:p>
  <w:p w:rsidR="007000A1" w:rsidRPr="005B2CEF" w:rsidRDefault="007000A1" w:rsidP="005B2CEF">
    <w:pPr>
      <w:pStyle w:val="Header"/>
      <w:jc w:val="center"/>
      <w:rPr>
        <w:rtl/>
      </w:rPr>
    </w:pPr>
  </w:p>
  <w:p w:rsidR="007000A1" w:rsidRDefault="007000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2526"/>
    <w:multiLevelType w:val="hybridMultilevel"/>
    <w:tmpl w:val="E7068E76"/>
    <w:lvl w:ilvl="0" w:tplc="040C0001">
      <w:start w:val="1"/>
      <w:numFmt w:val="bullet"/>
      <w:lvlText w:val=""/>
      <w:lvlJc w:val="left"/>
      <w:pPr>
        <w:ind w:left="-188" w:hanging="360"/>
      </w:pPr>
      <w:rPr>
        <w:rFonts w:ascii="Symbol" w:hAnsi="Symbol" w:hint="default"/>
      </w:rPr>
    </w:lvl>
    <w:lvl w:ilvl="1" w:tplc="040C0001">
      <w:start w:val="1"/>
      <w:numFmt w:val="bullet"/>
      <w:lvlText w:val=""/>
      <w:lvlJc w:val="left"/>
      <w:pPr>
        <w:ind w:left="360" w:hanging="360"/>
      </w:pPr>
      <w:rPr>
        <w:rFonts w:ascii="Symbol" w:hAnsi="Symbol" w:hint="default"/>
        <w:lang w:bidi="ar-SA"/>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
    <w:nsid w:val="11301FB4"/>
    <w:multiLevelType w:val="hybridMultilevel"/>
    <w:tmpl w:val="DAEE9412"/>
    <w:lvl w:ilvl="0" w:tplc="EDC070D0">
      <w:start w:val="1"/>
      <w:numFmt w:val="bullet"/>
      <w:lvlText w:val=""/>
      <w:lvlJc w:val="left"/>
      <w:pPr>
        <w:ind w:left="-548" w:hanging="360"/>
      </w:pPr>
      <w:rPr>
        <w:rFonts w:ascii="Symbol" w:hAnsi="Symbol" w:hint="default"/>
        <w:color w:val="auto"/>
        <w:sz w:val="40"/>
        <w:szCs w:val="40"/>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2">
    <w:nsid w:val="1397406E"/>
    <w:multiLevelType w:val="hybridMultilevel"/>
    <w:tmpl w:val="EE0AB9AA"/>
    <w:lvl w:ilvl="0" w:tplc="040C0001">
      <w:start w:val="1"/>
      <w:numFmt w:val="bullet"/>
      <w:lvlText w:val=""/>
      <w:lvlJc w:val="left"/>
      <w:pPr>
        <w:ind w:left="-188" w:hanging="360"/>
      </w:pPr>
      <w:rPr>
        <w:rFonts w:ascii="Symbol" w:hAnsi="Symbol" w:hint="default"/>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3">
    <w:nsid w:val="18620C31"/>
    <w:multiLevelType w:val="hybridMultilevel"/>
    <w:tmpl w:val="D1AA05BA"/>
    <w:lvl w:ilvl="0" w:tplc="FCFC106E">
      <w:numFmt w:val="bullet"/>
      <w:lvlText w:val="-"/>
      <w:lvlJc w:val="left"/>
      <w:pPr>
        <w:ind w:left="-548" w:hanging="360"/>
      </w:pPr>
      <w:rPr>
        <w:rFonts w:ascii="Times New Roman" w:eastAsia="Times New Roman" w:hAnsi="Times New Roman" w:cs="Simplified Arabic" w:hint="default"/>
      </w:rPr>
    </w:lvl>
    <w:lvl w:ilvl="1" w:tplc="040C0003" w:tentative="1">
      <w:start w:val="1"/>
      <w:numFmt w:val="bullet"/>
      <w:lvlText w:val="o"/>
      <w:lvlJc w:val="left"/>
      <w:pPr>
        <w:ind w:left="172" w:hanging="360"/>
      </w:pPr>
      <w:rPr>
        <w:rFonts w:ascii="Courier New" w:hAnsi="Courier New" w:cs="Courier New" w:hint="default"/>
      </w:rPr>
    </w:lvl>
    <w:lvl w:ilvl="2" w:tplc="040C0005" w:tentative="1">
      <w:start w:val="1"/>
      <w:numFmt w:val="bullet"/>
      <w:lvlText w:val=""/>
      <w:lvlJc w:val="left"/>
      <w:pPr>
        <w:ind w:left="892" w:hanging="360"/>
      </w:pPr>
      <w:rPr>
        <w:rFonts w:ascii="Wingdings" w:hAnsi="Wingdings" w:hint="default"/>
      </w:rPr>
    </w:lvl>
    <w:lvl w:ilvl="3" w:tplc="040C0001" w:tentative="1">
      <w:start w:val="1"/>
      <w:numFmt w:val="bullet"/>
      <w:lvlText w:val=""/>
      <w:lvlJc w:val="left"/>
      <w:pPr>
        <w:ind w:left="1612" w:hanging="360"/>
      </w:pPr>
      <w:rPr>
        <w:rFonts w:ascii="Symbol" w:hAnsi="Symbol" w:hint="default"/>
      </w:rPr>
    </w:lvl>
    <w:lvl w:ilvl="4" w:tplc="040C0003" w:tentative="1">
      <w:start w:val="1"/>
      <w:numFmt w:val="bullet"/>
      <w:lvlText w:val="o"/>
      <w:lvlJc w:val="left"/>
      <w:pPr>
        <w:ind w:left="2332" w:hanging="360"/>
      </w:pPr>
      <w:rPr>
        <w:rFonts w:ascii="Courier New" w:hAnsi="Courier New" w:cs="Courier New" w:hint="default"/>
      </w:rPr>
    </w:lvl>
    <w:lvl w:ilvl="5" w:tplc="040C0005" w:tentative="1">
      <w:start w:val="1"/>
      <w:numFmt w:val="bullet"/>
      <w:lvlText w:val=""/>
      <w:lvlJc w:val="left"/>
      <w:pPr>
        <w:ind w:left="3052" w:hanging="360"/>
      </w:pPr>
      <w:rPr>
        <w:rFonts w:ascii="Wingdings" w:hAnsi="Wingdings" w:hint="default"/>
      </w:rPr>
    </w:lvl>
    <w:lvl w:ilvl="6" w:tplc="040C0001" w:tentative="1">
      <w:start w:val="1"/>
      <w:numFmt w:val="bullet"/>
      <w:lvlText w:val=""/>
      <w:lvlJc w:val="left"/>
      <w:pPr>
        <w:ind w:left="3772" w:hanging="360"/>
      </w:pPr>
      <w:rPr>
        <w:rFonts w:ascii="Symbol" w:hAnsi="Symbol" w:hint="default"/>
      </w:rPr>
    </w:lvl>
    <w:lvl w:ilvl="7" w:tplc="040C0003" w:tentative="1">
      <w:start w:val="1"/>
      <w:numFmt w:val="bullet"/>
      <w:lvlText w:val="o"/>
      <w:lvlJc w:val="left"/>
      <w:pPr>
        <w:ind w:left="4492" w:hanging="360"/>
      </w:pPr>
      <w:rPr>
        <w:rFonts w:ascii="Courier New" w:hAnsi="Courier New" w:cs="Courier New" w:hint="default"/>
      </w:rPr>
    </w:lvl>
    <w:lvl w:ilvl="8" w:tplc="040C0005" w:tentative="1">
      <w:start w:val="1"/>
      <w:numFmt w:val="bullet"/>
      <w:lvlText w:val=""/>
      <w:lvlJc w:val="left"/>
      <w:pPr>
        <w:ind w:left="5212" w:hanging="360"/>
      </w:pPr>
      <w:rPr>
        <w:rFonts w:ascii="Wingdings" w:hAnsi="Wingdings" w:hint="default"/>
      </w:rPr>
    </w:lvl>
  </w:abstractNum>
  <w:abstractNum w:abstractNumId="4">
    <w:nsid w:val="1946374C"/>
    <w:multiLevelType w:val="hybridMultilevel"/>
    <w:tmpl w:val="3BBACFCC"/>
    <w:lvl w:ilvl="0" w:tplc="040C0001">
      <w:start w:val="1"/>
      <w:numFmt w:val="bullet"/>
      <w:lvlText w:val=""/>
      <w:lvlJc w:val="left"/>
      <w:pPr>
        <w:ind w:left="-188" w:hanging="360"/>
      </w:pPr>
      <w:rPr>
        <w:rFonts w:ascii="Symbol" w:hAnsi="Symbol" w:hint="default"/>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5">
    <w:nsid w:val="1C17668F"/>
    <w:multiLevelType w:val="hybridMultilevel"/>
    <w:tmpl w:val="992476F8"/>
    <w:lvl w:ilvl="0" w:tplc="EDC070D0">
      <w:start w:val="1"/>
      <w:numFmt w:val="bullet"/>
      <w:lvlText w:val=""/>
      <w:lvlJc w:val="left"/>
      <w:pPr>
        <w:ind w:left="-548" w:hanging="360"/>
      </w:pPr>
      <w:rPr>
        <w:rFonts w:ascii="Symbol" w:hAnsi="Symbol" w:hint="default"/>
        <w:color w:val="auto"/>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973596"/>
    <w:multiLevelType w:val="hybridMultilevel"/>
    <w:tmpl w:val="D77EA9E8"/>
    <w:lvl w:ilvl="0" w:tplc="040C0001">
      <w:start w:val="1"/>
      <w:numFmt w:val="bullet"/>
      <w:lvlText w:val=""/>
      <w:lvlJc w:val="left"/>
      <w:pPr>
        <w:ind w:left="-188" w:hanging="360"/>
      </w:pPr>
      <w:rPr>
        <w:rFonts w:ascii="Symbol" w:hAnsi="Symbol" w:hint="default"/>
      </w:rPr>
    </w:lvl>
    <w:lvl w:ilvl="1" w:tplc="040C0003">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7">
    <w:nsid w:val="258404D4"/>
    <w:multiLevelType w:val="hybridMultilevel"/>
    <w:tmpl w:val="F012A4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612" w:hanging="360"/>
      </w:pPr>
      <w:rPr>
        <w:rFonts w:ascii="Courier New" w:hAnsi="Courier New" w:cs="Courier New" w:hint="default"/>
      </w:rPr>
    </w:lvl>
    <w:lvl w:ilvl="2" w:tplc="040C0005" w:tentative="1">
      <w:start w:val="1"/>
      <w:numFmt w:val="bullet"/>
      <w:lvlText w:val=""/>
      <w:lvlJc w:val="left"/>
      <w:pPr>
        <w:ind w:left="2332" w:hanging="360"/>
      </w:pPr>
      <w:rPr>
        <w:rFonts w:ascii="Wingdings" w:hAnsi="Wingdings" w:hint="default"/>
      </w:rPr>
    </w:lvl>
    <w:lvl w:ilvl="3" w:tplc="040C0001" w:tentative="1">
      <w:start w:val="1"/>
      <w:numFmt w:val="bullet"/>
      <w:lvlText w:val=""/>
      <w:lvlJc w:val="left"/>
      <w:pPr>
        <w:ind w:left="3052" w:hanging="360"/>
      </w:pPr>
      <w:rPr>
        <w:rFonts w:ascii="Symbol" w:hAnsi="Symbol" w:hint="default"/>
      </w:rPr>
    </w:lvl>
    <w:lvl w:ilvl="4" w:tplc="040C0003" w:tentative="1">
      <w:start w:val="1"/>
      <w:numFmt w:val="bullet"/>
      <w:lvlText w:val="o"/>
      <w:lvlJc w:val="left"/>
      <w:pPr>
        <w:ind w:left="3772" w:hanging="360"/>
      </w:pPr>
      <w:rPr>
        <w:rFonts w:ascii="Courier New" w:hAnsi="Courier New" w:cs="Courier New" w:hint="default"/>
      </w:rPr>
    </w:lvl>
    <w:lvl w:ilvl="5" w:tplc="040C0005" w:tentative="1">
      <w:start w:val="1"/>
      <w:numFmt w:val="bullet"/>
      <w:lvlText w:val=""/>
      <w:lvlJc w:val="left"/>
      <w:pPr>
        <w:ind w:left="4492" w:hanging="360"/>
      </w:pPr>
      <w:rPr>
        <w:rFonts w:ascii="Wingdings" w:hAnsi="Wingdings" w:hint="default"/>
      </w:rPr>
    </w:lvl>
    <w:lvl w:ilvl="6" w:tplc="040C0001" w:tentative="1">
      <w:start w:val="1"/>
      <w:numFmt w:val="bullet"/>
      <w:lvlText w:val=""/>
      <w:lvlJc w:val="left"/>
      <w:pPr>
        <w:ind w:left="5212" w:hanging="360"/>
      </w:pPr>
      <w:rPr>
        <w:rFonts w:ascii="Symbol" w:hAnsi="Symbol" w:hint="default"/>
      </w:rPr>
    </w:lvl>
    <w:lvl w:ilvl="7" w:tplc="040C0003" w:tentative="1">
      <w:start w:val="1"/>
      <w:numFmt w:val="bullet"/>
      <w:lvlText w:val="o"/>
      <w:lvlJc w:val="left"/>
      <w:pPr>
        <w:ind w:left="5932" w:hanging="360"/>
      </w:pPr>
      <w:rPr>
        <w:rFonts w:ascii="Courier New" w:hAnsi="Courier New" w:cs="Courier New" w:hint="default"/>
      </w:rPr>
    </w:lvl>
    <w:lvl w:ilvl="8" w:tplc="040C0005" w:tentative="1">
      <w:start w:val="1"/>
      <w:numFmt w:val="bullet"/>
      <w:lvlText w:val=""/>
      <w:lvlJc w:val="left"/>
      <w:pPr>
        <w:ind w:left="6652" w:hanging="360"/>
      </w:pPr>
      <w:rPr>
        <w:rFonts w:ascii="Wingdings" w:hAnsi="Wingdings" w:hint="default"/>
      </w:rPr>
    </w:lvl>
  </w:abstractNum>
  <w:abstractNum w:abstractNumId="8">
    <w:nsid w:val="27A17AA2"/>
    <w:multiLevelType w:val="hybridMultilevel"/>
    <w:tmpl w:val="492695FE"/>
    <w:lvl w:ilvl="0" w:tplc="BBCE714C">
      <w:start w:val="1"/>
      <w:numFmt w:val="bullet"/>
      <w:lvlText w:val=""/>
      <w:lvlJc w:val="left"/>
      <w:pPr>
        <w:ind w:left="-548" w:hanging="360"/>
      </w:pPr>
      <w:rPr>
        <w:rFonts w:ascii="Symbol" w:hAnsi="Symbol" w:hint="default"/>
        <w:color w:val="auto"/>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9">
    <w:nsid w:val="2EDE2457"/>
    <w:multiLevelType w:val="hybridMultilevel"/>
    <w:tmpl w:val="2A3A7B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0">
    <w:nsid w:val="356B7E70"/>
    <w:multiLevelType w:val="hybridMultilevel"/>
    <w:tmpl w:val="1BA4CAE4"/>
    <w:lvl w:ilvl="0" w:tplc="BBCE714C">
      <w:start w:val="1"/>
      <w:numFmt w:val="bullet"/>
      <w:lvlText w:val=""/>
      <w:lvlJc w:val="left"/>
      <w:pPr>
        <w:ind w:left="-548" w:hanging="360"/>
      </w:pPr>
      <w:rPr>
        <w:rFonts w:ascii="Symbol" w:hAnsi="Symbol" w:hint="default"/>
        <w:color w:val="auto"/>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1">
    <w:nsid w:val="359A23DF"/>
    <w:multiLevelType w:val="hybridMultilevel"/>
    <w:tmpl w:val="A3301900"/>
    <w:lvl w:ilvl="0" w:tplc="040C0001">
      <w:start w:val="1"/>
      <w:numFmt w:val="bullet"/>
      <w:lvlText w:val=""/>
      <w:lvlJc w:val="left"/>
      <w:pPr>
        <w:ind w:left="-188" w:hanging="360"/>
      </w:pPr>
      <w:rPr>
        <w:rFonts w:ascii="Symbol" w:hAnsi="Symbol" w:hint="default"/>
      </w:rPr>
    </w:lvl>
    <w:lvl w:ilvl="1" w:tplc="040C0003">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2">
    <w:nsid w:val="38A37797"/>
    <w:multiLevelType w:val="hybridMultilevel"/>
    <w:tmpl w:val="69626DAA"/>
    <w:lvl w:ilvl="0" w:tplc="040C0001">
      <w:start w:val="1"/>
      <w:numFmt w:val="bullet"/>
      <w:lvlText w:val=""/>
      <w:lvlJc w:val="left"/>
      <w:pPr>
        <w:ind w:left="-188" w:hanging="360"/>
      </w:pPr>
      <w:rPr>
        <w:rFonts w:ascii="Symbol" w:hAnsi="Symbol" w:hint="default"/>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3">
    <w:nsid w:val="3F33512A"/>
    <w:multiLevelType w:val="hybridMultilevel"/>
    <w:tmpl w:val="F08E1F2E"/>
    <w:lvl w:ilvl="0" w:tplc="040C0001">
      <w:start w:val="1"/>
      <w:numFmt w:val="bullet"/>
      <w:lvlText w:val=""/>
      <w:lvlJc w:val="left"/>
      <w:pPr>
        <w:ind w:left="-188" w:hanging="360"/>
      </w:pPr>
      <w:rPr>
        <w:rFonts w:ascii="Symbol" w:hAnsi="Symbol" w:hint="default"/>
      </w:rPr>
    </w:lvl>
    <w:lvl w:ilvl="1" w:tplc="040C0003">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4">
    <w:nsid w:val="583958D4"/>
    <w:multiLevelType w:val="hybridMultilevel"/>
    <w:tmpl w:val="1EA01FE6"/>
    <w:lvl w:ilvl="0" w:tplc="EDC070D0">
      <w:start w:val="1"/>
      <w:numFmt w:val="bullet"/>
      <w:lvlText w:val=""/>
      <w:lvlJc w:val="left"/>
      <w:pPr>
        <w:ind w:left="360" w:hanging="360"/>
      </w:pPr>
      <w:rPr>
        <w:rFonts w:ascii="Symbol" w:hAnsi="Symbol" w:hint="default"/>
        <w:color w:val="auto"/>
        <w:sz w:val="40"/>
        <w:szCs w:val="40"/>
      </w:rPr>
    </w:lvl>
    <w:lvl w:ilvl="1" w:tplc="040C0003" w:tentative="1">
      <w:start w:val="1"/>
      <w:numFmt w:val="bullet"/>
      <w:lvlText w:val="o"/>
      <w:lvlJc w:val="left"/>
      <w:pPr>
        <w:ind w:left="2348" w:hanging="360"/>
      </w:pPr>
      <w:rPr>
        <w:rFonts w:ascii="Courier New" w:hAnsi="Courier New" w:cs="Courier New" w:hint="default"/>
      </w:rPr>
    </w:lvl>
    <w:lvl w:ilvl="2" w:tplc="040C0005" w:tentative="1">
      <w:start w:val="1"/>
      <w:numFmt w:val="bullet"/>
      <w:lvlText w:val=""/>
      <w:lvlJc w:val="left"/>
      <w:pPr>
        <w:ind w:left="3068" w:hanging="360"/>
      </w:pPr>
      <w:rPr>
        <w:rFonts w:ascii="Wingdings" w:hAnsi="Wingdings" w:hint="default"/>
      </w:rPr>
    </w:lvl>
    <w:lvl w:ilvl="3" w:tplc="040C0001" w:tentative="1">
      <w:start w:val="1"/>
      <w:numFmt w:val="bullet"/>
      <w:lvlText w:val=""/>
      <w:lvlJc w:val="left"/>
      <w:pPr>
        <w:ind w:left="3788" w:hanging="360"/>
      </w:pPr>
      <w:rPr>
        <w:rFonts w:ascii="Symbol" w:hAnsi="Symbol" w:hint="default"/>
      </w:rPr>
    </w:lvl>
    <w:lvl w:ilvl="4" w:tplc="040C0003" w:tentative="1">
      <w:start w:val="1"/>
      <w:numFmt w:val="bullet"/>
      <w:lvlText w:val="o"/>
      <w:lvlJc w:val="left"/>
      <w:pPr>
        <w:ind w:left="4508" w:hanging="360"/>
      </w:pPr>
      <w:rPr>
        <w:rFonts w:ascii="Courier New" w:hAnsi="Courier New" w:cs="Courier New" w:hint="default"/>
      </w:rPr>
    </w:lvl>
    <w:lvl w:ilvl="5" w:tplc="040C0005" w:tentative="1">
      <w:start w:val="1"/>
      <w:numFmt w:val="bullet"/>
      <w:lvlText w:val=""/>
      <w:lvlJc w:val="left"/>
      <w:pPr>
        <w:ind w:left="5228" w:hanging="360"/>
      </w:pPr>
      <w:rPr>
        <w:rFonts w:ascii="Wingdings" w:hAnsi="Wingdings" w:hint="default"/>
      </w:rPr>
    </w:lvl>
    <w:lvl w:ilvl="6" w:tplc="040C0001" w:tentative="1">
      <w:start w:val="1"/>
      <w:numFmt w:val="bullet"/>
      <w:lvlText w:val=""/>
      <w:lvlJc w:val="left"/>
      <w:pPr>
        <w:ind w:left="5948" w:hanging="360"/>
      </w:pPr>
      <w:rPr>
        <w:rFonts w:ascii="Symbol" w:hAnsi="Symbol" w:hint="default"/>
      </w:rPr>
    </w:lvl>
    <w:lvl w:ilvl="7" w:tplc="040C0003" w:tentative="1">
      <w:start w:val="1"/>
      <w:numFmt w:val="bullet"/>
      <w:lvlText w:val="o"/>
      <w:lvlJc w:val="left"/>
      <w:pPr>
        <w:ind w:left="6668" w:hanging="360"/>
      </w:pPr>
      <w:rPr>
        <w:rFonts w:ascii="Courier New" w:hAnsi="Courier New" w:cs="Courier New" w:hint="default"/>
      </w:rPr>
    </w:lvl>
    <w:lvl w:ilvl="8" w:tplc="040C0005" w:tentative="1">
      <w:start w:val="1"/>
      <w:numFmt w:val="bullet"/>
      <w:lvlText w:val=""/>
      <w:lvlJc w:val="left"/>
      <w:pPr>
        <w:ind w:left="7388" w:hanging="360"/>
      </w:pPr>
      <w:rPr>
        <w:rFonts w:ascii="Wingdings" w:hAnsi="Wingdings" w:hint="default"/>
      </w:rPr>
    </w:lvl>
  </w:abstractNum>
  <w:abstractNum w:abstractNumId="15">
    <w:nsid w:val="59027045"/>
    <w:multiLevelType w:val="hybridMultilevel"/>
    <w:tmpl w:val="9BD6D1E6"/>
    <w:lvl w:ilvl="0" w:tplc="040C0001">
      <w:start w:val="1"/>
      <w:numFmt w:val="bullet"/>
      <w:lvlText w:val=""/>
      <w:lvlJc w:val="left"/>
      <w:pPr>
        <w:ind w:left="-188" w:hanging="360"/>
      </w:pPr>
      <w:rPr>
        <w:rFonts w:ascii="Symbol" w:hAnsi="Symbol" w:hint="default"/>
      </w:rPr>
    </w:lvl>
    <w:lvl w:ilvl="1" w:tplc="482C4C1C">
      <w:numFmt w:val="bullet"/>
      <w:lvlText w:val="-"/>
      <w:lvlJc w:val="left"/>
      <w:pPr>
        <w:ind w:left="532" w:hanging="360"/>
      </w:pPr>
      <w:rPr>
        <w:rFonts w:ascii="Times New Roman" w:eastAsia="Times New Roman" w:hAnsi="Times New Roman" w:cs="Simplified Arabic"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6">
    <w:nsid w:val="5B7443E6"/>
    <w:multiLevelType w:val="hybridMultilevel"/>
    <w:tmpl w:val="41909462"/>
    <w:lvl w:ilvl="0" w:tplc="040C0001">
      <w:start w:val="1"/>
      <w:numFmt w:val="bullet"/>
      <w:lvlText w:val=""/>
      <w:lvlJc w:val="left"/>
      <w:pPr>
        <w:ind w:left="-188" w:hanging="360"/>
      </w:pPr>
      <w:rPr>
        <w:rFonts w:ascii="Symbol" w:hAnsi="Symbol" w:hint="default"/>
      </w:rPr>
    </w:lvl>
    <w:lvl w:ilvl="1" w:tplc="040C0003">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7">
    <w:nsid w:val="5BED6E21"/>
    <w:multiLevelType w:val="hybridMultilevel"/>
    <w:tmpl w:val="1CFEB65E"/>
    <w:lvl w:ilvl="0" w:tplc="BBCE714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74FC3ACA"/>
    <w:multiLevelType w:val="hybridMultilevel"/>
    <w:tmpl w:val="1B5CF0A2"/>
    <w:lvl w:ilvl="0" w:tplc="040C0001">
      <w:start w:val="1"/>
      <w:numFmt w:val="bullet"/>
      <w:lvlText w:val=""/>
      <w:lvlJc w:val="left"/>
      <w:pPr>
        <w:ind w:left="-188" w:hanging="360"/>
      </w:pPr>
      <w:rPr>
        <w:rFonts w:ascii="Symbol" w:hAnsi="Symbol" w:hint="default"/>
      </w:rPr>
    </w:lvl>
    <w:lvl w:ilvl="1" w:tplc="040C0003" w:tentative="1">
      <w:start w:val="1"/>
      <w:numFmt w:val="bullet"/>
      <w:lvlText w:val="o"/>
      <w:lvlJc w:val="left"/>
      <w:pPr>
        <w:ind w:left="532" w:hanging="360"/>
      </w:pPr>
      <w:rPr>
        <w:rFonts w:ascii="Courier New" w:hAnsi="Courier New" w:cs="Courier New" w:hint="default"/>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19">
    <w:nsid w:val="77DC0079"/>
    <w:multiLevelType w:val="hybridMultilevel"/>
    <w:tmpl w:val="13FE7B74"/>
    <w:lvl w:ilvl="0" w:tplc="040C0001">
      <w:start w:val="1"/>
      <w:numFmt w:val="bullet"/>
      <w:lvlText w:val=""/>
      <w:lvlJc w:val="left"/>
      <w:pPr>
        <w:ind w:left="-188" w:hanging="360"/>
      </w:pPr>
      <w:rPr>
        <w:rFonts w:ascii="Symbol" w:hAnsi="Symbol" w:hint="default"/>
      </w:rPr>
    </w:lvl>
    <w:lvl w:ilvl="1" w:tplc="858CD76C">
      <w:start w:val="1"/>
      <w:numFmt w:val="bullet"/>
      <w:lvlText w:val=""/>
      <w:lvlJc w:val="left"/>
      <w:pPr>
        <w:ind w:left="532" w:hanging="360"/>
      </w:pPr>
      <w:rPr>
        <w:rFonts w:ascii="Symbol" w:hAnsi="Symbol" w:hint="default"/>
        <w:lang w:bidi="ar-SA"/>
      </w:rPr>
    </w:lvl>
    <w:lvl w:ilvl="2" w:tplc="040C0005" w:tentative="1">
      <w:start w:val="1"/>
      <w:numFmt w:val="bullet"/>
      <w:lvlText w:val=""/>
      <w:lvlJc w:val="left"/>
      <w:pPr>
        <w:ind w:left="1252" w:hanging="360"/>
      </w:pPr>
      <w:rPr>
        <w:rFonts w:ascii="Wingdings" w:hAnsi="Wingdings" w:hint="default"/>
      </w:rPr>
    </w:lvl>
    <w:lvl w:ilvl="3" w:tplc="040C0001" w:tentative="1">
      <w:start w:val="1"/>
      <w:numFmt w:val="bullet"/>
      <w:lvlText w:val=""/>
      <w:lvlJc w:val="left"/>
      <w:pPr>
        <w:ind w:left="1972" w:hanging="360"/>
      </w:pPr>
      <w:rPr>
        <w:rFonts w:ascii="Symbol" w:hAnsi="Symbol" w:hint="default"/>
      </w:rPr>
    </w:lvl>
    <w:lvl w:ilvl="4" w:tplc="040C0003" w:tentative="1">
      <w:start w:val="1"/>
      <w:numFmt w:val="bullet"/>
      <w:lvlText w:val="o"/>
      <w:lvlJc w:val="left"/>
      <w:pPr>
        <w:ind w:left="2692" w:hanging="360"/>
      </w:pPr>
      <w:rPr>
        <w:rFonts w:ascii="Courier New" w:hAnsi="Courier New" w:cs="Courier New" w:hint="default"/>
      </w:rPr>
    </w:lvl>
    <w:lvl w:ilvl="5" w:tplc="040C0005" w:tentative="1">
      <w:start w:val="1"/>
      <w:numFmt w:val="bullet"/>
      <w:lvlText w:val=""/>
      <w:lvlJc w:val="left"/>
      <w:pPr>
        <w:ind w:left="3412" w:hanging="360"/>
      </w:pPr>
      <w:rPr>
        <w:rFonts w:ascii="Wingdings" w:hAnsi="Wingdings" w:hint="default"/>
      </w:rPr>
    </w:lvl>
    <w:lvl w:ilvl="6" w:tplc="040C0001" w:tentative="1">
      <w:start w:val="1"/>
      <w:numFmt w:val="bullet"/>
      <w:lvlText w:val=""/>
      <w:lvlJc w:val="left"/>
      <w:pPr>
        <w:ind w:left="4132" w:hanging="360"/>
      </w:pPr>
      <w:rPr>
        <w:rFonts w:ascii="Symbol" w:hAnsi="Symbol" w:hint="default"/>
      </w:rPr>
    </w:lvl>
    <w:lvl w:ilvl="7" w:tplc="040C0003" w:tentative="1">
      <w:start w:val="1"/>
      <w:numFmt w:val="bullet"/>
      <w:lvlText w:val="o"/>
      <w:lvlJc w:val="left"/>
      <w:pPr>
        <w:ind w:left="4852" w:hanging="360"/>
      </w:pPr>
      <w:rPr>
        <w:rFonts w:ascii="Courier New" w:hAnsi="Courier New" w:cs="Courier New" w:hint="default"/>
      </w:rPr>
    </w:lvl>
    <w:lvl w:ilvl="8" w:tplc="040C0005" w:tentative="1">
      <w:start w:val="1"/>
      <w:numFmt w:val="bullet"/>
      <w:lvlText w:val=""/>
      <w:lvlJc w:val="left"/>
      <w:pPr>
        <w:ind w:left="5572" w:hanging="360"/>
      </w:pPr>
      <w:rPr>
        <w:rFonts w:ascii="Wingdings" w:hAnsi="Wingdings" w:hint="default"/>
      </w:rPr>
    </w:lvl>
  </w:abstractNum>
  <w:abstractNum w:abstractNumId="20">
    <w:nsid w:val="7A277376"/>
    <w:multiLevelType w:val="hybridMultilevel"/>
    <w:tmpl w:val="B4188B9A"/>
    <w:lvl w:ilvl="0" w:tplc="5A76E2BA">
      <w:numFmt w:val="bullet"/>
      <w:lvlText w:val="-"/>
      <w:lvlJc w:val="left"/>
      <w:pPr>
        <w:ind w:left="-548" w:hanging="360"/>
      </w:pPr>
      <w:rPr>
        <w:rFonts w:ascii="Times New Roman" w:eastAsia="Times New Roman" w:hAnsi="Times New Roman" w:cs="Simplified Arabic" w:hint="default"/>
      </w:rPr>
    </w:lvl>
    <w:lvl w:ilvl="1" w:tplc="040C0003" w:tentative="1">
      <w:start w:val="1"/>
      <w:numFmt w:val="bullet"/>
      <w:lvlText w:val="o"/>
      <w:lvlJc w:val="left"/>
      <w:pPr>
        <w:ind w:left="172" w:hanging="360"/>
      </w:pPr>
      <w:rPr>
        <w:rFonts w:ascii="Courier New" w:hAnsi="Courier New" w:cs="Courier New" w:hint="default"/>
      </w:rPr>
    </w:lvl>
    <w:lvl w:ilvl="2" w:tplc="040C0005" w:tentative="1">
      <w:start w:val="1"/>
      <w:numFmt w:val="bullet"/>
      <w:lvlText w:val=""/>
      <w:lvlJc w:val="left"/>
      <w:pPr>
        <w:ind w:left="892" w:hanging="360"/>
      </w:pPr>
      <w:rPr>
        <w:rFonts w:ascii="Wingdings" w:hAnsi="Wingdings" w:hint="default"/>
      </w:rPr>
    </w:lvl>
    <w:lvl w:ilvl="3" w:tplc="040C0001" w:tentative="1">
      <w:start w:val="1"/>
      <w:numFmt w:val="bullet"/>
      <w:lvlText w:val=""/>
      <w:lvlJc w:val="left"/>
      <w:pPr>
        <w:ind w:left="1612" w:hanging="360"/>
      </w:pPr>
      <w:rPr>
        <w:rFonts w:ascii="Symbol" w:hAnsi="Symbol" w:hint="default"/>
      </w:rPr>
    </w:lvl>
    <w:lvl w:ilvl="4" w:tplc="040C0003" w:tentative="1">
      <w:start w:val="1"/>
      <w:numFmt w:val="bullet"/>
      <w:lvlText w:val="o"/>
      <w:lvlJc w:val="left"/>
      <w:pPr>
        <w:ind w:left="2332" w:hanging="360"/>
      </w:pPr>
      <w:rPr>
        <w:rFonts w:ascii="Courier New" w:hAnsi="Courier New" w:cs="Courier New" w:hint="default"/>
      </w:rPr>
    </w:lvl>
    <w:lvl w:ilvl="5" w:tplc="040C0005" w:tentative="1">
      <w:start w:val="1"/>
      <w:numFmt w:val="bullet"/>
      <w:lvlText w:val=""/>
      <w:lvlJc w:val="left"/>
      <w:pPr>
        <w:ind w:left="3052" w:hanging="360"/>
      </w:pPr>
      <w:rPr>
        <w:rFonts w:ascii="Wingdings" w:hAnsi="Wingdings" w:hint="default"/>
      </w:rPr>
    </w:lvl>
    <w:lvl w:ilvl="6" w:tplc="040C0001" w:tentative="1">
      <w:start w:val="1"/>
      <w:numFmt w:val="bullet"/>
      <w:lvlText w:val=""/>
      <w:lvlJc w:val="left"/>
      <w:pPr>
        <w:ind w:left="3772" w:hanging="360"/>
      </w:pPr>
      <w:rPr>
        <w:rFonts w:ascii="Symbol" w:hAnsi="Symbol" w:hint="default"/>
      </w:rPr>
    </w:lvl>
    <w:lvl w:ilvl="7" w:tplc="040C0003" w:tentative="1">
      <w:start w:val="1"/>
      <w:numFmt w:val="bullet"/>
      <w:lvlText w:val="o"/>
      <w:lvlJc w:val="left"/>
      <w:pPr>
        <w:ind w:left="4492" w:hanging="360"/>
      </w:pPr>
      <w:rPr>
        <w:rFonts w:ascii="Courier New" w:hAnsi="Courier New" w:cs="Courier New" w:hint="default"/>
      </w:rPr>
    </w:lvl>
    <w:lvl w:ilvl="8" w:tplc="040C0005" w:tentative="1">
      <w:start w:val="1"/>
      <w:numFmt w:val="bullet"/>
      <w:lvlText w:val=""/>
      <w:lvlJc w:val="left"/>
      <w:pPr>
        <w:ind w:left="5212" w:hanging="360"/>
      </w:pPr>
      <w:rPr>
        <w:rFonts w:ascii="Wingdings" w:hAnsi="Wingdings" w:hint="default"/>
      </w:rPr>
    </w:lvl>
  </w:abstractNum>
  <w:abstractNum w:abstractNumId="21">
    <w:nsid w:val="7DE93283"/>
    <w:multiLevelType w:val="hybridMultilevel"/>
    <w:tmpl w:val="4FAE18C0"/>
    <w:lvl w:ilvl="0" w:tplc="AB1263E2">
      <w:numFmt w:val="bullet"/>
      <w:lvlText w:val="-"/>
      <w:lvlJc w:val="left"/>
      <w:pPr>
        <w:ind w:left="-548" w:hanging="360"/>
      </w:pPr>
      <w:rPr>
        <w:rFonts w:ascii="Times New Roman" w:eastAsia="Times New Roman" w:hAnsi="Times New Roman" w:cs="Simplified Arabic" w:hint="default"/>
      </w:rPr>
    </w:lvl>
    <w:lvl w:ilvl="1" w:tplc="040C0003" w:tentative="1">
      <w:start w:val="1"/>
      <w:numFmt w:val="bullet"/>
      <w:lvlText w:val="o"/>
      <w:lvlJc w:val="left"/>
      <w:pPr>
        <w:ind w:left="172" w:hanging="360"/>
      </w:pPr>
      <w:rPr>
        <w:rFonts w:ascii="Courier New" w:hAnsi="Courier New" w:cs="Courier New" w:hint="default"/>
      </w:rPr>
    </w:lvl>
    <w:lvl w:ilvl="2" w:tplc="040C0005" w:tentative="1">
      <w:start w:val="1"/>
      <w:numFmt w:val="bullet"/>
      <w:lvlText w:val=""/>
      <w:lvlJc w:val="left"/>
      <w:pPr>
        <w:ind w:left="892" w:hanging="360"/>
      </w:pPr>
      <w:rPr>
        <w:rFonts w:ascii="Wingdings" w:hAnsi="Wingdings" w:hint="default"/>
      </w:rPr>
    </w:lvl>
    <w:lvl w:ilvl="3" w:tplc="040C0001" w:tentative="1">
      <w:start w:val="1"/>
      <w:numFmt w:val="bullet"/>
      <w:lvlText w:val=""/>
      <w:lvlJc w:val="left"/>
      <w:pPr>
        <w:ind w:left="1612" w:hanging="360"/>
      </w:pPr>
      <w:rPr>
        <w:rFonts w:ascii="Symbol" w:hAnsi="Symbol" w:hint="default"/>
      </w:rPr>
    </w:lvl>
    <w:lvl w:ilvl="4" w:tplc="040C0003" w:tentative="1">
      <w:start w:val="1"/>
      <w:numFmt w:val="bullet"/>
      <w:lvlText w:val="o"/>
      <w:lvlJc w:val="left"/>
      <w:pPr>
        <w:ind w:left="2332" w:hanging="360"/>
      </w:pPr>
      <w:rPr>
        <w:rFonts w:ascii="Courier New" w:hAnsi="Courier New" w:cs="Courier New" w:hint="default"/>
      </w:rPr>
    </w:lvl>
    <w:lvl w:ilvl="5" w:tplc="040C0005" w:tentative="1">
      <w:start w:val="1"/>
      <w:numFmt w:val="bullet"/>
      <w:lvlText w:val=""/>
      <w:lvlJc w:val="left"/>
      <w:pPr>
        <w:ind w:left="3052" w:hanging="360"/>
      </w:pPr>
      <w:rPr>
        <w:rFonts w:ascii="Wingdings" w:hAnsi="Wingdings" w:hint="default"/>
      </w:rPr>
    </w:lvl>
    <w:lvl w:ilvl="6" w:tplc="040C0001" w:tentative="1">
      <w:start w:val="1"/>
      <w:numFmt w:val="bullet"/>
      <w:lvlText w:val=""/>
      <w:lvlJc w:val="left"/>
      <w:pPr>
        <w:ind w:left="3772" w:hanging="360"/>
      </w:pPr>
      <w:rPr>
        <w:rFonts w:ascii="Symbol" w:hAnsi="Symbol" w:hint="default"/>
      </w:rPr>
    </w:lvl>
    <w:lvl w:ilvl="7" w:tplc="040C0003" w:tentative="1">
      <w:start w:val="1"/>
      <w:numFmt w:val="bullet"/>
      <w:lvlText w:val="o"/>
      <w:lvlJc w:val="left"/>
      <w:pPr>
        <w:ind w:left="4492" w:hanging="360"/>
      </w:pPr>
      <w:rPr>
        <w:rFonts w:ascii="Courier New" w:hAnsi="Courier New" w:cs="Courier New" w:hint="default"/>
      </w:rPr>
    </w:lvl>
    <w:lvl w:ilvl="8" w:tplc="040C0005" w:tentative="1">
      <w:start w:val="1"/>
      <w:numFmt w:val="bullet"/>
      <w:lvlText w:val=""/>
      <w:lvlJc w:val="left"/>
      <w:pPr>
        <w:ind w:left="5212" w:hanging="360"/>
      </w:pPr>
      <w:rPr>
        <w:rFonts w:ascii="Wingdings" w:hAnsi="Wingdings" w:hint="default"/>
      </w:rPr>
    </w:lvl>
  </w:abstractNum>
  <w:num w:numId="1">
    <w:abstractNumId w:val="2"/>
  </w:num>
  <w:num w:numId="2">
    <w:abstractNumId w:val="3"/>
  </w:num>
  <w:num w:numId="3">
    <w:abstractNumId w:val="18"/>
  </w:num>
  <w:num w:numId="4">
    <w:abstractNumId w:val="21"/>
  </w:num>
  <w:num w:numId="5">
    <w:abstractNumId w:val="15"/>
  </w:num>
  <w:num w:numId="6">
    <w:abstractNumId w:val="20"/>
  </w:num>
  <w:num w:numId="7">
    <w:abstractNumId w:val="6"/>
  </w:num>
  <w:num w:numId="8">
    <w:abstractNumId w:val="11"/>
  </w:num>
  <w:num w:numId="9">
    <w:abstractNumId w:val="7"/>
  </w:num>
  <w:num w:numId="10">
    <w:abstractNumId w:val="16"/>
  </w:num>
  <w:num w:numId="11">
    <w:abstractNumId w:val="0"/>
  </w:num>
  <w:num w:numId="12">
    <w:abstractNumId w:val="19"/>
  </w:num>
  <w:num w:numId="13">
    <w:abstractNumId w:val="13"/>
  </w:num>
  <w:num w:numId="14">
    <w:abstractNumId w:val="4"/>
  </w:num>
  <w:num w:numId="15">
    <w:abstractNumId w:val="17"/>
  </w:num>
  <w:num w:numId="16">
    <w:abstractNumId w:val="8"/>
  </w:num>
  <w:num w:numId="17">
    <w:abstractNumId w:val="10"/>
  </w:num>
  <w:num w:numId="18">
    <w:abstractNumId w:val="1"/>
  </w:num>
  <w:num w:numId="19">
    <w:abstractNumId w:val="14"/>
  </w:num>
  <w:num w:numId="20">
    <w:abstractNumId w:val="5"/>
  </w:num>
  <w:num w:numId="21">
    <w:abstractNumId w:val="9"/>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9218">
      <o:colormenu v:ext="edit" strokecolor="none [2414]"/>
    </o:shapedefaults>
    <o:shapelayout v:ext="edit">
      <o:idmap v:ext="edit" data="1"/>
    </o:shapelayout>
  </w:hdrShapeDefaults>
  <w:footnotePr>
    <w:footnote w:id="-1"/>
    <w:footnote w:id="0"/>
  </w:footnotePr>
  <w:endnotePr>
    <w:endnote w:id="-1"/>
    <w:endnote w:id="0"/>
  </w:endnotePr>
  <w:compat/>
  <w:rsids>
    <w:rsidRoot w:val="005B2CEF"/>
    <w:rsid w:val="00000081"/>
    <w:rsid w:val="000213FB"/>
    <w:rsid w:val="00025B91"/>
    <w:rsid w:val="00025D48"/>
    <w:rsid w:val="00032E1B"/>
    <w:rsid w:val="00040022"/>
    <w:rsid w:val="000540B4"/>
    <w:rsid w:val="000567F6"/>
    <w:rsid w:val="000578A0"/>
    <w:rsid w:val="0006243C"/>
    <w:rsid w:val="000654C9"/>
    <w:rsid w:val="000713FF"/>
    <w:rsid w:val="0007290A"/>
    <w:rsid w:val="00074259"/>
    <w:rsid w:val="000811A9"/>
    <w:rsid w:val="000834AC"/>
    <w:rsid w:val="00086BAC"/>
    <w:rsid w:val="000878B6"/>
    <w:rsid w:val="00092212"/>
    <w:rsid w:val="00092380"/>
    <w:rsid w:val="000943C8"/>
    <w:rsid w:val="000964F9"/>
    <w:rsid w:val="00096A32"/>
    <w:rsid w:val="000974A6"/>
    <w:rsid w:val="000A23EE"/>
    <w:rsid w:val="000B6090"/>
    <w:rsid w:val="000C1C4D"/>
    <w:rsid w:val="000C567D"/>
    <w:rsid w:val="000C5D94"/>
    <w:rsid w:val="00101289"/>
    <w:rsid w:val="00104285"/>
    <w:rsid w:val="00107959"/>
    <w:rsid w:val="00111498"/>
    <w:rsid w:val="0011306E"/>
    <w:rsid w:val="00133625"/>
    <w:rsid w:val="00166887"/>
    <w:rsid w:val="00167650"/>
    <w:rsid w:val="00185436"/>
    <w:rsid w:val="001A41E5"/>
    <w:rsid w:val="001C121C"/>
    <w:rsid w:val="001C2AF3"/>
    <w:rsid w:val="001C3D55"/>
    <w:rsid w:val="001F03E4"/>
    <w:rsid w:val="00201A88"/>
    <w:rsid w:val="00204425"/>
    <w:rsid w:val="0021197E"/>
    <w:rsid w:val="00223F46"/>
    <w:rsid w:val="00233D6C"/>
    <w:rsid w:val="00244649"/>
    <w:rsid w:val="0025194C"/>
    <w:rsid w:val="002550A5"/>
    <w:rsid w:val="00263078"/>
    <w:rsid w:val="002634FB"/>
    <w:rsid w:val="00272D29"/>
    <w:rsid w:val="002A212E"/>
    <w:rsid w:val="002A4ACC"/>
    <w:rsid w:val="002B29B3"/>
    <w:rsid w:val="002B5A36"/>
    <w:rsid w:val="002B614D"/>
    <w:rsid w:val="002C40C5"/>
    <w:rsid w:val="002C4400"/>
    <w:rsid w:val="002C7342"/>
    <w:rsid w:val="002D5934"/>
    <w:rsid w:val="002E65DD"/>
    <w:rsid w:val="0032111F"/>
    <w:rsid w:val="00324C0C"/>
    <w:rsid w:val="003353A3"/>
    <w:rsid w:val="00382C32"/>
    <w:rsid w:val="003831D4"/>
    <w:rsid w:val="003831F9"/>
    <w:rsid w:val="00395B3A"/>
    <w:rsid w:val="003A3730"/>
    <w:rsid w:val="003A424C"/>
    <w:rsid w:val="003A61B6"/>
    <w:rsid w:val="003A7922"/>
    <w:rsid w:val="003B6EA7"/>
    <w:rsid w:val="003C06E5"/>
    <w:rsid w:val="003C7A4D"/>
    <w:rsid w:val="003D3074"/>
    <w:rsid w:val="003E7FC6"/>
    <w:rsid w:val="003F454C"/>
    <w:rsid w:val="003F69C2"/>
    <w:rsid w:val="00433F5C"/>
    <w:rsid w:val="0046773A"/>
    <w:rsid w:val="00472EDC"/>
    <w:rsid w:val="00472FCE"/>
    <w:rsid w:val="00474C78"/>
    <w:rsid w:val="00476813"/>
    <w:rsid w:val="00481F4C"/>
    <w:rsid w:val="004A3064"/>
    <w:rsid w:val="004A3F8D"/>
    <w:rsid w:val="004A53E2"/>
    <w:rsid w:val="004A5D07"/>
    <w:rsid w:val="004C6DD7"/>
    <w:rsid w:val="004D0585"/>
    <w:rsid w:val="004E0173"/>
    <w:rsid w:val="004E0323"/>
    <w:rsid w:val="004E640B"/>
    <w:rsid w:val="004E779E"/>
    <w:rsid w:val="004F153A"/>
    <w:rsid w:val="004F1B4D"/>
    <w:rsid w:val="004F6826"/>
    <w:rsid w:val="005042D3"/>
    <w:rsid w:val="0050531D"/>
    <w:rsid w:val="00506A6D"/>
    <w:rsid w:val="00511567"/>
    <w:rsid w:val="00517356"/>
    <w:rsid w:val="00527410"/>
    <w:rsid w:val="00542799"/>
    <w:rsid w:val="00546933"/>
    <w:rsid w:val="005520C8"/>
    <w:rsid w:val="005533DC"/>
    <w:rsid w:val="0055704E"/>
    <w:rsid w:val="00557B4B"/>
    <w:rsid w:val="00564C52"/>
    <w:rsid w:val="00571C1F"/>
    <w:rsid w:val="005833F0"/>
    <w:rsid w:val="005862A8"/>
    <w:rsid w:val="005A6030"/>
    <w:rsid w:val="005B2368"/>
    <w:rsid w:val="005B2CEF"/>
    <w:rsid w:val="005B3407"/>
    <w:rsid w:val="005B6671"/>
    <w:rsid w:val="005B6951"/>
    <w:rsid w:val="005B7395"/>
    <w:rsid w:val="005B7623"/>
    <w:rsid w:val="005C145F"/>
    <w:rsid w:val="005C3534"/>
    <w:rsid w:val="005E0820"/>
    <w:rsid w:val="005E37AC"/>
    <w:rsid w:val="005E4995"/>
    <w:rsid w:val="006023DF"/>
    <w:rsid w:val="006201E9"/>
    <w:rsid w:val="00635A55"/>
    <w:rsid w:val="00635E19"/>
    <w:rsid w:val="00690010"/>
    <w:rsid w:val="006913DE"/>
    <w:rsid w:val="00694EDC"/>
    <w:rsid w:val="0069518C"/>
    <w:rsid w:val="006A332B"/>
    <w:rsid w:val="006A43A0"/>
    <w:rsid w:val="006A59DB"/>
    <w:rsid w:val="006B3FE5"/>
    <w:rsid w:val="006B6597"/>
    <w:rsid w:val="006C138A"/>
    <w:rsid w:val="006C7542"/>
    <w:rsid w:val="006D4972"/>
    <w:rsid w:val="006D725A"/>
    <w:rsid w:val="006D7BC2"/>
    <w:rsid w:val="006F4EAD"/>
    <w:rsid w:val="006F4F11"/>
    <w:rsid w:val="006F5651"/>
    <w:rsid w:val="006F7A26"/>
    <w:rsid w:val="007000A1"/>
    <w:rsid w:val="0071560F"/>
    <w:rsid w:val="0071678C"/>
    <w:rsid w:val="00722D06"/>
    <w:rsid w:val="00726961"/>
    <w:rsid w:val="0073531D"/>
    <w:rsid w:val="00752A08"/>
    <w:rsid w:val="00755E3D"/>
    <w:rsid w:val="00772B3E"/>
    <w:rsid w:val="00782672"/>
    <w:rsid w:val="007826BD"/>
    <w:rsid w:val="00783DC9"/>
    <w:rsid w:val="00793855"/>
    <w:rsid w:val="00794A01"/>
    <w:rsid w:val="007A1B78"/>
    <w:rsid w:val="007A3182"/>
    <w:rsid w:val="007B6E38"/>
    <w:rsid w:val="007C06A6"/>
    <w:rsid w:val="007C70FE"/>
    <w:rsid w:val="007C7A87"/>
    <w:rsid w:val="007E6FDB"/>
    <w:rsid w:val="007F2533"/>
    <w:rsid w:val="007F37BC"/>
    <w:rsid w:val="008130D7"/>
    <w:rsid w:val="00814FE1"/>
    <w:rsid w:val="008213B7"/>
    <w:rsid w:val="00834B81"/>
    <w:rsid w:val="00836E69"/>
    <w:rsid w:val="0084459E"/>
    <w:rsid w:val="00846860"/>
    <w:rsid w:val="00855BE5"/>
    <w:rsid w:val="008633DB"/>
    <w:rsid w:val="00864A9D"/>
    <w:rsid w:val="008959D8"/>
    <w:rsid w:val="008A2E11"/>
    <w:rsid w:val="008B0312"/>
    <w:rsid w:val="008B3A92"/>
    <w:rsid w:val="008C0DAF"/>
    <w:rsid w:val="008C79B4"/>
    <w:rsid w:val="008D4D21"/>
    <w:rsid w:val="008D6C93"/>
    <w:rsid w:val="008E52C4"/>
    <w:rsid w:val="008F01FE"/>
    <w:rsid w:val="008F0F4C"/>
    <w:rsid w:val="008F562A"/>
    <w:rsid w:val="00910935"/>
    <w:rsid w:val="009135EA"/>
    <w:rsid w:val="0092270C"/>
    <w:rsid w:val="00932334"/>
    <w:rsid w:val="009401F7"/>
    <w:rsid w:val="009413BB"/>
    <w:rsid w:val="0094279C"/>
    <w:rsid w:val="00943E16"/>
    <w:rsid w:val="00950DF8"/>
    <w:rsid w:val="009606C4"/>
    <w:rsid w:val="00962F9F"/>
    <w:rsid w:val="00983484"/>
    <w:rsid w:val="00983AB6"/>
    <w:rsid w:val="00985C47"/>
    <w:rsid w:val="00986272"/>
    <w:rsid w:val="00990B2A"/>
    <w:rsid w:val="009A0DDA"/>
    <w:rsid w:val="009A0F97"/>
    <w:rsid w:val="009B5D3C"/>
    <w:rsid w:val="009B7AFB"/>
    <w:rsid w:val="009B7DE1"/>
    <w:rsid w:val="009C1098"/>
    <w:rsid w:val="009D0FCE"/>
    <w:rsid w:val="009D4A50"/>
    <w:rsid w:val="009E4D19"/>
    <w:rsid w:val="009E52F9"/>
    <w:rsid w:val="009F0F59"/>
    <w:rsid w:val="009F14C7"/>
    <w:rsid w:val="009F50CB"/>
    <w:rsid w:val="00A01388"/>
    <w:rsid w:val="00A13752"/>
    <w:rsid w:val="00A13927"/>
    <w:rsid w:val="00A20755"/>
    <w:rsid w:val="00A34A04"/>
    <w:rsid w:val="00A3652E"/>
    <w:rsid w:val="00A37A69"/>
    <w:rsid w:val="00A45F13"/>
    <w:rsid w:val="00A46249"/>
    <w:rsid w:val="00A514CD"/>
    <w:rsid w:val="00A55209"/>
    <w:rsid w:val="00A5748C"/>
    <w:rsid w:val="00A63BB3"/>
    <w:rsid w:val="00A63D3A"/>
    <w:rsid w:val="00A65798"/>
    <w:rsid w:val="00A6658B"/>
    <w:rsid w:val="00A66DBD"/>
    <w:rsid w:val="00A67B4B"/>
    <w:rsid w:val="00A703CD"/>
    <w:rsid w:val="00A83209"/>
    <w:rsid w:val="00A84D7C"/>
    <w:rsid w:val="00AA659A"/>
    <w:rsid w:val="00AA79FA"/>
    <w:rsid w:val="00AC452E"/>
    <w:rsid w:val="00AC4C1B"/>
    <w:rsid w:val="00AC5289"/>
    <w:rsid w:val="00AD113D"/>
    <w:rsid w:val="00AD1F5D"/>
    <w:rsid w:val="00AE4186"/>
    <w:rsid w:val="00AE5295"/>
    <w:rsid w:val="00B05970"/>
    <w:rsid w:val="00B47801"/>
    <w:rsid w:val="00B61713"/>
    <w:rsid w:val="00B62B8A"/>
    <w:rsid w:val="00B67BF4"/>
    <w:rsid w:val="00B71755"/>
    <w:rsid w:val="00B7295E"/>
    <w:rsid w:val="00B75CB9"/>
    <w:rsid w:val="00B8014E"/>
    <w:rsid w:val="00B83FF9"/>
    <w:rsid w:val="00B86E94"/>
    <w:rsid w:val="00BB7345"/>
    <w:rsid w:val="00BB7683"/>
    <w:rsid w:val="00BC0295"/>
    <w:rsid w:val="00BC04C8"/>
    <w:rsid w:val="00BC3990"/>
    <w:rsid w:val="00BC6B7B"/>
    <w:rsid w:val="00BD2314"/>
    <w:rsid w:val="00BD29C1"/>
    <w:rsid w:val="00BD34E9"/>
    <w:rsid w:val="00BE6D8E"/>
    <w:rsid w:val="00BF3165"/>
    <w:rsid w:val="00C00E1D"/>
    <w:rsid w:val="00C13810"/>
    <w:rsid w:val="00C2788B"/>
    <w:rsid w:val="00C44615"/>
    <w:rsid w:val="00C53BCE"/>
    <w:rsid w:val="00C70661"/>
    <w:rsid w:val="00C73857"/>
    <w:rsid w:val="00C75E11"/>
    <w:rsid w:val="00C821EA"/>
    <w:rsid w:val="00C82AF0"/>
    <w:rsid w:val="00C82E28"/>
    <w:rsid w:val="00CA0466"/>
    <w:rsid w:val="00CA31D2"/>
    <w:rsid w:val="00CB1CA4"/>
    <w:rsid w:val="00CC04B1"/>
    <w:rsid w:val="00CD048E"/>
    <w:rsid w:val="00CD2B4C"/>
    <w:rsid w:val="00CE0ABF"/>
    <w:rsid w:val="00CE0DD8"/>
    <w:rsid w:val="00CF68C3"/>
    <w:rsid w:val="00D070C5"/>
    <w:rsid w:val="00D12955"/>
    <w:rsid w:val="00D20D0D"/>
    <w:rsid w:val="00D23074"/>
    <w:rsid w:val="00D2576C"/>
    <w:rsid w:val="00D30726"/>
    <w:rsid w:val="00D32CE9"/>
    <w:rsid w:val="00D342DB"/>
    <w:rsid w:val="00D35D45"/>
    <w:rsid w:val="00D43681"/>
    <w:rsid w:val="00D4478A"/>
    <w:rsid w:val="00D44AAB"/>
    <w:rsid w:val="00D45F39"/>
    <w:rsid w:val="00D50459"/>
    <w:rsid w:val="00D56058"/>
    <w:rsid w:val="00D6005E"/>
    <w:rsid w:val="00D61FED"/>
    <w:rsid w:val="00D636F6"/>
    <w:rsid w:val="00D6706E"/>
    <w:rsid w:val="00D7017E"/>
    <w:rsid w:val="00D81A7C"/>
    <w:rsid w:val="00D82635"/>
    <w:rsid w:val="00D85555"/>
    <w:rsid w:val="00D94010"/>
    <w:rsid w:val="00DB1158"/>
    <w:rsid w:val="00DB3056"/>
    <w:rsid w:val="00DB7659"/>
    <w:rsid w:val="00DB7D3C"/>
    <w:rsid w:val="00DC76D2"/>
    <w:rsid w:val="00DD0D50"/>
    <w:rsid w:val="00DD4CC8"/>
    <w:rsid w:val="00DE019D"/>
    <w:rsid w:val="00DE24F2"/>
    <w:rsid w:val="00DE3C96"/>
    <w:rsid w:val="00DE5C6F"/>
    <w:rsid w:val="00DF1510"/>
    <w:rsid w:val="00DF7D55"/>
    <w:rsid w:val="00E01F77"/>
    <w:rsid w:val="00E06C7C"/>
    <w:rsid w:val="00E07546"/>
    <w:rsid w:val="00E25E62"/>
    <w:rsid w:val="00E40F51"/>
    <w:rsid w:val="00E46647"/>
    <w:rsid w:val="00E64F2E"/>
    <w:rsid w:val="00E80B4A"/>
    <w:rsid w:val="00E82804"/>
    <w:rsid w:val="00E95C3A"/>
    <w:rsid w:val="00EB230E"/>
    <w:rsid w:val="00EB5C77"/>
    <w:rsid w:val="00EB6352"/>
    <w:rsid w:val="00EC6057"/>
    <w:rsid w:val="00ED1450"/>
    <w:rsid w:val="00ED1749"/>
    <w:rsid w:val="00ED3595"/>
    <w:rsid w:val="00ED6C52"/>
    <w:rsid w:val="00EE66C0"/>
    <w:rsid w:val="00F16080"/>
    <w:rsid w:val="00F61C3E"/>
    <w:rsid w:val="00F63A3C"/>
    <w:rsid w:val="00F63EFC"/>
    <w:rsid w:val="00F667EC"/>
    <w:rsid w:val="00F84A1B"/>
    <w:rsid w:val="00F90ED4"/>
    <w:rsid w:val="00F92771"/>
    <w:rsid w:val="00F93628"/>
    <w:rsid w:val="00F97594"/>
    <w:rsid w:val="00FB1B3D"/>
    <w:rsid w:val="00FB4B85"/>
    <w:rsid w:val="00FB7885"/>
    <w:rsid w:val="00FC4947"/>
    <w:rsid w:val="00FC658C"/>
    <w:rsid w:val="00FD03D5"/>
    <w:rsid w:val="00FD51EB"/>
    <w:rsid w:val="00FE474B"/>
    <w:rsid w:val="00FF2D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enu v:ext="edit" strokecolor="none [2414]"/>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651"/>
    <w:pPr>
      <w:bidi/>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F565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833F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F5651"/>
    <w:pPr>
      <w:keepNext/>
      <w:tabs>
        <w:tab w:val="left" w:pos="360"/>
        <w:tab w:val="left" w:pos="9520"/>
      </w:tabs>
      <w:jc w:val="right"/>
      <w:outlineLvl w:val="2"/>
    </w:pPr>
    <w:rPr>
      <w:rFonts w:cs="Arabic Transparent"/>
      <w:b/>
      <w:bCs/>
      <w:sz w:val="29"/>
      <w:szCs w:val="29"/>
      <w:lang w:eastAsia="fr-FR"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CEF"/>
    <w:pPr>
      <w:tabs>
        <w:tab w:val="center" w:pos="4153"/>
        <w:tab w:val="right" w:pos="8306"/>
      </w:tabs>
    </w:pPr>
  </w:style>
  <w:style w:type="character" w:customStyle="1" w:styleId="HeaderChar">
    <w:name w:val="Header Char"/>
    <w:basedOn w:val="DefaultParagraphFont"/>
    <w:link w:val="Header"/>
    <w:uiPriority w:val="99"/>
    <w:rsid w:val="005B2CEF"/>
  </w:style>
  <w:style w:type="paragraph" w:styleId="Footer">
    <w:name w:val="footer"/>
    <w:basedOn w:val="Normal"/>
    <w:link w:val="FooterChar"/>
    <w:uiPriority w:val="99"/>
    <w:unhideWhenUsed/>
    <w:rsid w:val="005B2CEF"/>
    <w:pPr>
      <w:tabs>
        <w:tab w:val="center" w:pos="4153"/>
        <w:tab w:val="right" w:pos="8306"/>
      </w:tabs>
    </w:pPr>
  </w:style>
  <w:style w:type="character" w:customStyle="1" w:styleId="FooterChar">
    <w:name w:val="Footer Char"/>
    <w:basedOn w:val="DefaultParagraphFont"/>
    <w:link w:val="Footer"/>
    <w:uiPriority w:val="99"/>
    <w:rsid w:val="005B2CEF"/>
  </w:style>
  <w:style w:type="paragraph" w:styleId="BalloonText">
    <w:name w:val="Balloon Text"/>
    <w:basedOn w:val="Normal"/>
    <w:link w:val="BalloonTextChar"/>
    <w:uiPriority w:val="99"/>
    <w:semiHidden/>
    <w:unhideWhenUsed/>
    <w:rsid w:val="005B2CEF"/>
    <w:rPr>
      <w:rFonts w:ascii="Tahoma" w:hAnsi="Tahoma" w:cs="Tahoma"/>
      <w:sz w:val="16"/>
      <w:szCs w:val="16"/>
    </w:rPr>
  </w:style>
  <w:style w:type="character" w:customStyle="1" w:styleId="BalloonTextChar">
    <w:name w:val="Balloon Text Char"/>
    <w:basedOn w:val="DefaultParagraphFont"/>
    <w:link w:val="BalloonText"/>
    <w:uiPriority w:val="99"/>
    <w:semiHidden/>
    <w:rsid w:val="005B2CEF"/>
    <w:rPr>
      <w:rFonts w:ascii="Tahoma" w:hAnsi="Tahoma" w:cs="Tahoma"/>
      <w:sz w:val="16"/>
      <w:szCs w:val="16"/>
    </w:rPr>
  </w:style>
  <w:style w:type="character" w:customStyle="1" w:styleId="Heading1Char">
    <w:name w:val="Heading 1 Char"/>
    <w:basedOn w:val="DefaultParagraphFont"/>
    <w:link w:val="Heading1"/>
    <w:rsid w:val="006F5651"/>
    <w:rPr>
      <w:rFonts w:ascii="Arial" w:eastAsia="Times New Roman" w:hAnsi="Arial" w:cs="Arial"/>
      <w:b/>
      <w:bCs/>
      <w:kern w:val="32"/>
      <w:sz w:val="32"/>
      <w:szCs w:val="32"/>
      <w:lang w:val="en-US"/>
    </w:rPr>
  </w:style>
  <w:style w:type="character" w:customStyle="1" w:styleId="Heading3Char">
    <w:name w:val="Heading 3 Char"/>
    <w:basedOn w:val="DefaultParagraphFont"/>
    <w:link w:val="Heading3"/>
    <w:rsid w:val="006F5651"/>
    <w:rPr>
      <w:rFonts w:ascii="Times New Roman" w:eastAsia="Times New Roman" w:hAnsi="Times New Roman" w:cs="Arabic Transparent"/>
      <w:b/>
      <w:bCs/>
      <w:sz w:val="29"/>
      <w:szCs w:val="29"/>
      <w:lang w:val="en-US" w:eastAsia="fr-FR" w:bidi="ar-DZ"/>
    </w:rPr>
  </w:style>
  <w:style w:type="paragraph" w:styleId="Title">
    <w:name w:val="Title"/>
    <w:basedOn w:val="Normal"/>
    <w:link w:val="TitleChar"/>
    <w:qFormat/>
    <w:rsid w:val="006F5651"/>
    <w:pPr>
      <w:jc w:val="center"/>
    </w:pPr>
    <w:rPr>
      <w:sz w:val="32"/>
      <w:szCs w:val="32"/>
      <w:lang w:eastAsia="fr-FR" w:bidi="ar-DZ"/>
    </w:rPr>
  </w:style>
  <w:style w:type="character" w:customStyle="1" w:styleId="TitleChar">
    <w:name w:val="Title Char"/>
    <w:basedOn w:val="DefaultParagraphFont"/>
    <w:link w:val="Title"/>
    <w:rsid w:val="006F5651"/>
    <w:rPr>
      <w:rFonts w:ascii="Times New Roman" w:eastAsia="Times New Roman" w:hAnsi="Times New Roman" w:cs="Times New Roman"/>
      <w:sz w:val="32"/>
      <w:szCs w:val="32"/>
      <w:lang w:eastAsia="fr-FR" w:bidi="ar-DZ"/>
    </w:rPr>
  </w:style>
  <w:style w:type="paragraph" w:styleId="FootnoteText">
    <w:name w:val="footnote text"/>
    <w:basedOn w:val="Normal"/>
    <w:link w:val="FootnoteTextChar"/>
    <w:semiHidden/>
    <w:rsid w:val="006F5651"/>
    <w:rPr>
      <w:sz w:val="20"/>
      <w:szCs w:val="20"/>
      <w:lang w:eastAsia="fr-FR"/>
    </w:rPr>
  </w:style>
  <w:style w:type="character" w:customStyle="1" w:styleId="FootnoteTextChar">
    <w:name w:val="Footnote Text Char"/>
    <w:basedOn w:val="DefaultParagraphFont"/>
    <w:link w:val="FootnoteText"/>
    <w:semiHidden/>
    <w:rsid w:val="006F5651"/>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6F5651"/>
    <w:rPr>
      <w:vertAlign w:val="superscript"/>
    </w:rPr>
  </w:style>
  <w:style w:type="character" w:styleId="PageNumber">
    <w:name w:val="page number"/>
    <w:basedOn w:val="DefaultParagraphFont"/>
    <w:rsid w:val="006F5651"/>
  </w:style>
  <w:style w:type="character" w:customStyle="1" w:styleId="formatkoufi1">
    <w:name w:val="formatkoufi1"/>
    <w:basedOn w:val="DefaultParagraphFont"/>
    <w:rsid w:val="006F5651"/>
    <w:rPr>
      <w:rFonts w:cs="Monotype Koufi" w:hint="cs"/>
      <w:color w:val="000000"/>
      <w:sz w:val="26"/>
      <w:szCs w:val="26"/>
    </w:rPr>
  </w:style>
  <w:style w:type="character" w:customStyle="1" w:styleId="Rfrenceintense">
    <w:name w:val="Référence intense"/>
    <w:basedOn w:val="DefaultParagraphFont"/>
    <w:uiPriority w:val="32"/>
    <w:qFormat/>
    <w:rsid w:val="006F5651"/>
    <w:rPr>
      <w:b/>
      <w:bCs/>
      <w:smallCaps/>
      <w:color w:val="C0504D"/>
      <w:spacing w:val="5"/>
      <w:u w:val="single"/>
    </w:rPr>
  </w:style>
  <w:style w:type="character" w:customStyle="1" w:styleId="Emphaseintense">
    <w:name w:val="Emphase intense"/>
    <w:basedOn w:val="DefaultParagraphFont"/>
    <w:uiPriority w:val="21"/>
    <w:qFormat/>
    <w:rsid w:val="006F5651"/>
    <w:rPr>
      <w:b/>
      <w:bCs/>
      <w:i/>
      <w:iCs/>
      <w:color w:val="4F81BD"/>
    </w:rPr>
  </w:style>
  <w:style w:type="table" w:styleId="TableGrid">
    <w:name w:val="Table Grid"/>
    <w:basedOn w:val="TableNormal"/>
    <w:uiPriority w:val="59"/>
    <w:rsid w:val="006F5651"/>
    <w:rPr>
      <w:rFonts w:ascii="Times New Roman" w:eastAsia="Times New Roman" w:hAnsi="Times New Roman" w:cs="Times New Roma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ameclaire-Accent11">
    <w:name w:val="Trame claire - Accent 11"/>
    <w:basedOn w:val="TableNormal"/>
    <w:uiPriority w:val="60"/>
    <w:rsid w:val="006F5651"/>
    <w:rPr>
      <w:rFonts w:ascii="Times New Roman" w:eastAsia="Times New Roman" w:hAnsi="Times New Roman" w:cs="Times New Roman"/>
      <w:color w:val="365F91"/>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ragraphedeliste">
    <w:name w:val="Paragraphe de liste"/>
    <w:basedOn w:val="Normal"/>
    <w:uiPriority w:val="34"/>
    <w:qFormat/>
    <w:rsid w:val="006F5651"/>
    <w:pPr>
      <w:ind w:left="720"/>
      <w:contextualSpacing/>
    </w:pPr>
  </w:style>
  <w:style w:type="table" w:customStyle="1" w:styleId="Tramemoyenne2-Accent3">
    <w:name w:val="Trame moyenne 2 - Accent 3"/>
    <w:basedOn w:val="TableNormal"/>
    <w:uiPriority w:val="64"/>
    <w:rsid w:val="006F5651"/>
    <w:rPr>
      <w:rFonts w:ascii="Times New Roman" w:eastAsia="Times New Roman" w:hAnsi="Times New Roman" w:cs="Times New Roman"/>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leclaire-Accent3">
    <w:name w:val="Grille claire - Accent 3"/>
    <w:basedOn w:val="TableNormal"/>
    <w:uiPriority w:val="62"/>
    <w:rsid w:val="006F5651"/>
    <w:rPr>
      <w:rFonts w:ascii="Times New Roman" w:eastAsia="Times New Roman" w:hAnsi="Times New Roman" w:cs="Times New Roman"/>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eclaire-Accent3">
    <w:name w:val="Liste claire - Accent 3"/>
    <w:basedOn w:val="TableNormal"/>
    <w:uiPriority w:val="61"/>
    <w:rsid w:val="006F5651"/>
    <w:rPr>
      <w:rFonts w:ascii="Times New Roman" w:eastAsia="Times New Roman" w:hAnsi="Times New Roman" w:cs="Times New Roman"/>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rameclaire-Accent12">
    <w:name w:val="Trame claire - Accent 12"/>
    <w:basedOn w:val="TableNormal"/>
    <w:uiPriority w:val="60"/>
    <w:rsid w:val="006F5651"/>
    <w:rPr>
      <w:rFonts w:ascii="Times New Roman" w:eastAsia="Times New Roman" w:hAnsi="Times New Roman" w:cs="Times New Roman"/>
      <w:color w:val="365F91"/>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3">
    <w:name w:val="Trame claire - Accent 3"/>
    <w:basedOn w:val="TableNormal"/>
    <w:uiPriority w:val="60"/>
    <w:rsid w:val="006F5651"/>
    <w:rPr>
      <w:rFonts w:ascii="Times New Roman" w:eastAsia="Times New Roman" w:hAnsi="Times New Roman" w:cs="Times New Roman"/>
      <w:color w:val="76923C"/>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semiHidden/>
    <w:unhideWhenUsed/>
    <w:rsid w:val="006F5651"/>
    <w:rPr>
      <w:sz w:val="20"/>
      <w:szCs w:val="20"/>
    </w:rPr>
  </w:style>
  <w:style w:type="character" w:customStyle="1" w:styleId="EndnoteTextChar">
    <w:name w:val="Endnote Text Char"/>
    <w:basedOn w:val="DefaultParagraphFont"/>
    <w:link w:val="EndnoteText"/>
    <w:uiPriority w:val="99"/>
    <w:semiHidden/>
    <w:rsid w:val="006F5651"/>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6F5651"/>
    <w:rPr>
      <w:vertAlign w:val="superscript"/>
    </w:rPr>
  </w:style>
  <w:style w:type="paragraph" w:styleId="BodyText">
    <w:name w:val="Body Text"/>
    <w:basedOn w:val="Normal"/>
    <w:rsid w:val="004E0173"/>
    <w:pPr>
      <w:spacing w:after="120"/>
    </w:pPr>
    <w:rPr>
      <w:sz w:val="32"/>
      <w:szCs w:val="32"/>
    </w:rPr>
  </w:style>
  <w:style w:type="paragraph" w:styleId="NormalWeb">
    <w:name w:val="Normal (Web)"/>
    <w:basedOn w:val="Normal"/>
    <w:rsid w:val="009A0DDA"/>
    <w:pPr>
      <w:bidi w:val="0"/>
      <w:spacing w:before="100" w:beforeAutospacing="1" w:after="100" w:afterAutospacing="1"/>
    </w:pPr>
  </w:style>
  <w:style w:type="character" w:customStyle="1" w:styleId="brkt">
    <w:name w:val="brkt"/>
    <w:basedOn w:val="DefaultParagraphFont"/>
    <w:rsid w:val="005833F0"/>
  </w:style>
  <w:style w:type="paragraph" w:styleId="BodyTextIndent">
    <w:name w:val="Body Text Indent"/>
    <w:basedOn w:val="Normal"/>
    <w:link w:val="BodyTextIndentChar"/>
    <w:rsid w:val="007B6E38"/>
    <w:pPr>
      <w:spacing w:after="120"/>
      <w:ind w:left="283"/>
    </w:pPr>
  </w:style>
  <w:style w:type="character" w:customStyle="1" w:styleId="BodyTextIndentChar">
    <w:name w:val="Body Text Indent Char"/>
    <w:basedOn w:val="DefaultParagraphFont"/>
    <w:link w:val="BodyTextIndent"/>
    <w:rsid w:val="007B6E38"/>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719133242">
      <w:bodyDiv w:val="1"/>
      <w:marLeft w:val="0"/>
      <w:marRight w:val="0"/>
      <w:marTop w:val="0"/>
      <w:marBottom w:val="0"/>
      <w:divBdr>
        <w:top w:val="none" w:sz="0" w:space="0" w:color="auto"/>
        <w:left w:val="none" w:sz="0" w:space="0" w:color="auto"/>
        <w:bottom w:val="none" w:sz="0" w:space="0" w:color="auto"/>
        <w:right w:val="none" w:sz="0" w:space="0" w:color="auto"/>
      </w:divBdr>
    </w:div>
    <w:div w:id="159562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98</Pages>
  <Words>26833</Words>
  <Characters>152949</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STS</Company>
  <LinksUpToDate>false</LinksUpToDate>
  <CharactersWithSpaces>179424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dc:creator>
  <cp:lastModifiedBy>hassan</cp:lastModifiedBy>
  <cp:revision>2</cp:revision>
  <cp:lastPrinted>2009-03-26T17:43:00Z</cp:lastPrinted>
  <dcterms:created xsi:type="dcterms:W3CDTF">2011-11-07T00:52:00Z</dcterms:created>
  <dcterms:modified xsi:type="dcterms:W3CDTF">2011-11-07T00:52:00Z</dcterms:modified>
</cp:coreProperties>
</file>